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039C" w14:textId="77777777" w:rsidR="00965A4E" w:rsidRPr="00231EAE" w:rsidRDefault="00DE2D61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 w:rsidRPr="00231EA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3A4C2EF8" w14:textId="77777777" w:rsidR="00DE2D61" w:rsidRPr="00231EAE" w:rsidRDefault="00DE2D61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17B2BBE2" w14:textId="42D3D3AF" w:rsidR="00DE2D61" w:rsidRDefault="00607893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231EAE">
        <w:rPr>
          <w:rFonts w:ascii="Times New Roman" w:hAnsi="Times New Roman" w:cs="Times New Roman"/>
          <w:sz w:val="24"/>
          <w:szCs w:val="24"/>
        </w:rPr>
        <w:t>Г</w:t>
      </w:r>
      <w:r w:rsidR="00CE7B3F">
        <w:rPr>
          <w:rFonts w:ascii="Times New Roman" w:hAnsi="Times New Roman" w:cs="Times New Roman"/>
          <w:sz w:val="24"/>
          <w:szCs w:val="24"/>
        </w:rPr>
        <w:t>А</w:t>
      </w:r>
      <w:r w:rsidR="00DE2D61" w:rsidRPr="00231EAE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 w:firstRow="1" w:lastRow="1" w:firstColumn="1" w:lastColumn="1" w:noHBand="0" w:noVBand="0"/>
      </w:tblPr>
      <w:tblGrid>
        <w:gridCol w:w="9441"/>
        <w:gridCol w:w="503"/>
        <w:gridCol w:w="512"/>
      </w:tblGrid>
      <w:tr w:rsidR="000B6BF5" w14:paraId="6B807649" w14:textId="77777777" w:rsidTr="000B6BF5">
        <w:trPr>
          <w:trHeight w:val="1134"/>
        </w:trPr>
        <w:tc>
          <w:tcPr>
            <w:tcW w:w="4503" w:type="dxa"/>
          </w:tcPr>
          <w:p w14:paraId="2B56DC2C" w14:textId="3B0C900F" w:rsidR="000B6BF5" w:rsidRDefault="00DF6CD4" w:rsidP="000B6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D4">
              <w:rPr>
                <w:rFonts w:eastAsia="Calibri" w:cs="Times New Roman"/>
                <w:noProof/>
              </w:rPr>
              <w:drawing>
                <wp:inline distT="0" distB="0" distL="0" distR="0" wp14:anchorId="6BFF585A" wp14:editId="7377E8B7">
                  <wp:extent cx="5857875" cy="2238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10C44913" w14:textId="77777777" w:rsidR="000B6BF5" w:rsidRDefault="000B6BF5" w:rsidP="000B6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1AEF5AF0" w14:textId="2971DA9C" w:rsidR="000B6BF5" w:rsidRDefault="000B6BF5" w:rsidP="000B6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82692" w14:textId="77777777" w:rsidR="00DE2D61" w:rsidRPr="00231EAE" w:rsidRDefault="00DE2D61" w:rsidP="000B6BF5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14:paraId="1D2CB863" w14:textId="6D0DEB81" w:rsidR="00DE2D61" w:rsidRPr="00231EAE" w:rsidRDefault="009314E4" w:rsidP="0003644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УЧЕБНОГО ПРЕДМЕТА</w:t>
      </w:r>
    </w:p>
    <w:p w14:paraId="57AA5F7E" w14:textId="77777777" w:rsidR="00DE2D61" w:rsidRPr="00231EAE" w:rsidRDefault="00DE2D61" w:rsidP="0003644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E1E4116" w14:textId="0A526EC6" w:rsidR="00DB6E62" w:rsidRPr="00231EAE" w:rsidRDefault="002579BF" w:rsidP="0003644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Учебно-исследовательское проектирование</w:t>
      </w:r>
    </w:p>
    <w:p w14:paraId="6F044588" w14:textId="77777777" w:rsidR="00DB6E62" w:rsidRPr="00231EAE" w:rsidRDefault="00DB6E62" w:rsidP="00036440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1EC735C" w14:textId="77777777" w:rsidR="00965A4E" w:rsidRPr="00231EAE" w:rsidRDefault="00AE4279" w:rsidP="000364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F33746"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A5189"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5A4E"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35.01.14 </w:t>
      </w:r>
      <w:r w:rsidR="00D76071"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</w:t>
      </w:r>
      <w:r w:rsidR="00965A4E"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Мастер по техническому обслуживанию и</w:t>
      </w:r>
    </w:p>
    <w:p w14:paraId="37125B20" w14:textId="77777777" w:rsidR="00607893" w:rsidRPr="00231EAE" w:rsidRDefault="00965A4E" w:rsidP="00036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ремонту машинно-тракторного парка</w:t>
      </w:r>
      <w:r w:rsidR="00237A1E" w:rsidRPr="00231EA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»</w:t>
      </w:r>
    </w:p>
    <w:p w14:paraId="563EB822" w14:textId="77777777" w:rsidR="00607893" w:rsidRPr="00231EAE" w:rsidRDefault="00607893" w:rsidP="000364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2AE491" w14:textId="77777777" w:rsidR="00DE2D61" w:rsidRPr="00231EAE" w:rsidRDefault="00DE2D61" w:rsidP="0003644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</w:t>
      </w:r>
      <w:r w:rsidR="00D76071"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группа </w:t>
      </w:r>
      <w:r w:rsidR="00965A4E"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11-М</w:t>
      </w:r>
    </w:p>
    <w:p w14:paraId="3A769C50" w14:textId="7D881DA2" w:rsidR="00181556" w:rsidRPr="00181556" w:rsidRDefault="00181556" w:rsidP="00181556">
      <w:pPr>
        <w:jc w:val="center"/>
        <w:rPr>
          <w:rFonts w:ascii="Times New Roman" w:hAnsi="Times New Roman" w:cs="Times New Roman"/>
          <w:sz w:val="28"/>
          <w:szCs w:val="24"/>
        </w:rPr>
      </w:pPr>
      <w:r w:rsidRPr="005D5E67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3E8813AF" w14:textId="77777777" w:rsidR="000B6BF5" w:rsidRPr="00C97033" w:rsidRDefault="000B6BF5" w:rsidP="000B6B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p w14:paraId="6B8F5DF3" w14:textId="77777777" w:rsidR="00DE2D61" w:rsidRPr="00231EAE" w:rsidRDefault="00DE2D61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413DB" w14:textId="77777777" w:rsidR="00DE2D61" w:rsidRPr="00231EAE" w:rsidRDefault="00DE2D61" w:rsidP="00036440">
      <w:pPr>
        <w:rPr>
          <w:rFonts w:ascii="Times New Roman" w:hAnsi="Times New Roman" w:cs="Times New Roman"/>
          <w:sz w:val="24"/>
          <w:szCs w:val="24"/>
        </w:rPr>
      </w:pPr>
    </w:p>
    <w:p w14:paraId="7B4ABE01" w14:textId="77777777" w:rsidR="007A3C71" w:rsidRPr="00231EAE" w:rsidRDefault="007A3C71" w:rsidP="00036440">
      <w:pPr>
        <w:rPr>
          <w:rFonts w:ascii="Times New Roman" w:hAnsi="Times New Roman" w:cs="Times New Roman"/>
          <w:sz w:val="24"/>
          <w:szCs w:val="24"/>
        </w:rPr>
      </w:pPr>
    </w:p>
    <w:p w14:paraId="7D681988" w14:textId="77777777" w:rsidR="007A3C71" w:rsidRPr="00231EAE" w:rsidRDefault="007A3C71" w:rsidP="00036440">
      <w:pPr>
        <w:rPr>
          <w:rFonts w:ascii="Times New Roman" w:hAnsi="Times New Roman" w:cs="Times New Roman"/>
          <w:sz w:val="24"/>
          <w:szCs w:val="24"/>
        </w:rPr>
      </w:pPr>
    </w:p>
    <w:p w14:paraId="1DA86946" w14:textId="77777777" w:rsidR="007A3C71" w:rsidRPr="00231EAE" w:rsidRDefault="007A3C71" w:rsidP="00036440">
      <w:pPr>
        <w:rPr>
          <w:rFonts w:ascii="Times New Roman" w:hAnsi="Times New Roman" w:cs="Times New Roman"/>
          <w:sz w:val="24"/>
          <w:szCs w:val="24"/>
        </w:rPr>
      </w:pPr>
    </w:p>
    <w:p w14:paraId="60DB6770" w14:textId="77777777" w:rsidR="007A3C71" w:rsidRPr="00231EAE" w:rsidRDefault="007A3C71" w:rsidP="00036440">
      <w:pPr>
        <w:rPr>
          <w:rFonts w:ascii="Times New Roman" w:hAnsi="Times New Roman" w:cs="Times New Roman"/>
          <w:sz w:val="24"/>
          <w:szCs w:val="24"/>
        </w:rPr>
      </w:pPr>
    </w:p>
    <w:p w14:paraId="14AA04E5" w14:textId="11020360" w:rsidR="007A3C71" w:rsidRPr="00231EAE" w:rsidRDefault="00965A4E" w:rsidP="00DF6CD4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231EAE" w:rsidSect="00036440">
          <w:headerReference w:type="default" r:id="rId10"/>
          <w:footerReference w:type="default" r:id="rId11"/>
          <w:pgSz w:w="11906" w:h="16838"/>
          <w:pgMar w:top="357" w:right="924" w:bottom="539" w:left="1418" w:header="708" w:footer="708" w:gutter="0"/>
          <w:cols w:space="720"/>
        </w:sectPr>
      </w:pPr>
      <w:r w:rsidRPr="00231EAE">
        <w:rPr>
          <w:rFonts w:ascii="Times New Roman" w:hAnsi="Times New Roman" w:cs="Times New Roman"/>
          <w:sz w:val="24"/>
          <w:szCs w:val="24"/>
        </w:rPr>
        <w:t>20</w:t>
      </w:r>
      <w:r w:rsidR="00CE7B3F">
        <w:rPr>
          <w:rFonts w:ascii="Times New Roman" w:hAnsi="Times New Roman" w:cs="Times New Roman"/>
          <w:sz w:val="24"/>
          <w:szCs w:val="24"/>
        </w:rPr>
        <w:t>2</w:t>
      </w:r>
      <w:r w:rsidR="002579BF">
        <w:rPr>
          <w:rFonts w:ascii="Times New Roman" w:hAnsi="Times New Roman" w:cs="Times New Roman"/>
          <w:sz w:val="24"/>
          <w:szCs w:val="24"/>
        </w:rPr>
        <w:t>1</w:t>
      </w:r>
      <w:r w:rsidRPr="00231EAE">
        <w:rPr>
          <w:rFonts w:ascii="Times New Roman" w:hAnsi="Times New Roman" w:cs="Times New Roman"/>
          <w:sz w:val="24"/>
          <w:szCs w:val="24"/>
        </w:rPr>
        <w:t xml:space="preserve"> </w:t>
      </w:r>
      <w:r w:rsidR="007A3C71" w:rsidRPr="00231EAE">
        <w:rPr>
          <w:rFonts w:ascii="Times New Roman" w:hAnsi="Times New Roman" w:cs="Times New Roman"/>
          <w:sz w:val="24"/>
          <w:szCs w:val="24"/>
        </w:rPr>
        <w:t>год</w:t>
      </w:r>
    </w:p>
    <w:p w14:paraId="5E9FD202" w14:textId="2F32AE90" w:rsidR="006D0A62" w:rsidRPr="002579BF" w:rsidRDefault="006D0A62" w:rsidP="00036440">
      <w:pPr>
        <w:pStyle w:val="Style20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34487776" w14:textId="77777777" w:rsidR="006D0A62" w:rsidRPr="002579BF" w:rsidRDefault="006D0A62" w:rsidP="00036440">
      <w:pPr>
        <w:pStyle w:val="Style20"/>
        <w:spacing w:line="24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9BF">
        <w:rPr>
          <w:rFonts w:ascii="Times New Roman" w:hAnsi="Times New Roman" w:cs="Times New Roman"/>
          <w:sz w:val="28"/>
          <w:szCs w:val="28"/>
        </w:rPr>
        <w:t xml:space="preserve">- </w:t>
      </w:r>
      <w:r w:rsidRPr="002579B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РФ от 29.12.2014 г. № 1645 с изменениями от 11.12.2020 г.;</w:t>
      </w:r>
    </w:p>
    <w:p w14:paraId="5B1BB073" w14:textId="77777777" w:rsidR="006D0A62" w:rsidRPr="002579BF" w:rsidRDefault="006D0A62" w:rsidP="00036440">
      <w:pPr>
        <w:pStyle w:val="Style20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iCs/>
          <w:sz w:val="28"/>
          <w:szCs w:val="28"/>
        </w:rPr>
        <w:t>- ф</w:t>
      </w:r>
      <w:r w:rsidRPr="002579BF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</w:t>
      </w:r>
      <w:r w:rsidRPr="002579BF">
        <w:rPr>
          <w:rFonts w:ascii="Times New Roman" w:hAnsi="Times New Roman" w:cs="Times New Roman"/>
          <w:sz w:val="28"/>
          <w:szCs w:val="28"/>
        </w:rPr>
        <w:t>о</w:t>
      </w:r>
      <w:r w:rsidRPr="002579BF">
        <w:rPr>
          <w:rFonts w:ascii="Times New Roman" w:hAnsi="Times New Roman" w:cs="Times New Roman"/>
          <w:sz w:val="28"/>
          <w:szCs w:val="28"/>
        </w:rPr>
        <w:t xml:space="preserve">фессионального образования по </w:t>
      </w:r>
      <w:r w:rsidRPr="002579BF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35. 01.14. Мастер по ТО и ремонту МТП, </w:t>
      </w:r>
      <w:r w:rsidRPr="002579BF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2579BF">
        <w:rPr>
          <w:rFonts w:ascii="Times New Roman" w:hAnsi="Times New Roman" w:cs="Times New Roman"/>
          <w:sz w:val="28"/>
          <w:szCs w:val="28"/>
        </w:rPr>
        <w:t xml:space="preserve"> (базовая подготовка);</w:t>
      </w:r>
    </w:p>
    <w:p w14:paraId="504D09A9" w14:textId="77777777" w:rsidR="006D0A62" w:rsidRPr="00A40BF2" w:rsidRDefault="006D0A62" w:rsidP="00036440">
      <w:pPr>
        <w:pStyle w:val="Style20"/>
        <w:spacing w:line="240" w:lineRule="atLeast"/>
        <w:ind w:firstLine="0"/>
        <w:rPr>
          <w:rStyle w:val="FontStyle59"/>
          <w:rFonts w:ascii="Times New Roman" w:hAnsi="Times New Roman" w:cs="Times New Roman"/>
          <w:sz w:val="28"/>
          <w:szCs w:val="28"/>
        </w:rPr>
      </w:pPr>
      <w:r w:rsidRPr="002579BF"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2579BF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воспитания.</w:t>
      </w:r>
    </w:p>
    <w:p w14:paraId="598A900B" w14:textId="77777777" w:rsidR="005A5189" w:rsidRPr="00231EAE" w:rsidRDefault="005A5189" w:rsidP="00036440">
      <w:pPr>
        <w:pStyle w:val="Style3"/>
        <w:widowControl/>
        <w:spacing w:before="62" w:line="240" w:lineRule="auto"/>
        <w:rPr>
          <w:iCs/>
        </w:rPr>
      </w:pPr>
    </w:p>
    <w:p w14:paraId="33C4E172" w14:textId="77777777" w:rsidR="005A5189" w:rsidRPr="00181556" w:rsidRDefault="005A5189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3099806" w14:textId="4E857D64" w:rsidR="005A5189" w:rsidRPr="00181556" w:rsidRDefault="005A5189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181556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="00DB6E62" w:rsidRPr="00181556">
        <w:rPr>
          <w:rFonts w:ascii="Times New Roman" w:hAnsi="Times New Roman" w:cs="Times New Roman"/>
          <w:bCs/>
          <w:sz w:val="28"/>
          <w:szCs w:val="24"/>
        </w:rPr>
        <w:t>Малахова Ирина Александровна</w:t>
      </w:r>
      <w:r w:rsidRPr="00181556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proofErr w:type="spellStart"/>
      <w:r w:rsidR="00181556"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 w:rsidR="00181556">
        <w:rPr>
          <w:rFonts w:ascii="Times New Roman" w:hAnsi="Times New Roman" w:cs="Times New Roman"/>
          <w:sz w:val="28"/>
          <w:szCs w:val="24"/>
        </w:rPr>
        <w:t xml:space="preserve"> филиала ГАПОУ СО «</w:t>
      </w:r>
      <w:proofErr w:type="spellStart"/>
      <w:r w:rsidR="00181556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181556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14:paraId="51C498BB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E241585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95A9C7B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431FC9E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CB4FC62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6432447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8D38832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61C95D3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1AC60D9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D0C2A38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BC6176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3F3D1C5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BC34D9B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E850161" w14:textId="77777777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F92F0C8" w14:textId="5993DD61" w:rsidR="007E701C" w:rsidRDefault="007E701C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13DC2A" w14:textId="77777777" w:rsidR="007E701C" w:rsidRDefault="007E701C" w:rsidP="007E701C">
      <w:pPr>
        <w:pStyle w:val="2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</w:p>
    <w:p w14:paraId="588513AC" w14:textId="77777777" w:rsidR="00DE2D61" w:rsidRPr="00231EAE" w:rsidRDefault="00DE2D61" w:rsidP="00036440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14:paraId="04508B4C" w14:textId="77777777" w:rsidR="00DA3F5E" w:rsidRPr="00231EAE" w:rsidRDefault="00DA3F5E" w:rsidP="00036440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0FCA5F9" w14:textId="7A916AA2" w:rsidR="00DE2D61" w:rsidRDefault="00DE2D61" w:rsidP="00036440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0B6BF5">
        <w:rPr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</w:t>
      </w: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РАБОЧЕ</w:t>
      </w:r>
      <w:r w:rsidR="002579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Й  ПРОГРАММЫ  УЧЕБНОГО ПРЕДМЕТА   </w:t>
      </w:r>
      <w:r w:rsidR="00DA3F5E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0B6BF5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DA3F5E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0B6B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14:paraId="00B3C98C" w14:textId="61C68440" w:rsidR="000B6BF5" w:rsidRPr="00231EAE" w:rsidRDefault="000B6BF5" w:rsidP="00036440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УЧЕБНОГО ПРЕДМЕТА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</w:t>
      </w:r>
      <w:r w:rsidR="00614DC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17780040" w14:textId="6E119EB9" w:rsidR="00DE2D61" w:rsidRPr="00231EAE" w:rsidRDefault="00254E08" w:rsidP="00036440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DE2D61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.СТРУКТУРА  И СОДЕРЖАНИЕ  </w:t>
      </w:r>
      <w:r w:rsidR="00AB5752">
        <w:rPr>
          <w:rFonts w:ascii="Times New Roman" w:hAnsi="Times New Roman" w:cs="Times New Roman"/>
          <w:b w:val="0"/>
          <w:bCs w:val="0"/>
          <w:sz w:val="24"/>
          <w:szCs w:val="24"/>
        </w:rPr>
        <w:t>УЧЕБНОГО ПРЕДМЕТА</w:t>
      </w:r>
      <w:r w:rsidR="002579BF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</w:t>
      </w:r>
      <w:r w:rsidR="00AB57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579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614D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8</w:t>
      </w:r>
      <w:r w:rsidR="000B6B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1AE52F7" w14:textId="11FECA2B" w:rsidR="00DE2D61" w:rsidRPr="00231EAE" w:rsidRDefault="00254E08" w:rsidP="00036440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2579B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E2D61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>УСЛОВИЯ РЕАЛИЗАЦИИ ПРОГРАММЫ</w:t>
      </w:r>
      <w:r w:rsidR="002579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УЧЕБНОГО ПРЕДМЕТА   </w:t>
      </w:r>
      <w:r w:rsidR="00AB57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614D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0B6B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579BF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614D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13</w:t>
      </w:r>
      <w:r w:rsidR="007D41BA"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14:paraId="47B1C504" w14:textId="275D0578" w:rsidR="00DE2D61" w:rsidRPr="00231EAE" w:rsidRDefault="00254E08" w:rsidP="000364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2D61" w:rsidRPr="00231EAE">
        <w:rPr>
          <w:rFonts w:ascii="Times New Roman" w:hAnsi="Times New Roman" w:cs="Times New Roman"/>
          <w:sz w:val="24"/>
          <w:szCs w:val="24"/>
        </w:rPr>
        <w:t xml:space="preserve">.КОНТРОЛЬ И ОЦЕНКА РЕЗУЛЬТАТОВ </w:t>
      </w:r>
      <w:r w:rsidR="00DE2D61" w:rsidRPr="00CD76AD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AB5752">
        <w:rPr>
          <w:rFonts w:ascii="Times New Roman" w:hAnsi="Times New Roman" w:cs="Times New Roman"/>
          <w:bCs/>
          <w:sz w:val="24"/>
          <w:szCs w:val="24"/>
        </w:rPr>
        <w:t xml:space="preserve">УЧЕБНОГО ПРЕДМЕТА      </w:t>
      </w:r>
      <w:r w:rsidR="00614DC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6BF5">
        <w:rPr>
          <w:rFonts w:ascii="Times New Roman" w:hAnsi="Times New Roman" w:cs="Times New Roman"/>
          <w:bCs/>
          <w:sz w:val="24"/>
          <w:szCs w:val="24"/>
        </w:rPr>
        <w:t>1</w:t>
      </w:r>
      <w:r w:rsidR="00614DC5">
        <w:rPr>
          <w:rFonts w:ascii="Times New Roman" w:hAnsi="Times New Roman" w:cs="Times New Roman"/>
          <w:bCs/>
          <w:sz w:val="24"/>
          <w:szCs w:val="24"/>
        </w:rPr>
        <w:t>5</w:t>
      </w:r>
      <w:r w:rsidR="000B6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6AD" w:rsidRPr="00CD76A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9E00AE4" w14:textId="77777777" w:rsidR="00DE2D61" w:rsidRPr="00231EAE" w:rsidRDefault="00DE2D61" w:rsidP="00036440">
      <w:pPr>
        <w:pStyle w:val="70"/>
        <w:shd w:val="clear" w:color="auto" w:fill="auto"/>
        <w:spacing w:before="0" w:line="120" w:lineRule="exact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4D5B50BE" w14:textId="7F12412A" w:rsidR="000B6BF5" w:rsidRPr="00254E08" w:rsidRDefault="000B6BF5" w:rsidP="00887F03">
      <w:pPr>
        <w:pStyle w:val="a9"/>
        <w:numPr>
          <w:ilvl w:val="0"/>
          <w:numId w:val="31"/>
        </w:num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E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ОБЩАЯ ХАРАКТЕРИСТИКА РАБОЧЕЙ ПРОГРАММЫ УЧЕБНОГО ПРЕДМЕТА</w:t>
      </w:r>
    </w:p>
    <w:p w14:paraId="0D0CB124" w14:textId="1964DC12" w:rsidR="00906BC9" w:rsidRPr="000B6BF5" w:rsidRDefault="00CD76AD" w:rsidP="00254E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F5">
        <w:rPr>
          <w:rFonts w:ascii="Times New Roman" w:hAnsi="Times New Roman" w:cs="Times New Roman"/>
          <w:b/>
          <w:bCs/>
          <w:sz w:val="24"/>
          <w:szCs w:val="24"/>
        </w:rPr>
        <w:t>Учебно-исследовательское проектирование</w:t>
      </w:r>
    </w:p>
    <w:p w14:paraId="3AF47AFC" w14:textId="77777777" w:rsidR="00906BC9" w:rsidRPr="00231EAE" w:rsidRDefault="00DE2D61" w:rsidP="00036440">
      <w:pPr>
        <w:pStyle w:val="a9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Область применения программы</w:t>
      </w:r>
    </w:p>
    <w:p w14:paraId="501EE545" w14:textId="3CE69079" w:rsidR="00DE2D61" w:rsidRPr="00662968" w:rsidRDefault="00CD76AD" w:rsidP="00254E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662968">
        <w:rPr>
          <w:rFonts w:ascii="Times New Roman" w:hAnsi="Times New Roman" w:cs="Times New Roman"/>
          <w:sz w:val="24"/>
          <w:szCs w:val="24"/>
        </w:rPr>
        <w:t>осуществляется в рамках общеобразовательного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BC9" w:rsidRPr="00231EAE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="00906BC9" w:rsidRPr="00231EAE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965A4E" w:rsidRPr="00254E08">
        <w:rPr>
          <w:rFonts w:ascii="Times New Roman" w:hAnsi="Times New Roman" w:cs="Times New Roman"/>
          <w:bCs/>
          <w:iCs/>
          <w:sz w:val="24"/>
          <w:szCs w:val="24"/>
        </w:rPr>
        <w:t>35.01.14  «Мастер по техническому обслуживанию и</w:t>
      </w:r>
      <w:r w:rsidR="007D41BA" w:rsidRPr="00254E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5A4E" w:rsidRPr="00254E08">
        <w:rPr>
          <w:rFonts w:ascii="Times New Roman" w:hAnsi="Times New Roman" w:cs="Times New Roman"/>
          <w:bCs/>
          <w:iCs/>
          <w:sz w:val="24"/>
          <w:szCs w:val="24"/>
        </w:rPr>
        <w:t>ремонту машинно-тракторного парка</w:t>
      </w:r>
      <w:r w:rsidR="00965A4E" w:rsidRPr="00231E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6629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62968" w:rsidRPr="00662968">
        <w:rPr>
          <w:rFonts w:ascii="Times New Roman" w:eastAsia="Calibri" w:hAnsi="Times New Roman" w:cs="Times New Roman"/>
          <w:sz w:val="24"/>
          <w:szCs w:val="24"/>
          <w:lang w:eastAsia="en-US"/>
        </w:rPr>
        <w:t>и является предметом по выбору</w:t>
      </w:r>
      <w:r w:rsidR="00DE2D61" w:rsidRPr="006629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4E6C18" w14:textId="77777777" w:rsidR="00607893" w:rsidRPr="00662968" w:rsidRDefault="00607893" w:rsidP="000364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95C15D" w14:textId="25AE7AEF" w:rsidR="00DE2D61" w:rsidRPr="00231EAE" w:rsidRDefault="00DE2D61" w:rsidP="000B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1.2. Место </w:t>
      </w:r>
      <w:r w:rsidR="006629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предмета</w:t>
      </w: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образовательной пр</w:t>
      </w: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</w:t>
      </w: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граммы</w:t>
      </w:r>
      <w:r w:rsidRPr="00231EA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662968">
        <w:rPr>
          <w:rFonts w:ascii="Times New Roman" w:hAnsi="Times New Roman" w:cs="Times New Roman"/>
          <w:sz w:val="24"/>
          <w:szCs w:val="24"/>
        </w:rPr>
        <w:t>общеобразовательный цикл.</w:t>
      </w:r>
    </w:p>
    <w:p w14:paraId="4727F529" w14:textId="5F50413C" w:rsidR="00607893" w:rsidRPr="00231EAE" w:rsidRDefault="00662968" w:rsidP="00036440">
      <w:pPr>
        <w:tabs>
          <w:tab w:val="left" w:pos="54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1.3.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Цели и задачи учебного предмета</w:t>
      </w:r>
      <w:r w:rsidR="00607893" w:rsidRPr="00231EA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2F500C8" w14:textId="7671D60C" w:rsidR="00607893" w:rsidRPr="00231EAE" w:rsidRDefault="00607893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   </w:t>
      </w:r>
      <w:r w:rsidR="00750027">
        <w:rPr>
          <w:rFonts w:ascii="Times New Roman" w:hAnsi="Times New Roman"/>
          <w:sz w:val="24"/>
          <w:szCs w:val="24"/>
        </w:rPr>
        <w:tab/>
      </w:r>
      <w:r w:rsidRPr="00750027">
        <w:rPr>
          <w:rFonts w:ascii="Times New Roman" w:hAnsi="Times New Roman"/>
          <w:sz w:val="24"/>
          <w:szCs w:val="24"/>
        </w:rPr>
        <w:t>Содержание программы направлено</w:t>
      </w:r>
      <w:r w:rsidR="007D41BA" w:rsidRPr="00750027">
        <w:rPr>
          <w:rFonts w:ascii="Times New Roman" w:hAnsi="Times New Roman"/>
          <w:sz w:val="24"/>
          <w:szCs w:val="24"/>
        </w:rPr>
        <w:t xml:space="preserve"> </w:t>
      </w:r>
      <w:r w:rsidRPr="00750027">
        <w:rPr>
          <w:rFonts w:ascii="Times New Roman" w:hAnsi="Times New Roman"/>
          <w:sz w:val="24"/>
          <w:szCs w:val="24"/>
        </w:rPr>
        <w:t>на достижение цел</w:t>
      </w:r>
      <w:r w:rsidR="00906BC9" w:rsidRPr="00750027">
        <w:rPr>
          <w:rFonts w:ascii="Times New Roman" w:hAnsi="Times New Roman"/>
          <w:sz w:val="24"/>
          <w:szCs w:val="24"/>
        </w:rPr>
        <w:t>и</w:t>
      </w:r>
      <w:r w:rsidRPr="00750027">
        <w:rPr>
          <w:rFonts w:ascii="Times New Roman" w:hAnsi="Times New Roman"/>
          <w:sz w:val="24"/>
          <w:szCs w:val="24"/>
        </w:rPr>
        <w:t>:</w:t>
      </w:r>
    </w:p>
    <w:p w14:paraId="6C2BDF28" w14:textId="77777777" w:rsidR="00F01CA3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формирование навыков научно-исследовательской, аналитической и проектной работы. </w:t>
      </w:r>
    </w:p>
    <w:p w14:paraId="6A1CEDF3" w14:textId="52CFB071" w:rsidR="00906BC9" w:rsidRPr="00231EAE" w:rsidRDefault="00906BC9" w:rsidP="00750027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0F59EE">
        <w:rPr>
          <w:rFonts w:ascii="Times New Roman" w:hAnsi="Times New Roman"/>
          <w:sz w:val="24"/>
          <w:szCs w:val="24"/>
        </w:rPr>
        <w:t>предмета</w:t>
      </w:r>
      <w:r w:rsidRPr="00231EAE">
        <w:rPr>
          <w:rFonts w:ascii="Times New Roman" w:hAnsi="Times New Roman"/>
          <w:sz w:val="24"/>
          <w:szCs w:val="24"/>
        </w:rPr>
        <w:t xml:space="preserve"> являются:</w:t>
      </w:r>
    </w:p>
    <w:p w14:paraId="72E17D2F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систематизировать представление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 xml:space="preserve"> о проектной и исследовательской деятел</w:t>
      </w:r>
      <w:r w:rsidRPr="00231EAE">
        <w:rPr>
          <w:rFonts w:ascii="Times New Roman" w:hAnsi="Times New Roman"/>
          <w:sz w:val="24"/>
          <w:szCs w:val="24"/>
        </w:rPr>
        <w:t>ь</w:t>
      </w:r>
      <w:r w:rsidRPr="00231EAE">
        <w:rPr>
          <w:rFonts w:ascii="Times New Roman" w:hAnsi="Times New Roman"/>
          <w:sz w:val="24"/>
          <w:szCs w:val="24"/>
        </w:rPr>
        <w:t>ности через овладение основными понятиями;</w:t>
      </w:r>
    </w:p>
    <w:p w14:paraId="4F8C6238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сформировать основы практических умений организации научно - исследовательской раб</w:t>
      </w:r>
      <w:r w:rsidRPr="00231EAE">
        <w:rPr>
          <w:rFonts w:ascii="Times New Roman" w:hAnsi="Times New Roman"/>
          <w:sz w:val="24"/>
          <w:szCs w:val="24"/>
        </w:rPr>
        <w:t>о</w:t>
      </w:r>
      <w:r w:rsidRPr="00231EAE">
        <w:rPr>
          <w:rFonts w:ascii="Times New Roman" w:hAnsi="Times New Roman"/>
          <w:sz w:val="24"/>
          <w:szCs w:val="24"/>
        </w:rPr>
        <w:t>ты;</w:t>
      </w:r>
    </w:p>
    <w:p w14:paraId="57A0D8C8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развивать умение формулировать цель, задачи, гипотезу, объект и предмет исследования;</w:t>
      </w:r>
    </w:p>
    <w:p w14:paraId="50A953B6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совершенствовать умение поиска информации из разных источников;</w:t>
      </w:r>
    </w:p>
    <w:p w14:paraId="0AFD4BE8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формировать культуру публичного выступления;</w:t>
      </w:r>
    </w:p>
    <w:p w14:paraId="3255AE24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оказать методическую поддержку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31EAE">
        <w:rPr>
          <w:rFonts w:ascii="Times New Roman" w:hAnsi="Times New Roman"/>
          <w:sz w:val="24"/>
          <w:szCs w:val="24"/>
        </w:rPr>
        <w:t xml:space="preserve"> при проведении исследовательских работ, проектов и подготовке выступлений на научно - практических конференциях;</w:t>
      </w:r>
    </w:p>
    <w:p w14:paraId="1C067106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совершенствовать общественно – практическую активность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>;</w:t>
      </w:r>
    </w:p>
    <w:p w14:paraId="3E2AB3C5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способствовать развитию творческой активности личности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>;</w:t>
      </w:r>
    </w:p>
    <w:p w14:paraId="073F5613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содействовать профессиональному самоопределению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>;</w:t>
      </w:r>
    </w:p>
    <w:p w14:paraId="23D5D1A6" w14:textId="77777777" w:rsidR="00906BC9" w:rsidRPr="00231EAE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выделять основных этапов написания выпускной квалификационной работы;</w:t>
      </w:r>
    </w:p>
    <w:p w14:paraId="5CD8905D" w14:textId="6ED55025" w:rsidR="00906BC9" w:rsidRDefault="00906BC9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систематизировать представление </w:t>
      </w:r>
      <w:proofErr w:type="gramStart"/>
      <w:r w:rsidRPr="00231E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1EAE">
        <w:rPr>
          <w:rFonts w:ascii="Times New Roman" w:hAnsi="Times New Roman"/>
          <w:sz w:val="24"/>
          <w:szCs w:val="24"/>
        </w:rPr>
        <w:t xml:space="preserve"> о процедуре защиты </w:t>
      </w:r>
      <w:r w:rsidR="000F59EE">
        <w:rPr>
          <w:rFonts w:ascii="Times New Roman" w:hAnsi="Times New Roman"/>
          <w:sz w:val="24"/>
          <w:szCs w:val="24"/>
        </w:rPr>
        <w:t>проектной работы.</w:t>
      </w:r>
    </w:p>
    <w:p w14:paraId="27E24824" w14:textId="77777777" w:rsidR="000B6BF5" w:rsidRPr="00231EAE" w:rsidRDefault="000B6BF5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6609FAAA" w14:textId="77777777" w:rsidR="000B6BF5" w:rsidRPr="000B6BF5" w:rsidRDefault="000B6BF5" w:rsidP="000B6BF5">
      <w:pPr>
        <w:tabs>
          <w:tab w:val="left" w:pos="346"/>
          <w:tab w:val="left" w:pos="81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87888739"/>
      <w:r w:rsidRPr="000B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ПЛАНИРУЕМЫЕ РЕЗУЛЬТАТЫ ОСВОЕНИЯ УЧЕБНОГО ПРЕДМЕТА</w:t>
      </w:r>
    </w:p>
    <w:bookmarkEnd w:id="1"/>
    <w:p w14:paraId="7B272F6D" w14:textId="77777777" w:rsidR="00CA28E7" w:rsidRPr="00231EAE" w:rsidRDefault="00CA28E7" w:rsidP="00036440">
      <w:pPr>
        <w:spacing w:after="0" w:line="240" w:lineRule="auto"/>
        <w:jc w:val="both"/>
        <w:rPr>
          <w:rStyle w:val="FontStyle13"/>
          <w:bCs w:val="0"/>
          <w:i/>
          <w:sz w:val="24"/>
          <w:szCs w:val="24"/>
        </w:rPr>
      </w:pPr>
    </w:p>
    <w:p w14:paraId="7DDD29C1" w14:textId="40465699" w:rsidR="00607893" w:rsidRPr="00E82425" w:rsidRDefault="00E82425" w:rsidP="00E82425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E82425">
        <w:rPr>
          <w:rFonts w:ascii="Times New Roman" w:hAnsi="Times New Roman"/>
          <w:b/>
          <w:sz w:val="24"/>
          <w:szCs w:val="24"/>
        </w:rPr>
        <w:t xml:space="preserve">2.1. </w:t>
      </w:r>
      <w:r w:rsidR="001D67B1" w:rsidRPr="00E82425">
        <w:rPr>
          <w:rFonts w:ascii="Times New Roman" w:hAnsi="Times New Roman"/>
          <w:b/>
          <w:sz w:val="24"/>
          <w:szCs w:val="24"/>
        </w:rPr>
        <w:t>Освоение содержания учебного предмета</w:t>
      </w:r>
      <w:r w:rsidR="0030482F" w:rsidRPr="00E82425">
        <w:rPr>
          <w:rFonts w:ascii="Times New Roman" w:hAnsi="Times New Roman"/>
          <w:b/>
          <w:sz w:val="24"/>
          <w:szCs w:val="24"/>
        </w:rPr>
        <w:t xml:space="preserve"> «</w:t>
      </w:r>
      <w:r w:rsidR="001D67B1" w:rsidRPr="00E82425">
        <w:rPr>
          <w:rFonts w:ascii="Times New Roman" w:hAnsi="Times New Roman"/>
          <w:b/>
          <w:sz w:val="24"/>
          <w:szCs w:val="24"/>
        </w:rPr>
        <w:t>Учебно-исследовательское проектиров</w:t>
      </w:r>
      <w:r w:rsidR="001D67B1" w:rsidRPr="00E82425">
        <w:rPr>
          <w:rFonts w:ascii="Times New Roman" w:hAnsi="Times New Roman"/>
          <w:b/>
          <w:sz w:val="24"/>
          <w:szCs w:val="24"/>
        </w:rPr>
        <w:t>а</w:t>
      </w:r>
      <w:r w:rsidR="001D67B1" w:rsidRPr="00E82425">
        <w:rPr>
          <w:rFonts w:ascii="Times New Roman" w:hAnsi="Times New Roman"/>
          <w:b/>
          <w:sz w:val="24"/>
          <w:szCs w:val="24"/>
        </w:rPr>
        <w:t>ние</w:t>
      </w:r>
      <w:r w:rsidR="00607893" w:rsidRPr="00E82425">
        <w:rPr>
          <w:rFonts w:ascii="Times New Roman" w:hAnsi="Times New Roman"/>
          <w:b/>
          <w:sz w:val="24"/>
          <w:szCs w:val="24"/>
        </w:rPr>
        <w:t>» обеспечивает достижение студентами следующих результатов:</w:t>
      </w:r>
    </w:p>
    <w:p w14:paraId="2897C69A" w14:textId="17DA0013" w:rsidR="00607893" w:rsidRPr="00E82425" w:rsidRDefault="00C02E8D" w:rsidP="000B6BF5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</w:t>
      </w:r>
      <w:r w:rsidR="00607893" w:rsidRPr="00E82425">
        <w:rPr>
          <w:rFonts w:ascii="Times New Roman" w:hAnsi="Times New Roman"/>
          <w:b/>
          <w:i/>
          <w:sz w:val="24"/>
          <w:szCs w:val="24"/>
        </w:rPr>
        <w:t>ичностных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6BF5" w:rsidRPr="00E82425">
        <w:rPr>
          <w:rFonts w:ascii="Times New Roman" w:hAnsi="Times New Roman"/>
          <w:b/>
          <w:i/>
          <w:sz w:val="24"/>
          <w:szCs w:val="24"/>
        </w:rPr>
        <w:t>(Л</w:t>
      </w:r>
      <w:r w:rsidR="00293D83">
        <w:rPr>
          <w:rFonts w:ascii="Times New Roman" w:hAnsi="Times New Roman"/>
          <w:b/>
          <w:i/>
          <w:sz w:val="24"/>
          <w:szCs w:val="24"/>
        </w:rPr>
        <w:t>Р</w:t>
      </w:r>
      <w:r w:rsidR="000B6BF5" w:rsidRPr="00E82425">
        <w:rPr>
          <w:rFonts w:ascii="Times New Roman" w:hAnsi="Times New Roman"/>
          <w:b/>
          <w:i/>
          <w:sz w:val="24"/>
          <w:szCs w:val="24"/>
        </w:rPr>
        <w:t xml:space="preserve"> УП)</w:t>
      </w:r>
      <w:r w:rsidR="00607893" w:rsidRPr="00E82425">
        <w:rPr>
          <w:rFonts w:ascii="Times New Roman" w:hAnsi="Times New Roman"/>
          <w:b/>
          <w:i/>
          <w:sz w:val="24"/>
          <w:szCs w:val="24"/>
        </w:rPr>
        <w:t>:</w:t>
      </w:r>
    </w:p>
    <w:p w14:paraId="61AAD497" w14:textId="03B1337E" w:rsidR="009B0891" w:rsidRPr="00231EAE" w:rsidRDefault="004C0EE3" w:rsidP="004C0EE3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ЛР УП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9B0891" w:rsidRPr="00231EAE">
        <w:rPr>
          <w:rFonts w:ascii="Times New Roman" w:hAnsi="Times New Roman"/>
          <w:sz w:val="24"/>
          <w:szCs w:val="24"/>
        </w:rPr>
        <w:t>постижение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1AA8C1B" w14:textId="0951281A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 xml:space="preserve">ЛР УП </w:t>
      </w:r>
      <w:r>
        <w:rPr>
          <w:rFonts w:ascii="Times New Roman" w:hAnsi="Times New Roman"/>
          <w:sz w:val="24"/>
          <w:szCs w:val="24"/>
        </w:rPr>
        <w:t xml:space="preserve">2 - </w:t>
      </w:r>
      <w:r w:rsidR="009B0891" w:rsidRPr="00231EAE">
        <w:rPr>
          <w:rFonts w:ascii="Times New Roman" w:hAnsi="Times New Roman"/>
          <w:sz w:val="24"/>
          <w:szCs w:val="24"/>
        </w:rPr>
        <w:t>освоение основ саморазвития и самовоспитания в соответствии с общечеловеч</w:t>
      </w:r>
      <w:r w:rsidR="009B0891" w:rsidRPr="00231EAE">
        <w:rPr>
          <w:rFonts w:ascii="Times New Roman" w:hAnsi="Times New Roman"/>
          <w:sz w:val="24"/>
          <w:szCs w:val="24"/>
        </w:rPr>
        <w:t>е</w:t>
      </w:r>
      <w:r w:rsidR="009B0891" w:rsidRPr="00231EAE">
        <w:rPr>
          <w:rFonts w:ascii="Times New Roman" w:hAnsi="Times New Roman"/>
          <w:sz w:val="24"/>
          <w:szCs w:val="24"/>
        </w:rPr>
        <w:t>скими ценностями и идеалами гражданского общества; готовность и способность к самост</w:t>
      </w:r>
      <w:r w:rsidR="009B0891" w:rsidRPr="00231EAE">
        <w:rPr>
          <w:rFonts w:ascii="Times New Roman" w:hAnsi="Times New Roman"/>
          <w:sz w:val="24"/>
          <w:szCs w:val="24"/>
        </w:rPr>
        <w:t>о</w:t>
      </w:r>
      <w:r w:rsidR="009B0891" w:rsidRPr="00231EAE">
        <w:rPr>
          <w:rFonts w:ascii="Times New Roman" w:hAnsi="Times New Roman"/>
          <w:sz w:val="24"/>
          <w:szCs w:val="24"/>
        </w:rPr>
        <w:t>ятельной, творческой и ответственной деятельности;</w:t>
      </w:r>
    </w:p>
    <w:p w14:paraId="36CDCD30" w14:textId="6AD2A2E3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 xml:space="preserve">ЛР УП </w:t>
      </w:r>
      <w:r>
        <w:rPr>
          <w:rFonts w:ascii="Times New Roman" w:hAnsi="Times New Roman"/>
          <w:sz w:val="24"/>
          <w:szCs w:val="24"/>
        </w:rPr>
        <w:t xml:space="preserve">3 - </w:t>
      </w:r>
      <w:r w:rsidR="009B0891" w:rsidRPr="00231EAE">
        <w:rPr>
          <w:rFonts w:ascii="Times New Roman" w:hAnsi="Times New Roman"/>
          <w:sz w:val="24"/>
          <w:szCs w:val="24"/>
        </w:rPr>
        <w:t xml:space="preserve"> толерантное сознание и поведение в поликультурном мире, готовность и спосо</w:t>
      </w:r>
      <w:r w:rsidR="009B0891" w:rsidRPr="00231EAE">
        <w:rPr>
          <w:rFonts w:ascii="Times New Roman" w:hAnsi="Times New Roman"/>
          <w:sz w:val="24"/>
          <w:szCs w:val="24"/>
        </w:rPr>
        <w:t>б</w:t>
      </w:r>
      <w:r w:rsidR="009B0891" w:rsidRPr="00231EAE">
        <w:rPr>
          <w:rFonts w:ascii="Times New Roman" w:hAnsi="Times New Roman"/>
          <w:sz w:val="24"/>
          <w:szCs w:val="24"/>
        </w:rPr>
        <w:t>ность вести диалог с другими людьми, достигать в нём взаимопонимания, находить общие цели и сотрудничать для их достижения;</w:t>
      </w:r>
    </w:p>
    <w:p w14:paraId="10457B23" w14:textId="654C0FBF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 xml:space="preserve">ЛР УП </w:t>
      </w:r>
      <w:r w:rsidR="000B6B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</w:t>
      </w:r>
      <w:r w:rsidR="009B0891" w:rsidRPr="00231EAE">
        <w:rPr>
          <w:rFonts w:ascii="Times New Roman" w:hAnsi="Times New Roman"/>
          <w:sz w:val="24"/>
          <w:szCs w:val="24"/>
        </w:rPr>
        <w:t>овладение навыками сотрудничества со сверстниками, взрослыми в учебно-исследовательской, проектной деятельности;</w:t>
      </w:r>
    </w:p>
    <w:p w14:paraId="5491B93E" w14:textId="0761FFA3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 xml:space="preserve">ЛР УП </w:t>
      </w:r>
      <w:r w:rsidR="000B6B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 </w:t>
      </w:r>
      <w:r w:rsidR="009B0891" w:rsidRPr="00231EAE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</w:t>
      </w:r>
      <w:r w:rsidR="009B0891" w:rsidRPr="00231EAE">
        <w:rPr>
          <w:rFonts w:ascii="Times New Roman" w:hAnsi="Times New Roman"/>
          <w:sz w:val="24"/>
          <w:szCs w:val="24"/>
        </w:rPr>
        <w:t>о</w:t>
      </w:r>
      <w:r w:rsidR="009B0891" w:rsidRPr="00231EAE">
        <w:rPr>
          <w:rFonts w:ascii="Times New Roman" w:hAnsi="Times New Roman"/>
          <w:sz w:val="24"/>
          <w:szCs w:val="24"/>
        </w:rPr>
        <w:t>стей;</w:t>
      </w:r>
    </w:p>
    <w:p w14:paraId="757C5CF5" w14:textId="5E1A0BAE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lastRenderedPageBreak/>
        <w:t xml:space="preserve">ЛР УП </w:t>
      </w:r>
      <w:r w:rsidR="000B6BF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- </w:t>
      </w:r>
      <w:r w:rsidR="009B0891" w:rsidRPr="00231EAE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</w:t>
      </w:r>
      <w:r w:rsidR="009B0891" w:rsidRPr="00231EAE">
        <w:rPr>
          <w:rFonts w:ascii="Times New Roman" w:hAnsi="Times New Roman"/>
          <w:sz w:val="24"/>
          <w:szCs w:val="24"/>
        </w:rPr>
        <w:t>о</w:t>
      </w:r>
      <w:r w:rsidR="009B0891" w:rsidRPr="00231EAE">
        <w:rPr>
          <w:rFonts w:ascii="Times New Roman" w:hAnsi="Times New Roman"/>
          <w:sz w:val="24"/>
          <w:szCs w:val="24"/>
        </w:rPr>
        <w:t>тяжении всей жизни;</w:t>
      </w:r>
    </w:p>
    <w:p w14:paraId="3F071040" w14:textId="1FED8549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ЛР УП</w:t>
      </w:r>
      <w:r w:rsidR="000B6BF5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- </w:t>
      </w:r>
      <w:r w:rsidR="009B0891" w:rsidRPr="00231EAE">
        <w:rPr>
          <w:rFonts w:ascii="Times New Roman" w:hAnsi="Times New Roman"/>
          <w:sz w:val="24"/>
          <w:szCs w:val="24"/>
        </w:rPr>
        <w:t>осознание выбранной профессии и возможностей реализации собственных жи</w:t>
      </w:r>
      <w:r w:rsidR="009B0891" w:rsidRPr="00231EAE">
        <w:rPr>
          <w:rFonts w:ascii="Times New Roman" w:hAnsi="Times New Roman"/>
          <w:sz w:val="24"/>
          <w:szCs w:val="24"/>
        </w:rPr>
        <w:t>з</w:t>
      </w:r>
      <w:r w:rsidR="009B0891" w:rsidRPr="00231EAE">
        <w:rPr>
          <w:rFonts w:ascii="Times New Roman" w:hAnsi="Times New Roman"/>
          <w:sz w:val="24"/>
          <w:szCs w:val="24"/>
        </w:rPr>
        <w:t>ненных планов.</w:t>
      </w:r>
    </w:p>
    <w:p w14:paraId="0D073ACC" w14:textId="429F74D7" w:rsidR="009B0891" w:rsidRPr="00E82425" w:rsidRDefault="00E82425" w:rsidP="000B6BF5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</w:t>
      </w:r>
      <w:r w:rsidR="009B0891" w:rsidRPr="00E82425">
        <w:rPr>
          <w:rFonts w:ascii="Times New Roman" w:hAnsi="Times New Roman"/>
          <w:b/>
          <w:i/>
          <w:sz w:val="24"/>
          <w:szCs w:val="24"/>
        </w:rPr>
        <w:t>етапредметных</w:t>
      </w:r>
      <w:proofErr w:type="spellEnd"/>
      <w:r w:rsidR="000B6BF5" w:rsidRPr="00E82425">
        <w:rPr>
          <w:rFonts w:ascii="Times New Roman" w:hAnsi="Times New Roman"/>
          <w:b/>
          <w:i/>
          <w:sz w:val="24"/>
          <w:szCs w:val="24"/>
        </w:rPr>
        <w:t xml:space="preserve"> (МР)</w:t>
      </w:r>
      <w:r w:rsidR="009B0891" w:rsidRPr="00E82425">
        <w:rPr>
          <w:rFonts w:ascii="Times New Roman" w:hAnsi="Times New Roman"/>
          <w:b/>
          <w:i/>
          <w:sz w:val="24"/>
          <w:szCs w:val="24"/>
        </w:rPr>
        <w:t>:</w:t>
      </w:r>
    </w:p>
    <w:p w14:paraId="10042F25" w14:textId="3DC94A7C" w:rsidR="00750027" w:rsidRDefault="004C0EE3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</w:t>
      </w:r>
      <w:r w:rsidRPr="00750027">
        <w:rPr>
          <w:rFonts w:ascii="Times New Roman" w:hAnsi="Times New Roman"/>
          <w:sz w:val="24"/>
          <w:szCs w:val="24"/>
        </w:rPr>
        <w:t>1 -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умением самостоятельно определять цели деятельности и составлять пл</w:t>
      </w:r>
      <w:r w:rsidR="009B0891" w:rsidRPr="00231EAE">
        <w:rPr>
          <w:rFonts w:ascii="Times New Roman" w:hAnsi="Times New Roman"/>
          <w:sz w:val="24"/>
          <w:szCs w:val="24"/>
        </w:rPr>
        <w:t>а</w:t>
      </w:r>
      <w:r w:rsidR="009B0891" w:rsidRPr="00231EAE">
        <w:rPr>
          <w:rFonts w:ascii="Times New Roman" w:hAnsi="Times New Roman"/>
          <w:sz w:val="24"/>
          <w:szCs w:val="24"/>
        </w:rPr>
        <w:t>ны деятельности; самостоятельно осуществлять, контролировать и корректировать деятел</w:t>
      </w:r>
      <w:r w:rsidR="009B0891" w:rsidRPr="00231EAE">
        <w:rPr>
          <w:rFonts w:ascii="Times New Roman" w:hAnsi="Times New Roman"/>
          <w:sz w:val="24"/>
          <w:szCs w:val="24"/>
        </w:rPr>
        <w:t>ь</w:t>
      </w:r>
      <w:r w:rsidR="009B0891" w:rsidRPr="00231EAE">
        <w:rPr>
          <w:rFonts w:ascii="Times New Roman" w:hAnsi="Times New Roman"/>
          <w:sz w:val="24"/>
          <w:szCs w:val="24"/>
        </w:rPr>
        <w:t xml:space="preserve">ность; </w:t>
      </w:r>
    </w:p>
    <w:p w14:paraId="69676BE3" w14:textId="2EF3A111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2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использовать все возможные ресурсы для достижения поставленных целей и реализ</w:t>
      </w:r>
      <w:r w:rsidR="009B0891" w:rsidRPr="00231EAE">
        <w:rPr>
          <w:rFonts w:ascii="Times New Roman" w:hAnsi="Times New Roman"/>
          <w:sz w:val="24"/>
          <w:szCs w:val="24"/>
        </w:rPr>
        <w:t>а</w:t>
      </w:r>
      <w:r w:rsidR="009B0891" w:rsidRPr="00231EAE">
        <w:rPr>
          <w:rFonts w:ascii="Times New Roman" w:hAnsi="Times New Roman"/>
          <w:sz w:val="24"/>
          <w:szCs w:val="24"/>
        </w:rPr>
        <w:t>ции планов деятельности; выбирать успешные стратегии в различных ситуациях;</w:t>
      </w:r>
    </w:p>
    <w:p w14:paraId="3FA2E41E" w14:textId="5EF37B2D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3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умением продуктивно общаться и взаимодействовать в процессе совмес</w:t>
      </w:r>
      <w:r w:rsidR="009B0891" w:rsidRPr="00231EAE">
        <w:rPr>
          <w:rFonts w:ascii="Times New Roman" w:hAnsi="Times New Roman"/>
          <w:sz w:val="24"/>
          <w:szCs w:val="24"/>
        </w:rPr>
        <w:t>т</w:t>
      </w:r>
      <w:r w:rsidR="009B0891" w:rsidRPr="00231EAE">
        <w:rPr>
          <w:rFonts w:ascii="Times New Roman" w:hAnsi="Times New Roman"/>
          <w:sz w:val="24"/>
          <w:szCs w:val="24"/>
        </w:rPr>
        <w:t>ной деятельности, учитывать позиции других участников деятельности;</w:t>
      </w:r>
    </w:p>
    <w:p w14:paraId="67162804" w14:textId="47A6A422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4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умениями согласования процедур совместного действия;</w:t>
      </w:r>
    </w:p>
    <w:p w14:paraId="580A087A" w14:textId="2C5FA2FE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5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навыками познавательной, учебно-исследовательской и проектной де</w:t>
      </w:r>
      <w:r w:rsidR="009B0891" w:rsidRPr="00231EAE">
        <w:rPr>
          <w:rFonts w:ascii="Times New Roman" w:hAnsi="Times New Roman"/>
          <w:sz w:val="24"/>
          <w:szCs w:val="24"/>
        </w:rPr>
        <w:t>я</w:t>
      </w:r>
      <w:r w:rsidR="009B0891" w:rsidRPr="00231EAE">
        <w:rPr>
          <w:rFonts w:ascii="Times New Roman" w:hAnsi="Times New Roman"/>
          <w:sz w:val="24"/>
          <w:szCs w:val="24"/>
        </w:rPr>
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3F42729" w14:textId="5A3BC6DF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6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</w:t>
      </w:r>
      <w:r w:rsidR="009B0891" w:rsidRPr="00231EAE">
        <w:rPr>
          <w:rFonts w:ascii="Times New Roman" w:hAnsi="Times New Roman"/>
          <w:sz w:val="24"/>
          <w:szCs w:val="24"/>
        </w:rPr>
        <w:t>я</w:t>
      </w:r>
      <w:r w:rsidR="009B0891" w:rsidRPr="00231EAE">
        <w:rPr>
          <w:rFonts w:ascii="Times New Roman" w:hAnsi="Times New Roman"/>
          <w:sz w:val="24"/>
          <w:szCs w:val="24"/>
        </w:rPr>
        <w:t>тельности, включая умение ориентироваться в различных источниках информации, критич</w:t>
      </w:r>
      <w:r w:rsidR="009B0891" w:rsidRPr="00231EAE">
        <w:rPr>
          <w:rFonts w:ascii="Times New Roman" w:hAnsi="Times New Roman"/>
          <w:sz w:val="24"/>
          <w:szCs w:val="24"/>
        </w:rPr>
        <w:t>е</w:t>
      </w:r>
      <w:r w:rsidR="009B0891" w:rsidRPr="00231EAE">
        <w:rPr>
          <w:rFonts w:ascii="Times New Roman" w:hAnsi="Times New Roman"/>
          <w:sz w:val="24"/>
          <w:szCs w:val="24"/>
        </w:rPr>
        <w:t>ски оценивать и интерпретировать информацию, получаемую из различных источников;</w:t>
      </w:r>
    </w:p>
    <w:p w14:paraId="188F0685" w14:textId="78E6218A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7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умениями использовать средства информационных и коммуникационных технологий в решении когнитивных, коммуникативных и организационных задач с собл</w:t>
      </w:r>
      <w:r w:rsidR="009B0891" w:rsidRPr="00231EAE">
        <w:rPr>
          <w:rFonts w:ascii="Times New Roman" w:hAnsi="Times New Roman"/>
          <w:sz w:val="24"/>
          <w:szCs w:val="24"/>
        </w:rPr>
        <w:t>ю</w:t>
      </w:r>
      <w:r w:rsidR="009B0891" w:rsidRPr="00231EAE">
        <w:rPr>
          <w:rFonts w:ascii="Times New Roman" w:hAnsi="Times New Roman"/>
          <w:sz w:val="24"/>
          <w:szCs w:val="24"/>
        </w:rPr>
        <w:t>дением требований эргономики, техники безопасности, гигиены, ресурсосбережения, прав</w:t>
      </w:r>
      <w:r w:rsidR="009B0891" w:rsidRPr="00231EAE">
        <w:rPr>
          <w:rFonts w:ascii="Times New Roman" w:hAnsi="Times New Roman"/>
          <w:sz w:val="24"/>
          <w:szCs w:val="24"/>
        </w:rPr>
        <w:t>о</w:t>
      </w:r>
      <w:r w:rsidR="009B0891" w:rsidRPr="00231EAE">
        <w:rPr>
          <w:rFonts w:ascii="Times New Roman" w:hAnsi="Times New Roman"/>
          <w:sz w:val="24"/>
          <w:szCs w:val="24"/>
        </w:rPr>
        <w:t>вых и этических норм, норм информационной безопасности;</w:t>
      </w:r>
    </w:p>
    <w:p w14:paraId="41F9DFC1" w14:textId="0CFD37D9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8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языковыми средствами – умение ясно, логично и точно излагать свою то</w:t>
      </w:r>
      <w:r w:rsidR="009B0891" w:rsidRPr="00231EAE">
        <w:rPr>
          <w:rFonts w:ascii="Times New Roman" w:hAnsi="Times New Roman"/>
          <w:sz w:val="24"/>
          <w:szCs w:val="24"/>
        </w:rPr>
        <w:t>ч</w:t>
      </w:r>
      <w:r w:rsidR="009B0891" w:rsidRPr="00231EAE">
        <w:rPr>
          <w:rFonts w:ascii="Times New Roman" w:hAnsi="Times New Roman"/>
          <w:sz w:val="24"/>
          <w:szCs w:val="24"/>
        </w:rPr>
        <w:t>ку зрения, использовать адекватные языковые средства;</w:t>
      </w:r>
    </w:p>
    <w:p w14:paraId="2A09B4E0" w14:textId="179BDC1F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МР</w:t>
      </w:r>
      <w:r w:rsidR="00E82425">
        <w:rPr>
          <w:rFonts w:ascii="Times New Roman" w:hAnsi="Times New Roman"/>
          <w:sz w:val="24"/>
          <w:szCs w:val="24"/>
        </w:rPr>
        <w:t xml:space="preserve"> 9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16CACF9" w14:textId="190FB56B" w:rsidR="009B0891" w:rsidRPr="00E82425" w:rsidRDefault="00E82425" w:rsidP="00E82425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E82425">
        <w:rPr>
          <w:rFonts w:ascii="Times New Roman" w:hAnsi="Times New Roman"/>
          <w:b/>
          <w:i/>
          <w:sz w:val="24"/>
          <w:szCs w:val="24"/>
        </w:rPr>
        <w:t>П</w:t>
      </w:r>
      <w:r w:rsidR="009B0891" w:rsidRPr="00E82425">
        <w:rPr>
          <w:rFonts w:ascii="Times New Roman" w:hAnsi="Times New Roman"/>
          <w:b/>
          <w:i/>
          <w:sz w:val="24"/>
          <w:szCs w:val="24"/>
        </w:rPr>
        <w:t>редметных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)</w:t>
      </w:r>
      <w:r w:rsidR="009B0891" w:rsidRPr="00E82425">
        <w:rPr>
          <w:rFonts w:ascii="Times New Roman" w:hAnsi="Times New Roman"/>
          <w:b/>
          <w:i/>
          <w:sz w:val="24"/>
          <w:szCs w:val="24"/>
        </w:rPr>
        <w:t>:</w:t>
      </w:r>
    </w:p>
    <w:p w14:paraId="51349DC1" w14:textId="0AAF800C" w:rsidR="009B0891" w:rsidRPr="00231EAE" w:rsidRDefault="004C0EE3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</w:t>
      </w:r>
      <w:r w:rsidRPr="00750027">
        <w:rPr>
          <w:rFonts w:ascii="Times New Roman" w:hAnsi="Times New Roman"/>
          <w:sz w:val="24"/>
          <w:szCs w:val="24"/>
        </w:rPr>
        <w:t>1 -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владение навыками коммуникативной, учебно-исследовательской деятельности, кр</w:t>
      </w:r>
      <w:r w:rsidR="009B0891" w:rsidRPr="00231EAE">
        <w:rPr>
          <w:rFonts w:ascii="Times New Roman" w:hAnsi="Times New Roman"/>
          <w:sz w:val="24"/>
          <w:szCs w:val="24"/>
        </w:rPr>
        <w:t>и</w:t>
      </w:r>
      <w:r w:rsidR="009B0891" w:rsidRPr="00231EAE">
        <w:rPr>
          <w:rFonts w:ascii="Times New Roman" w:hAnsi="Times New Roman"/>
          <w:sz w:val="24"/>
          <w:szCs w:val="24"/>
        </w:rPr>
        <w:t>тического мышления;</w:t>
      </w:r>
    </w:p>
    <w:p w14:paraId="6A94D206" w14:textId="18080270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2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</w:t>
      </w:r>
      <w:r w:rsidR="009B0891" w:rsidRPr="00231EAE">
        <w:rPr>
          <w:rFonts w:ascii="Times New Roman" w:hAnsi="Times New Roman"/>
          <w:sz w:val="24"/>
          <w:szCs w:val="24"/>
        </w:rPr>
        <w:t>я</w:t>
      </w:r>
      <w:r w:rsidR="009B0891" w:rsidRPr="00231EAE">
        <w:rPr>
          <w:rFonts w:ascii="Times New Roman" w:hAnsi="Times New Roman"/>
          <w:sz w:val="24"/>
          <w:szCs w:val="24"/>
        </w:rPr>
        <w:t>тельности;</w:t>
      </w:r>
    </w:p>
    <w:p w14:paraId="6A4A1302" w14:textId="1AFD5A8B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3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</w:t>
      </w:r>
      <w:r w:rsidR="009B0891" w:rsidRPr="00231EAE">
        <w:rPr>
          <w:rFonts w:ascii="Times New Roman" w:hAnsi="Times New Roman"/>
          <w:sz w:val="24"/>
          <w:szCs w:val="24"/>
        </w:rPr>
        <w:t>а</w:t>
      </w:r>
      <w:r w:rsidR="009B0891" w:rsidRPr="00231EAE">
        <w:rPr>
          <w:rFonts w:ascii="Times New Roman" w:hAnsi="Times New Roman"/>
          <w:sz w:val="24"/>
          <w:szCs w:val="24"/>
        </w:rPr>
        <w:t>ния одного или нескольких учебных предметов или предметных областей;</w:t>
      </w:r>
    </w:p>
    <w:p w14:paraId="36C823F8" w14:textId="569C0B07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4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</w:t>
      </w:r>
      <w:r w:rsidR="009B0891" w:rsidRPr="00231EAE">
        <w:rPr>
          <w:rFonts w:ascii="Times New Roman" w:hAnsi="Times New Roman"/>
          <w:sz w:val="24"/>
          <w:szCs w:val="24"/>
        </w:rPr>
        <w:t>а</w:t>
      </w:r>
      <w:r w:rsidR="009B0891" w:rsidRPr="00231EAE">
        <w:rPr>
          <w:rFonts w:ascii="Times New Roman" w:hAnsi="Times New Roman"/>
          <w:sz w:val="24"/>
          <w:szCs w:val="24"/>
        </w:rPr>
        <w:t>ния работы, отбора и интерпретации необходимой информации, структурирования аргуме</w:t>
      </w:r>
      <w:r w:rsidR="009B0891" w:rsidRPr="00231EAE">
        <w:rPr>
          <w:rFonts w:ascii="Times New Roman" w:hAnsi="Times New Roman"/>
          <w:sz w:val="24"/>
          <w:szCs w:val="24"/>
        </w:rPr>
        <w:t>н</w:t>
      </w:r>
      <w:r w:rsidR="009B0891" w:rsidRPr="00231EAE">
        <w:rPr>
          <w:rFonts w:ascii="Times New Roman" w:hAnsi="Times New Roman"/>
          <w:sz w:val="24"/>
          <w:szCs w:val="24"/>
        </w:rPr>
        <w:t>тации результатов исследования на основе собранных данных, презентации результатов;</w:t>
      </w:r>
    </w:p>
    <w:p w14:paraId="3718BEAE" w14:textId="6AFDBA9B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5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способность применять теоретические знания при выборе темы и разработке проекта;</w:t>
      </w:r>
    </w:p>
    <w:p w14:paraId="4B57EE08" w14:textId="6D949B9E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6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способность разрабатывать структуру конкретного проекта;</w:t>
      </w:r>
    </w:p>
    <w:p w14:paraId="07537410" w14:textId="4D4D1CC2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7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владение умением определять методологию исследовательской деятельности;</w:t>
      </w:r>
    </w:p>
    <w:p w14:paraId="27984469" w14:textId="385B8D07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8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владение умением использовать справочную нормативную, правовую документацию;</w:t>
      </w:r>
    </w:p>
    <w:p w14:paraId="17852546" w14:textId="0586AF79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9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владение умением проводить исследования;</w:t>
      </w:r>
    </w:p>
    <w:p w14:paraId="69F39996" w14:textId="1B066357" w:rsidR="009B0891" w:rsidRPr="00231EAE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</w:t>
      </w:r>
      <w:r w:rsidRPr="00750027">
        <w:rPr>
          <w:rFonts w:ascii="Times New Roman" w:hAnsi="Times New Roman"/>
          <w:sz w:val="24"/>
          <w:szCs w:val="24"/>
        </w:rPr>
        <w:t>1</w:t>
      </w:r>
      <w:r w:rsidR="00E82425">
        <w:rPr>
          <w:rFonts w:ascii="Times New Roman" w:hAnsi="Times New Roman"/>
          <w:sz w:val="24"/>
          <w:szCs w:val="24"/>
        </w:rPr>
        <w:t>0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владение знаниями оформлять библиографию, цитаты, ссылки, чертежи, схемы фо</w:t>
      </w:r>
      <w:r w:rsidR="009B0891" w:rsidRPr="00231EAE">
        <w:rPr>
          <w:rFonts w:ascii="Times New Roman" w:hAnsi="Times New Roman"/>
          <w:sz w:val="24"/>
          <w:szCs w:val="24"/>
        </w:rPr>
        <w:t>р</w:t>
      </w:r>
      <w:r w:rsidR="009B0891" w:rsidRPr="00231EAE">
        <w:rPr>
          <w:rFonts w:ascii="Times New Roman" w:hAnsi="Times New Roman"/>
          <w:sz w:val="24"/>
          <w:szCs w:val="24"/>
        </w:rPr>
        <w:t>мулы;</w:t>
      </w:r>
    </w:p>
    <w:p w14:paraId="4158014F" w14:textId="5F1DC4CA" w:rsidR="009B0891" w:rsidRDefault="00750027" w:rsidP="00750027">
      <w:pPr>
        <w:pStyle w:val="a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027">
        <w:rPr>
          <w:rFonts w:ascii="Times New Roman" w:hAnsi="Times New Roman"/>
          <w:sz w:val="24"/>
          <w:szCs w:val="24"/>
        </w:rPr>
        <w:t>ПР</w:t>
      </w:r>
      <w:proofErr w:type="gramEnd"/>
      <w:r w:rsidR="00E82425">
        <w:rPr>
          <w:rFonts w:ascii="Times New Roman" w:hAnsi="Times New Roman"/>
          <w:sz w:val="24"/>
          <w:szCs w:val="24"/>
        </w:rPr>
        <w:t xml:space="preserve"> </w:t>
      </w:r>
      <w:r w:rsidRPr="00750027">
        <w:rPr>
          <w:rFonts w:ascii="Times New Roman" w:hAnsi="Times New Roman"/>
          <w:sz w:val="24"/>
          <w:szCs w:val="24"/>
        </w:rPr>
        <w:t>1</w:t>
      </w:r>
      <w:r w:rsidR="00E82425">
        <w:rPr>
          <w:rFonts w:ascii="Times New Roman" w:hAnsi="Times New Roman"/>
          <w:sz w:val="24"/>
          <w:szCs w:val="24"/>
        </w:rPr>
        <w:t>1</w:t>
      </w:r>
      <w:r w:rsidRPr="0075002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0891" w:rsidRPr="00231EAE">
        <w:rPr>
          <w:rFonts w:ascii="Times New Roman" w:hAnsi="Times New Roman"/>
          <w:sz w:val="24"/>
          <w:szCs w:val="24"/>
        </w:rPr>
        <w:t>способность представлять результаты исследования в форме презентации.</w:t>
      </w:r>
    </w:p>
    <w:p w14:paraId="3DDE717D" w14:textId="0C980D63" w:rsidR="00E82425" w:rsidRDefault="00E82425" w:rsidP="00E82425">
      <w:pPr>
        <w:pStyle w:val="af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в соответствии с рабочей программой</w:t>
      </w:r>
    </w:p>
    <w:p w14:paraId="3F39686A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E82425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E82425">
        <w:rPr>
          <w:rFonts w:ascii="Times New Roman" w:hAnsi="Times New Roman" w:cs="Times New Roman"/>
        </w:rPr>
        <w:t xml:space="preserve"> - </w:t>
      </w:r>
      <w:proofErr w:type="gramStart"/>
      <w:r w:rsidRPr="00E82425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14:paraId="18679150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lastRenderedPageBreak/>
        <w:t>ства, продуктивно взаимодействующий и участвующий в деятельности общественных орг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низаций.</w:t>
      </w:r>
    </w:p>
    <w:p w14:paraId="583E65A1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761226">
        <w:rPr>
          <w:rFonts w:ascii="Times New Roman" w:hAnsi="Times New Roman" w:cs="Times New Roman"/>
        </w:rPr>
        <w:t>Лояльный</w:t>
      </w:r>
      <w:proofErr w:type="gramEnd"/>
      <w:r w:rsidRPr="00761226">
        <w:rPr>
          <w:rFonts w:ascii="Times New Roman" w:hAnsi="Times New Roman" w:cs="Times New Roman"/>
        </w:rPr>
        <w:t xml:space="preserve"> к установкам и проя</w:t>
      </w:r>
      <w:r w:rsidRPr="00761226">
        <w:rPr>
          <w:rFonts w:ascii="Times New Roman" w:hAnsi="Times New Roman" w:cs="Times New Roman"/>
        </w:rPr>
        <w:t>в</w:t>
      </w:r>
      <w:r w:rsidRPr="00761226">
        <w:rPr>
          <w:rFonts w:ascii="Times New Roman" w:hAnsi="Times New Roman" w:cs="Times New Roman"/>
        </w:rPr>
        <w:t xml:space="preserve">лениям представителей субкультур, отличающий их от групп с деструктивным и </w:t>
      </w:r>
      <w:proofErr w:type="spellStart"/>
      <w:r w:rsidRPr="00761226">
        <w:rPr>
          <w:rFonts w:ascii="Times New Roman" w:hAnsi="Times New Roman" w:cs="Times New Roman"/>
        </w:rPr>
        <w:t>девиантным</w:t>
      </w:r>
      <w:proofErr w:type="spellEnd"/>
      <w:r w:rsidRPr="00761226">
        <w:rPr>
          <w:rFonts w:ascii="Times New Roman" w:hAnsi="Times New Roman" w:cs="Times New Roman"/>
        </w:rPr>
        <w:t xml:space="preserve"> поведением.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неприятие и предупреждающий социально опасное повед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ние окружающих.</w:t>
      </w:r>
    </w:p>
    <w:p w14:paraId="6CCDBAD6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4 -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61226">
        <w:rPr>
          <w:rFonts w:ascii="Times New Roman" w:hAnsi="Times New Roman" w:cs="Times New Roman"/>
        </w:rPr>
        <w:t>Стремящийся</w:t>
      </w:r>
      <w:proofErr w:type="gramEnd"/>
      <w:r w:rsidRPr="00761226">
        <w:rPr>
          <w:rFonts w:ascii="Times New Roman" w:hAnsi="Times New Roman" w:cs="Times New Roman"/>
        </w:rPr>
        <w:t xml:space="preserve"> к формированию в сетевой среде личностно и професси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нального конструктивного «цифрового следа».</w:t>
      </w:r>
    </w:p>
    <w:p w14:paraId="2B858C6B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5 -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приверженность к родной культуре, исторической памяти на осн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ве любви к Родине, родному народу, малой родине, принятию традиционных ценностей мн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гонационального народа России.</w:t>
      </w:r>
    </w:p>
    <w:p w14:paraId="3D68B545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6 -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</w:t>
      </w:r>
      <w:r w:rsidRPr="00761226">
        <w:rPr>
          <w:rFonts w:ascii="Times New Roman" w:hAnsi="Times New Roman" w:cs="Times New Roman"/>
        </w:rPr>
        <w:t>и</w:t>
      </w:r>
      <w:r w:rsidRPr="00761226">
        <w:rPr>
          <w:rFonts w:ascii="Times New Roman" w:hAnsi="Times New Roman" w:cs="Times New Roman"/>
        </w:rPr>
        <w:t>альной поддержке и волонтерских движениях.</w:t>
      </w:r>
    </w:p>
    <w:p w14:paraId="74FEEE15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7 -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7300898C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 xml:space="preserve">турных, социальных, конфессиональных и иных групп. </w:t>
      </w:r>
      <w:proofErr w:type="gramStart"/>
      <w:r w:rsidRPr="00761226">
        <w:rPr>
          <w:rFonts w:ascii="Times New Roman" w:hAnsi="Times New Roman" w:cs="Times New Roman"/>
        </w:rPr>
        <w:t>Сопричастный</w:t>
      </w:r>
      <w:proofErr w:type="gramEnd"/>
      <w:r w:rsidRPr="00761226">
        <w:rPr>
          <w:rFonts w:ascii="Times New Roman" w:hAnsi="Times New Roman" w:cs="Times New Roman"/>
        </w:rPr>
        <w:t xml:space="preserve"> к сохранению, пр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умножению и трансляции культурных традиций и ценностей многонационального росси</w:t>
      </w:r>
      <w:r w:rsidRPr="00761226">
        <w:rPr>
          <w:rFonts w:ascii="Times New Roman" w:hAnsi="Times New Roman" w:cs="Times New Roman"/>
        </w:rPr>
        <w:t>й</w:t>
      </w:r>
      <w:r w:rsidRPr="00761226">
        <w:rPr>
          <w:rFonts w:ascii="Times New Roman" w:hAnsi="Times New Roman" w:cs="Times New Roman"/>
        </w:rPr>
        <w:t>ского государства.</w:t>
      </w:r>
    </w:p>
    <w:p w14:paraId="76A9ABAE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9 - 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61226">
        <w:rPr>
          <w:rFonts w:ascii="Times New Roman" w:hAnsi="Times New Roman" w:cs="Times New Roman"/>
        </w:rPr>
        <w:t>психоа</w:t>
      </w:r>
      <w:r w:rsidRPr="00761226">
        <w:rPr>
          <w:rFonts w:ascii="Times New Roman" w:hAnsi="Times New Roman" w:cs="Times New Roman"/>
        </w:rPr>
        <w:t>к</w:t>
      </w:r>
      <w:r w:rsidRPr="00761226">
        <w:rPr>
          <w:rFonts w:ascii="Times New Roman" w:hAnsi="Times New Roman" w:cs="Times New Roman"/>
        </w:rPr>
        <w:t>тивных</w:t>
      </w:r>
      <w:proofErr w:type="spellEnd"/>
      <w:r w:rsidRPr="00761226">
        <w:rPr>
          <w:rFonts w:ascii="Times New Roman" w:hAnsi="Times New Roman" w:cs="Times New Roman"/>
        </w:rPr>
        <w:t xml:space="preserve"> веществ, азартных игр и т.д. </w:t>
      </w:r>
      <w:proofErr w:type="gramStart"/>
      <w:r w:rsidRPr="00761226">
        <w:rPr>
          <w:rFonts w:ascii="Times New Roman" w:hAnsi="Times New Roman" w:cs="Times New Roman"/>
        </w:rPr>
        <w:t>Сохраняющий</w:t>
      </w:r>
      <w:proofErr w:type="gramEnd"/>
      <w:r w:rsidRPr="00761226">
        <w:rPr>
          <w:rFonts w:ascii="Times New Roman" w:hAnsi="Times New Roman" w:cs="Times New Roman"/>
        </w:rPr>
        <w:t xml:space="preserve"> психологическую устойчивость в ситу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тивно сложных или стремительно меняющихся ситуациях.</w:t>
      </w:r>
    </w:p>
    <w:p w14:paraId="662C1ABC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14:paraId="450A871F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11 -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ской культуры.</w:t>
      </w:r>
    </w:p>
    <w:p w14:paraId="3FEE8E86" w14:textId="77777777" w:rsidR="00E82425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12 -</w:t>
      </w:r>
      <w:proofErr w:type="gramStart"/>
      <w:r w:rsidRPr="00761226">
        <w:rPr>
          <w:rFonts w:ascii="Times New Roman" w:hAnsi="Times New Roman" w:cs="Times New Roman"/>
        </w:rPr>
        <w:t>Принимающий</w:t>
      </w:r>
      <w:proofErr w:type="gramEnd"/>
      <w:r w:rsidRPr="00761226">
        <w:rPr>
          <w:rFonts w:ascii="Times New Roman" w:hAnsi="Times New Roman" w:cs="Times New Roman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</w:t>
      </w:r>
      <w:r w:rsidRPr="00761226">
        <w:rPr>
          <w:rFonts w:ascii="Times New Roman" w:hAnsi="Times New Roman" w:cs="Times New Roman"/>
        </w:rPr>
        <w:t>т</w:t>
      </w:r>
      <w:r w:rsidRPr="00761226">
        <w:rPr>
          <w:rFonts w:ascii="Times New Roman" w:hAnsi="Times New Roman" w:cs="Times New Roman"/>
        </w:rPr>
        <w:t>каза от отношений со своими детьми и их финансового содержания.</w:t>
      </w:r>
    </w:p>
    <w:p w14:paraId="5358692F" w14:textId="77777777" w:rsidR="00E82425" w:rsidRPr="00761226" w:rsidRDefault="00E82425" w:rsidP="00E82425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</w:p>
    <w:p w14:paraId="29D3E0AB" w14:textId="4FD82FA7" w:rsidR="00E82425" w:rsidRPr="00671D0B" w:rsidRDefault="00E82425" w:rsidP="00671D0B">
      <w:pPr>
        <w:pStyle w:val="Style3"/>
        <w:widowControl/>
        <w:tabs>
          <w:tab w:val="left" w:pos="346"/>
        </w:tabs>
        <w:spacing w:line="240" w:lineRule="auto"/>
        <w:jc w:val="center"/>
        <w:rPr>
          <w:bCs/>
        </w:rPr>
      </w:pPr>
      <w:r w:rsidRPr="00E82425">
        <w:rPr>
          <w:b/>
        </w:rPr>
        <w:t xml:space="preserve">2.2. </w:t>
      </w:r>
      <w:bookmarkStart w:id="2" w:name="_Hlk88390231"/>
      <w:r w:rsidRPr="00A67716">
        <w:rPr>
          <w:b/>
          <w:bCs/>
        </w:rPr>
        <w:t>Синхронизация образовательных результатов (ЛР</w:t>
      </w:r>
      <w:r w:rsidR="00293D83">
        <w:rPr>
          <w:b/>
          <w:bCs/>
        </w:rPr>
        <w:t xml:space="preserve"> УП</w:t>
      </w:r>
      <w:r>
        <w:rPr>
          <w:b/>
          <w:bCs/>
        </w:rPr>
        <w:t>,</w:t>
      </w:r>
      <w:r w:rsidR="00293D83">
        <w:rPr>
          <w:b/>
          <w:bCs/>
        </w:rPr>
        <w:t xml:space="preserve"> </w:t>
      </w:r>
      <w:proofErr w:type="gramStart"/>
      <w:r w:rsidRPr="00A67716">
        <w:rPr>
          <w:b/>
          <w:bCs/>
        </w:rPr>
        <w:t>ПР</w:t>
      </w:r>
      <w:proofErr w:type="gramEnd"/>
      <w:r>
        <w:rPr>
          <w:b/>
          <w:bCs/>
        </w:rPr>
        <w:t>,</w:t>
      </w:r>
      <w:r w:rsidR="00293D83">
        <w:rPr>
          <w:b/>
          <w:bCs/>
        </w:rPr>
        <w:t xml:space="preserve"> 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14:paraId="1480A402" w14:textId="70D4F7F5" w:rsidR="005A5189" w:rsidRDefault="00E82425" w:rsidP="00E82425">
      <w:pPr>
        <w:pStyle w:val="Style3"/>
        <w:jc w:val="center"/>
        <w:rPr>
          <w:b/>
          <w:bCs/>
        </w:rPr>
      </w:pPr>
      <w:r w:rsidRPr="00A67716">
        <w:rPr>
          <w:b/>
          <w:bCs/>
        </w:rPr>
        <w:t>ФГОС СОО и ФГОС СПО</w:t>
      </w:r>
      <w:bookmarkEnd w:id="2"/>
    </w:p>
    <w:p w14:paraId="72CA5C25" w14:textId="77777777" w:rsidR="00E82425" w:rsidRPr="00231EAE" w:rsidRDefault="00E82425" w:rsidP="00E82425">
      <w:pPr>
        <w:pStyle w:val="Style3"/>
        <w:jc w:val="center"/>
        <w:rPr>
          <w:rStyle w:val="FontStyle13"/>
          <w:sz w:val="24"/>
          <w:szCs w:val="24"/>
        </w:rPr>
      </w:pP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649"/>
        <w:gridCol w:w="4280"/>
        <w:gridCol w:w="786"/>
        <w:gridCol w:w="3747"/>
      </w:tblGrid>
      <w:tr w:rsidR="005A5189" w:rsidRPr="00231EAE" w14:paraId="692CA665" w14:textId="77777777" w:rsidTr="00E82425">
        <w:tc>
          <w:tcPr>
            <w:tcW w:w="649" w:type="dxa"/>
            <w:vMerge w:val="restart"/>
            <w:textDirection w:val="btLr"/>
          </w:tcPr>
          <w:p w14:paraId="11844732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ind w:right="113"/>
              <w:jc w:val="center"/>
              <w:rPr>
                <w:rStyle w:val="FontStyle13"/>
                <w:sz w:val="24"/>
                <w:szCs w:val="24"/>
              </w:rPr>
            </w:pPr>
            <w:r w:rsidRPr="00231EAE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280" w:type="dxa"/>
          </w:tcPr>
          <w:p w14:paraId="1AAC0CC1" w14:textId="77777777" w:rsidR="00161A48" w:rsidRPr="00231EAE" w:rsidRDefault="00161A48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231EAE">
              <w:rPr>
                <w:rStyle w:val="FontStyle13"/>
                <w:b w:val="0"/>
                <w:sz w:val="24"/>
                <w:szCs w:val="24"/>
              </w:rPr>
              <w:t>Осознание выбранной профессии и возможностей реализации собстве</w:t>
            </w:r>
            <w:r w:rsidRPr="00231EAE">
              <w:rPr>
                <w:rStyle w:val="FontStyle13"/>
                <w:b w:val="0"/>
                <w:sz w:val="24"/>
                <w:szCs w:val="24"/>
              </w:rPr>
              <w:t>н</w:t>
            </w:r>
            <w:r w:rsidRPr="00231EAE">
              <w:rPr>
                <w:rStyle w:val="FontStyle13"/>
                <w:b w:val="0"/>
                <w:sz w:val="24"/>
                <w:szCs w:val="24"/>
              </w:rPr>
              <w:t>ных жизненных планов</w:t>
            </w:r>
          </w:p>
        </w:tc>
        <w:tc>
          <w:tcPr>
            <w:tcW w:w="786" w:type="dxa"/>
          </w:tcPr>
          <w:p w14:paraId="5571F572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3747" w:type="dxa"/>
          </w:tcPr>
          <w:p w14:paraId="0FE1EC23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231EAE">
              <w:t>Организовывать собственную д</w:t>
            </w:r>
            <w:r w:rsidRPr="00231EAE">
              <w:t>е</w:t>
            </w:r>
            <w:r w:rsidRPr="00231EAE">
              <w:t>ятельность, исходя из цели и сп</w:t>
            </w:r>
            <w:r w:rsidRPr="00231EAE">
              <w:t>о</w:t>
            </w:r>
            <w:r w:rsidRPr="00231EAE">
              <w:t>со</w:t>
            </w:r>
            <w:r w:rsidR="007D34AD" w:rsidRPr="00231EAE">
              <w:t>бов её достижения,</w:t>
            </w:r>
            <w:r w:rsidRPr="00231EAE">
              <w:t xml:space="preserve"> определё</w:t>
            </w:r>
            <w:r w:rsidRPr="00231EAE">
              <w:t>н</w:t>
            </w:r>
            <w:r w:rsidRPr="00231EAE">
              <w:t>ных руководителем</w:t>
            </w:r>
          </w:p>
        </w:tc>
      </w:tr>
      <w:tr w:rsidR="005A5189" w:rsidRPr="00231EAE" w14:paraId="66AE6FFD" w14:textId="77777777" w:rsidTr="00E82425">
        <w:tc>
          <w:tcPr>
            <w:tcW w:w="649" w:type="dxa"/>
            <w:vMerge/>
          </w:tcPr>
          <w:p w14:paraId="70F86CEB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80" w:type="dxa"/>
          </w:tcPr>
          <w:p w14:paraId="057779B9" w14:textId="77777777" w:rsidR="00161A48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31EAE">
              <w:t>Готовность и способность к самосто</w:t>
            </w:r>
            <w:r w:rsidRPr="00231EAE">
              <w:t>я</w:t>
            </w:r>
            <w:r w:rsidRPr="00231EAE">
              <w:t>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</w:t>
            </w:r>
            <w:r w:rsidRPr="00231EAE">
              <w:t>р</w:t>
            </w:r>
            <w:r w:rsidRPr="00231EAE">
              <w:t>мацию, получаемую из различных и</w:t>
            </w:r>
            <w:r w:rsidRPr="00231EAE">
              <w:t>с</w:t>
            </w:r>
            <w:r w:rsidRPr="00231EAE">
              <w:t>точников</w:t>
            </w:r>
          </w:p>
        </w:tc>
        <w:tc>
          <w:tcPr>
            <w:tcW w:w="786" w:type="dxa"/>
          </w:tcPr>
          <w:p w14:paraId="5385558B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3747" w:type="dxa"/>
          </w:tcPr>
          <w:p w14:paraId="3D2F9D33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231EAE">
              <w:t>Осуществлять поиск  информ</w:t>
            </w:r>
            <w:r w:rsidRPr="00231EAE">
              <w:t>а</w:t>
            </w:r>
            <w:r w:rsidRPr="00231EAE">
              <w:t>ции, необходимой для эффекти</w:t>
            </w:r>
            <w:r w:rsidRPr="00231EAE">
              <w:t>в</w:t>
            </w:r>
            <w:r w:rsidRPr="00231EAE">
              <w:t>ного выполнения профессионал</w:t>
            </w:r>
            <w:r w:rsidRPr="00231EAE">
              <w:t>ь</w:t>
            </w:r>
            <w:r w:rsidRPr="00231EAE">
              <w:t>ных задач.</w:t>
            </w:r>
          </w:p>
        </w:tc>
      </w:tr>
      <w:tr w:rsidR="005A5189" w:rsidRPr="00231EAE" w14:paraId="3B66703C" w14:textId="77777777" w:rsidTr="00E82425">
        <w:tc>
          <w:tcPr>
            <w:tcW w:w="649" w:type="dxa"/>
            <w:vMerge/>
          </w:tcPr>
          <w:p w14:paraId="4D0B1B2B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80" w:type="dxa"/>
          </w:tcPr>
          <w:p w14:paraId="3E1E2DCB" w14:textId="77777777" w:rsidR="00161A48" w:rsidRPr="00231EAE" w:rsidRDefault="00161A48" w:rsidP="00036440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231EAE">
              <w:rPr>
                <w:rStyle w:val="FontStyle13"/>
                <w:b w:val="0"/>
                <w:sz w:val="24"/>
                <w:szCs w:val="24"/>
              </w:rPr>
              <w:t>Овладение навыками сотрудничества со сверстниками, взрослыми в учебно-исследовательской, проектной де</w:t>
            </w:r>
            <w:r w:rsidRPr="00231EAE">
              <w:rPr>
                <w:rStyle w:val="FontStyle13"/>
                <w:b w:val="0"/>
                <w:sz w:val="24"/>
                <w:szCs w:val="24"/>
              </w:rPr>
              <w:t>я</w:t>
            </w:r>
            <w:r w:rsidRPr="00231EAE">
              <w:rPr>
                <w:rStyle w:val="FontStyle13"/>
                <w:b w:val="0"/>
                <w:sz w:val="24"/>
                <w:szCs w:val="24"/>
              </w:rPr>
              <w:t>тельности.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ab/>
            </w:r>
          </w:p>
          <w:p w14:paraId="26CF912D" w14:textId="77777777" w:rsidR="005A5189" w:rsidRPr="00231EAE" w:rsidRDefault="00161A48" w:rsidP="00036440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231EAE">
              <w:rPr>
                <w:rStyle w:val="FontStyle13"/>
                <w:b w:val="0"/>
                <w:sz w:val="24"/>
                <w:szCs w:val="24"/>
              </w:rPr>
              <w:lastRenderedPageBreak/>
              <w:t>П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остижение мировоззрения, соотве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т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ствующего современному уровню ра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з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вития науки и общественной практики, основанного на диалоге культур, а также различных форм общественного сознания, осознание своего места в п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о</w:t>
            </w:r>
            <w:r w:rsidR="007D34AD" w:rsidRPr="00231EAE">
              <w:rPr>
                <w:rStyle w:val="FontStyle13"/>
                <w:b w:val="0"/>
                <w:sz w:val="24"/>
                <w:szCs w:val="24"/>
              </w:rPr>
              <w:t>ликультурном мире</w:t>
            </w:r>
            <w:r w:rsidRPr="00231EAE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14:paraId="04012951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lastRenderedPageBreak/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6</w:t>
            </w:r>
          </w:p>
        </w:tc>
        <w:tc>
          <w:tcPr>
            <w:tcW w:w="3747" w:type="dxa"/>
          </w:tcPr>
          <w:p w14:paraId="3B9AC438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231EAE">
              <w:t>Работать в  команде, эффективно общаться с коллегами, руково</w:t>
            </w:r>
            <w:r w:rsidRPr="00231EAE">
              <w:t>д</w:t>
            </w:r>
            <w:r w:rsidRPr="00231EAE">
              <w:t>ством, клиентами</w:t>
            </w:r>
          </w:p>
        </w:tc>
      </w:tr>
      <w:tr w:rsidR="005A5189" w:rsidRPr="00231EAE" w14:paraId="479D62F3" w14:textId="77777777" w:rsidTr="00E82425">
        <w:tc>
          <w:tcPr>
            <w:tcW w:w="649" w:type="dxa"/>
            <w:vMerge w:val="restart"/>
            <w:textDirection w:val="btLr"/>
          </w:tcPr>
          <w:p w14:paraId="63EC8A1B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ind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231EAE">
              <w:rPr>
                <w:rStyle w:val="FontStyle13"/>
                <w:sz w:val="24"/>
                <w:szCs w:val="24"/>
              </w:rPr>
              <w:lastRenderedPageBreak/>
              <w:t>Метапредметный</w:t>
            </w:r>
            <w:proofErr w:type="spellEnd"/>
          </w:p>
        </w:tc>
        <w:tc>
          <w:tcPr>
            <w:tcW w:w="4280" w:type="dxa"/>
          </w:tcPr>
          <w:p w14:paraId="047B259F" w14:textId="77777777" w:rsidR="005A5189" w:rsidRPr="00231EAE" w:rsidRDefault="0014213C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231EAE">
              <w:t>овладение умением самостоятельно определять цели деятельности и с</w:t>
            </w:r>
            <w:r w:rsidRPr="00231EAE">
              <w:t>о</w:t>
            </w:r>
            <w:r w:rsidRPr="00231EAE">
              <w:t>ставлять планы деятельности; самост</w:t>
            </w:r>
            <w:r w:rsidRPr="00231EAE">
              <w:t>о</w:t>
            </w:r>
            <w:r w:rsidRPr="00231EAE">
              <w:t>ятельно осуществлять, контролировать и корректировать деятельность; и</w:t>
            </w:r>
            <w:r w:rsidRPr="00231EAE">
              <w:t>с</w:t>
            </w:r>
            <w:r w:rsidRPr="00231EAE">
              <w:t>пользовать все возможные ресурсы для достижения поставленных целей и р</w:t>
            </w:r>
            <w:r w:rsidRPr="00231EAE">
              <w:t>е</w:t>
            </w:r>
            <w:r w:rsidRPr="00231EAE">
              <w:t>ализации планов деятельности; выб</w:t>
            </w:r>
            <w:r w:rsidRPr="00231EAE">
              <w:t>и</w:t>
            </w:r>
            <w:r w:rsidRPr="00231EAE">
              <w:t>рать успешные стратегии в различных ситуациях</w:t>
            </w:r>
          </w:p>
        </w:tc>
        <w:tc>
          <w:tcPr>
            <w:tcW w:w="786" w:type="dxa"/>
          </w:tcPr>
          <w:p w14:paraId="035F0940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3747" w:type="dxa"/>
          </w:tcPr>
          <w:p w14:paraId="6FF29079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231EAE">
              <w:t>Организовывать собственную д</w:t>
            </w:r>
            <w:r w:rsidRPr="00231EAE">
              <w:t>е</w:t>
            </w:r>
            <w:r w:rsidRPr="00231EAE">
              <w:t>ятельность, исходя из цели и сп</w:t>
            </w:r>
            <w:r w:rsidRPr="00231EAE">
              <w:t>о</w:t>
            </w:r>
            <w:r w:rsidRPr="00231EAE">
              <w:t>со</w:t>
            </w:r>
            <w:r w:rsidR="0014213C" w:rsidRPr="00231EAE">
              <w:t xml:space="preserve">бов её достижения, </w:t>
            </w:r>
            <w:r w:rsidRPr="00231EAE">
              <w:t>определё</w:t>
            </w:r>
            <w:r w:rsidRPr="00231EAE">
              <w:t>н</w:t>
            </w:r>
            <w:r w:rsidRPr="00231EAE">
              <w:t>ных руководителем</w:t>
            </w:r>
          </w:p>
        </w:tc>
      </w:tr>
      <w:tr w:rsidR="005A5189" w:rsidRPr="00231EAE" w14:paraId="7F65BF4C" w14:textId="77777777" w:rsidTr="00E82425">
        <w:trPr>
          <w:trHeight w:val="1595"/>
        </w:trPr>
        <w:tc>
          <w:tcPr>
            <w:tcW w:w="649" w:type="dxa"/>
            <w:vMerge/>
          </w:tcPr>
          <w:p w14:paraId="7BE9DAD1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57C7C42" w14:textId="77777777" w:rsidR="005A5189" w:rsidRPr="00231EAE" w:rsidRDefault="00504278" w:rsidP="0003644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знавательных задач и средств их д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стижения.</w:t>
            </w:r>
          </w:p>
        </w:tc>
        <w:tc>
          <w:tcPr>
            <w:tcW w:w="786" w:type="dxa"/>
          </w:tcPr>
          <w:p w14:paraId="23B7E564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3747" w:type="dxa"/>
          </w:tcPr>
          <w:p w14:paraId="60E7F901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231EAE">
              <w:t>Анализировать рабочую ситу</w:t>
            </w:r>
            <w:r w:rsidRPr="00231EAE">
              <w:t>а</w:t>
            </w:r>
            <w:r w:rsidRPr="00231EAE">
              <w:t>цию, осуществлять текущий и итоговый контроль, оценку и коррекцию собственной деятел</w:t>
            </w:r>
            <w:r w:rsidRPr="00231EAE">
              <w:t>ь</w:t>
            </w:r>
            <w:r w:rsidRPr="00231EAE">
              <w:t>ности, нести ответственность за результаты своей работы.</w:t>
            </w:r>
          </w:p>
          <w:p w14:paraId="3E4886BC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:rsidRPr="00231EAE" w14:paraId="5B858118" w14:textId="77777777" w:rsidTr="00E82425">
        <w:trPr>
          <w:trHeight w:val="1070"/>
        </w:trPr>
        <w:tc>
          <w:tcPr>
            <w:tcW w:w="649" w:type="dxa"/>
            <w:vMerge/>
          </w:tcPr>
          <w:p w14:paraId="7D68C11D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80" w:type="dxa"/>
            <w:vMerge w:val="restart"/>
          </w:tcPr>
          <w:p w14:paraId="36C57524" w14:textId="77777777" w:rsidR="00504278" w:rsidRPr="00231EAE" w:rsidRDefault="00504278" w:rsidP="00036440">
            <w:pPr>
              <w:pStyle w:val="Style3"/>
              <w:tabs>
                <w:tab w:val="left" w:pos="346"/>
              </w:tabs>
              <w:spacing w:line="240" w:lineRule="atLeast"/>
            </w:pPr>
            <w:r w:rsidRPr="00231EAE">
              <w:t>Овладение умениями использовать средства информационных и коммун</w:t>
            </w:r>
            <w:r w:rsidRPr="00231EAE">
              <w:t>и</w:t>
            </w:r>
            <w:r w:rsidRPr="00231EAE">
              <w:t>кационных технологий в решении к</w:t>
            </w:r>
            <w:r w:rsidRPr="00231EAE">
              <w:t>о</w:t>
            </w:r>
            <w:r w:rsidRPr="00231EAE">
              <w:t>гнитивных, коммуникативных и орг</w:t>
            </w:r>
            <w:r w:rsidRPr="00231EAE">
              <w:t>а</w:t>
            </w:r>
            <w:r w:rsidRPr="00231EAE">
              <w:t>низационных задач с соблюдением требований эргономики, техники бе</w:t>
            </w:r>
            <w:r w:rsidRPr="00231EAE">
              <w:t>з</w:t>
            </w:r>
            <w:r w:rsidRPr="00231EAE">
              <w:t>опасности, гигиены, ресурсосбереж</w:t>
            </w:r>
            <w:r w:rsidRPr="00231EAE">
              <w:t>е</w:t>
            </w:r>
            <w:r w:rsidRPr="00231EAE">
              <w:t>ния, правовых и этических норм, норм информационной безопасности</w:t>
            </w:r>
          </w:p>
          <w:p w14:paraId="502BA671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786" w:type="dxa"/>
          </w:tcPr>
          <w:p w14:paraId="359D1804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3747" w:type="dxa"/>
          </w:tcPr>
          <w:p w14:paraId="66AF188F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231EAE">
              <w:t>Осуществлять поиск  информ</w:t>
            </w:r>
            <w:r w:rsidRPr="00231EAE">
              <w:t>а</w:t>
            </w:r>
            <w:r w:rsidRPr="00231EAE">
              <w:t>ции, необходимой для эффекти</w:t>
            </w:r>
            <w:r w:rsidRPr="00231EAE">
              <w:t>в</w:t>
            </w:r>
            <w:r w:rsidRPr="00231EAE">
              <w:t>ного выполнения профессионал</w:t>
            </w:r>
            <w:r w:rsidRPr="00231EAE">
              <w:t>ь</w:t>
            </w:r>
            <w:r w:rsidRPr="00231EAE">
              <w:t>ных задач.</w:t>
            </w:r>
          </w:p>
          <w:p w14:paraId="664E0E3F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5A5189" w:rsidRPr="00231EAE" w14:paraId="2FDC00C9" w14:textId="77777777" w:rsidTr="00E82425">
        <w:tc>
          <w:tcPr>
            <w:tcW w:w="649" w:type="dxa"/>
            <w:vMerge/>
          </w:tcPr>
          <w:p w14:paraId="2BB65960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80" w:type="dxa"/>
            <w:vMerge/>
          </w:tcPr>
          <w:p w14:paraId="0D8F81AF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786" w:type="dxa"/>
          </w:tcPr>
          <w:p w14:paraId="556EC6D4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5</w:t>
            </w:r>
          </w:p>
        </w:tc>
        <w:tc>
          <w:tcPr>
            <w:tcW w:w="3747" w:type="dxa"/>
          </w:tcPr>
          <w:p w14:paraId="15CE8BF5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231EA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189" w:rsidRPr="00231EAE" w14:paraId="5D1D354B" w14:textId="77777777" w:rsidTr="00E82425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14:paraId="2616DD23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ind w:right="113"/>
              <w:jc w:val="center"/>
              <w:rPr>
                <w:rStyle w:val="FontStyle13"/>
                <w:sz w:val="24"/>
                <w:szCs w:val="24"/>
              </w:rPr>
            </w:pPr>
            <w:r w:rsidRPr="00231EAE"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280" w:type="dxa"/>
          </w:tcPr>
          <w:p w14:paraId="562E5171" w14:textId="77777777" w:rsidR="005A5189" w:rsidRPr="00231EAE" w:rsidRDefault="00504278" w:rsidP="0003644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проектной де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тельности, а также самостоятельного применения приобретённых знаний и способов действий при решении ра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личных задач, используя знания одн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го или нескольких учебных предметов или предметных областей</w:t>
            </w:r>
          </w:p>
          <w:p w14:paraId="49F75210" w14:textId="77777777" w:rsidR="00504278" w:rsidRPr="00231EAE" w:rsidRDefault="00504278" w:rsidP="0003644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тической, творческой, интеллектуал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86" w:type="dxa"/>
          </w:tcPr>
          <w:p w14:paraId="30140CE0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1</w:t>
            </w:r>
          </w:p>
        </w:tc>
        <w:tc>
          <w:tcPr>
            <w:tcW w:w="3747" w:type="dxa"/>
          </w:tcPr>
          <w:p w14:paraId="0C3EB7C8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231EAE">
              <w:t>Понимать сущность и социал</w:t>
            </w:r>
            <w:r w:rsidRPr="00231EAE">
              <w:t>ь</w:t>
            </w:r>
            <w:r w:rsidRPr="00231EAE">
              <w:t>ную значимость своей будущей профессии, проявлять к ней устойчивый интерес</w:t>
            </w:r>
          </w:p>
        </w:tc>
      </w:tr>
      <w:tr w:rsidR="005A5189" w:rsidRPr="00231EAE" w14:paraId="28B18CCD" w14:textId="77777777" w:rsidTr="00E82425">
        <w:tc>
          <w:tcPr>
            <w:tcW w:w="649" w:type="dxa"/>
            <w:vMerge/>
          </w:tcPr>
          <w:p w14:paraId="44925C95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80" w:type="dxa"/>
          </w:tcPr>
          <w:p w14:paraId="3DF68DE8" w14:textId="77777777" w:rsidR="005A5189" w:rsidRPr="00231EAE" w:rsidRDefault="00504278" w:rsidP="00036440">
            <w:pPr>
              <w:pStyle w:val="Style3"/>
              <w:tabs>
                <w:tab w:val="left" w:pos="346"/>
              </w:tabs>
              <w:spacing w:line="240" w:lineRule="atLeast"/>
            </w:pPr>
            <w:r w:rsidRPr="00231EAE">
              <w:t>Способность постановки цели и фо</w:t>
            </w:r>
            <w:r w:rsidRPr="00231EAE">
              <w:t>р</w:t>
            </w:r>
            <w:r w:rsidRPr="00231EAE">
              <w:t>мулирования гипотезы исследования, планирования работы, отбора и инте</w:t>
            </w:r>
            <w:r w:rsidRPr="00231EAE">
              <w:t>р</w:t>
            </w:r>
            <w:r w:rsidRPr="00231EAE">
              <w:t>претации необходимой информации, структурирования аргументации р</w:t>
            </w:r>
            <w:r w:rsidRPr="00231EAE">
              <w:t>е</w:t>
            </w:r>
            <w:r w:rsidRPr="00231EAE">
              <w:t>зультатов исследования на основе с</w:t>
            </w:r>
            <w:r w:rsidRPr="00231EAE">
              <w:t>о</w:t>
            </w:r>
            <w:r w:rsidRPr="00231EAE">
              <w:t>бранных дан</w:t>
            </w:r>
            <w:r w:rsidR="008A759D" w:rsidRPr="00231EAE">
              <w:t>ных, презентации резул</w:t>
            </w:r>
            <w:r w:rsidR="008A759D" w:rsidRPr="00231EAE">
              <w:t>ь</w:t>
            </w:r>
            <w:r w:rsidR="008A759D" w:rsidRPr="00231EAE">
              <w:t>татов.</w:t>
            </w:r>
          </w:p>
        </w:tc>
        <w:tc>
          <w:tcPr>
            <w:tcW w:w="786" w:type="dxa"/>
          </w:tcPr>
          <w:p w14:paraId="36AEC597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231EAE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231EAE"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3747" w:type="dxa"/>
          </w:tcPr>
          <w:p w14:paraId="69DEF032" w14:textId="77777777" w:rsidR="005A5189" w:rsidRPr="00231EAE" w:rsidRDefault="005A5189" w:rsidP="0003644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231EAE">
              <w:t>Анализировать рабочую ситу</w:t>
            </w:r>
            <w:r w:rsidRPr="00231EAE">
              <w:t>а</w:t>
            </w:r>
            <w:r w:rsidRPr="00231EAE">
              <w:t>цию, осуществлять текущий и итоговый контроль, оценку и коррекцию собственной деятел</w:t>
            </w:r>
            <w:r w:rsidRPr="00231EAE">
              <w:t>ь</w:t>
            </w:r>
            <w:r w:rsidRPr="00231EAE">
              <w:t>ности, нести ответственность за результаты своей работы</w:t>
            </w:r>
          </w:p>
        </w:tc>
      </w:tr>
    </w:tbl>
    <w:p w14:paraId="268F82FC" w14:textId="77777777" w:rsidR="00036440" w:rsidRPr="00AB5752" w:rsidRDefault="00036440" w:rsidP="00036440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50FA6AEA" w14:textId="77777777" w:rsidR="00891E4D" w:rsidRPr="00231EAE" w:rsidRDefault="00891E4D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4BCCB899" w14:textId="77777777" w:rsidR="00FA1772" w:rsidRPr="00231EAE" w:rsidRDefault="00FA1772" w:rsidP="00036440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07D29622" w14:textId="023AE570" w:rsidR="001145BE" w:rsidRPr="00231EAE" w:rsidRDefault="009C3885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145BE" w:rsidRPr="00231EAE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1145BE" w:rsidRPr="00231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34D653F2" w14:textId="1390F58E" w:rsidR="001145BE" w:rsidRPr="00231EAE" w:rsidRDefault="009C3885" w:rsidP="0003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Объем учебного предмета </w:t>
      </w:r>
      <w:r w:rsidR="001145BE" w:rsidRPr="00231EAE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231EAE" w14:paraId="4F04981D" w14:textId="77777777" w:rsidTr="001145BE">
        <w:trPr>
          <w:trHeight w:val="460"/>
        </w:trPr>
        <w:tc>
          <w:tcPr>
            <w:tcW w:w="7904" w:type="dxa"/>
            <w:shd w:val="clear" w:color="auto" w:fill="auto"/>
          </w:tcPr>
          <w:p w14:paraId="1D5F2A3B" w14:textId="77777777" w:rsidR="001145BE" w:rsidRPr="00231EAE" w:rsidRDefault="001145BE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6E3DF90" w14:textId="77777777" w:rsidR="001145BE" w:rsidRPr="00231EAE" w:rsidRDefault="001145BE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231EAE" w14:paraId="23D1D2E1" w14:textId="77777777" w:rsidTr="001145BE">
        <w:trPr>
          <w:trHeight w:val="285"/>
        </w:trPr>
        <w:tc>
          <w:tcPr>
            <w:tcW w:w="7904" w:type="dxa"/>
            <w:shd w:val="clear" w:color="auto" w:fill="auto"/>
          </w:tcPr>
          <w:p w14:paraId="7E4C7396" w14:textId="77777777" w:rsidR="001145BE" w:rsidRPr="00231EAE" w:rsidRDefault="001145BE" w:rsidP="00036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55FB46A4" w14:textId="128D8C49" w:rsidR="001145BE" w:rsidRPr="00231EAE" w:rsidRDefault="00BC4656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1145BE" w:rsidRPr="00231EAE" w14:paraId="61E76593" w14:textId="77777777" w:rsidTr="001145BE">
        <w:tc>
          <w:tcPr>
            <w:tcW w:w="7904" w:type="dxa"/>
            <w:shd w:val="clear" w:color="auto" w:fill="auto"/>
          </w:tcPr>
          <w:p w14:paraId="4393B849" w14:textId="77777777" w:rsidR="001145BE" w:rsidRPr="00231EAE" w:rsidRDefault="001145BE" w:rsidP="00036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1511AB5A" w14:textId="7B79FFCC" w:rsidR="001145BE" w:rsidRPr="00231EAE" w:rsidRDefault="008A759D" w:rsidP="00BC4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BC46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145BE" w:rsidRPr="00231EAE" w14:paraId="20F1D417" w14:textId="77777777" w:rsidTr="001145BE">
        <w:tc>
          <w:tcPr>
            <w:tcW w:w="7904" w:type="dxa"/>
            <w:shd w:val="clear" w:color="auto" w:fill="auto"/>
          </w:tcPr>
          <w:p w14:paraId="053095FE" w14:textId="77777777" w:rsidR="001145BE" w:rsidRPr="00231EAE" w:rsidRDefault="001145BE" w:rsidP="00036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3F6DFBB" w14:textId="3EC80677" w:rsidR="001145BE" w:rsidRPr="00231EAE" w:rsidRDefault="00BC4656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</w:tbl>
    <w:p w14:paraId="1ED5F1CD" w14:textId="77777777" w:rsidR="00DE2D61" w:rsidRPr="00231EAE" w:rsidRDefault="00DE2D61" w:rsidP="00036440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10AA17E6" w14:textId="77777777" w:rsidR="00DE2D61" w:rsidRPr="00231EAE" w:rsidRDefault="00DE2D61" w:rsidP="00036440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68637E89" w14:textId="77777777" w:rsidR="00DE2D61" w:rsidRPr="00231EAE" w:rsidRDefault="00DE2D61" w:rsidP="000364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FA3F83" w14:textId="77777777" w:rsidR="00DE2D61" w:rsidRPr="00231EAE" w:rsidRDefault="00DE2D61" w:rsidP="00036440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231EAE" w:rsidSect="00036440">
          <w:pgSz w:w="11906" w:h="16838"/>
          <w:pgMar w:top="1134" w:right="850" w:bottom="1134" w:left="1418" w:header="340" w:footer="708" w:gutter="0"/>
          <w:cols w:space="720"/>
          <w:docGrid w:linePitch="299"/>
        </w:sectPr>
      </w:pPr>
    </w:p>
    <w:p w14:paraId="5A635416" w14:textId="4F75C403" w:rsidR="00DE2D61" w:rsidRPr="00231EAE" w:rsidRDefault="009C3885" w:rsidP="00036440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326032" w:rsidRPr="00231EAE">
        <w:rPr>
          <w:rFonts w:ascii="Times New Roman" w:hAnsi="Times New Roman" w:cs="Times New Roman"/>
          <w:b/>
        </w:rPr>
        <w:t xml:space="preserve">.2.  Тематический план и содержание учебной дисциплины  </w:t>
      </w:r>
      <w:r w:rsidR="00326032" w:rsidRPr="00231EAE">
        <w:rPr>
          <w:rFonts w:ascii="Times New Roman" w:hAnsi="Times New Roman" w:cs="Times New Roman"/>
          <w:b/>
          <w:i/>
        </w:rPr>
        <w:t>«</w:t>
      </w:r>
      <w:r w:rsidR="00DF6CD4">
        <w:rPr>
          <w:rFonts w:ascii="Times New Roman" w:hAnsi="Times New Roman" w:cs="Times New Roman"/>
          <w:b/>
          <w:bCs/>
          <w:i/>
          <w:iCs/>
        </w:rPr>
        <w:t>Учебно-исследовательское проектирование</w:t>
      </w:r>
      <w:bookmarkStart w:id="3" w:name="_GoBack"/>
      <w:bookmarkEnd w:id="3"/>
      <w:r w:rsidR="00326032" w:rsidRPr="00231EAE">
        <w:rPr>
          <w:rFonts w:ascii="Times New Roman" w:hAnsi="Times New Roman" w:cs="Times New Roman"/>
          <w:b/>
          <w:i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6"/>
        <w:gridCol w:w="3410"/>
        <w:gridCol w:w="6829"/>
        <w:gridCol w:w="1276"/>
        <w:gridCol w:w="2337"/>
      </w:tblGrid>
      <w:tr w:rsidR="00FC624D" w:rsidRPr="00231EAE" w14:paraId="1A39EB8C" w14:textId="77777777" w:rsidTr="00887F03">
        <w:trPr>
          <w:trHeight w:val="2348"/>
        </w:trPr>
        <w:tc>
          <w:tcPr>
            <w:tcW w:w="926" w:type="dxa"/>
          </w:tcPr>
          <w:p w14:paraId="2F9DC57B" w14:textId="77777777" w:rsidR="00FC624D" w:rsidRPr="00231EAE" w:rsidRDefault="00FC624D" w:rsidP="000364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14:paraId="52ADD254" w14:textId="77777777" w:rsidR="00FC624D" w:rsidRPr="00231EAE" w:rsidRDefault="00FC624D" w:rsidP="000364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14:paraId="716AC7C4" w14:textId="77777777" w:rsidR="00FC624D" w:rsidRPr="00231EAE" w:rsidRDefault="00FC624D" w:rsidP="0003644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 занятия, самостоятельные работы </w:t>
            </w:r>
            <w:proofErr w:type="gramStart"/>
            <w:r w:rsidRPr="0023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14:paraId="287E8F95" w14:textId="77777777" w:rsidR="00FC624D" w:rsidRPr="00231EAE" w:rsidRDefault="00FC624D" w:rsidP="0003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14:paraId="1A5717D4" w14:textId="3436BA2F" w:rsidR="00FC624D" w:rsidRPr="008C6B34" w:rsidRDefault="008C6B34" w:rsidP="008C6B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 и личностных результ</w:t>
            </w:r>
            <w:r w:rsidRPr="008C6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C6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тов, формированию которых способствует элемент программы</w:t>
            </w:r>
            <w:r w:rsidRPr="008C6B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C624D" w:rsidRPr="00231EAE" w14:paraId="54CA0121" w14:textId="77777777" w:rsidTr="00887F03">
        <w:trPr>
          <w:trHeight w:val="319"/>
        </w:trPr>
        <w:tc>
          <w:tcPr>
            <w:tcW w:w="926" w:type="dxa"/>
          </w:tcPr>
          <w:p w14:paraId="3B0E10EF" w14:textId="77777777" w:rsidR="00FC624D" w:rsidRPr="00231EAE" w:rsidRDefault="00FC624D" w:rsidP="0003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14:paraId="25AC67B5" w14:textId="77777777" w:rsidR="00FC624D" w:rsidRPr="00231EAE" w:rsidRDefault="00FC624D" w:rsidP="0003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14:paraId="62135E26" w14:textId="77777777" w:rsidR="00FC624D" w:rsidRPr="00231EAE" w:rsidRDefault="00FC624D" w:rsidP="0003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14:paraId="1C0FB804" w14:textId="77777777" w:rsidR="00FC624D" w:rsidRPr="00231EAE" w:rsidRDefault="00FC624D" w:rsidP="0003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14:paraId="22132D9F" w14:textId="77777777" w:rsidR="00FC624D" w:rsidRPr="00231EAE" w:rsidRDefault="00FC624D" w:rsidP="00036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</w:tr>
      <w:tr w:rsidR="00FC624D" w:rsidRPr="00231EAE" w14:paraId="3613EEA7" w14:textId="77777777" w:rsidTr="00887F03">
        <w:tc>
          <w:tcPr>
            <w:tcW w:w="926" w:type="dxa"/>
          </w:tcPr>
          <w:p w14:paraId="649A3D0E" w14:textId="77777777" w:rsidR="00FC624D" w:rsidRPr="00231EAE" w:rsidRDefault="00FC624D" w:rsidP="00036440">
            <w:pPr>
              <w:pStyle w:val="a9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0C253BC6" w14:textId="77777777" w:rsidR="00FC624D" w:rsidRPr="00231EAE" w:rsidRDefault="00FC624D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  <w:bCs/>
              </w:rPr>
              <w:t xml:space="preserve">Введение </w:t>
            </w:r>
          </w:p>
          <w:p w14:paraId="0B72CDCF" w14:textId="77777777" w:rsidR="00FC624D" w:rsidRPr="00231EAE" w:rsidRDefault="00FC624D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14:paraId="4E4E3E7D" w14:textId="77777777" w:rsidR="00FC624D" w:rsidRPr="00231EAE" w:rsidRDefault="00FC624D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Проект как один из видов самостоятельной деятельности об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чающихся. История метода проектов</w:t>
            </w:r>
          </w:p>
        </w:tc>
        <w:tc>
          <w:tcPr>
            <w:tcW w:w="1276" w:type="dxa"/>
          </w:tcPr>
          <w:p w14:paraId="2AC01568" w14:textId="77777777" w:rsidR="00FC624D" w:rsidRPr="00231EAE" w:rsidRDefault="00FC624D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</w:tcPr>
          <w:p w14:paraId="73A28BD1" w14:textId="0D2DE24A" w:rsidR="00CD5BB8" w:rsidRDefault="00CD5BB8" w:rsidP="0043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ЛР УП2; МР1; ПР2; ЛР1-ЛР3; ОК2</w:t>
            </w:r>
          </w:p>
          <w:p w14:paraId="3E296AC3" w14:textId="77777777" w:rsidR="00CD5BB8" w:rsidRDefault="00CD5BB8" w:rsidP="00436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0203" w14:textId="342D410F" w:rsidR="00FC624D" w:rsidRPr="00231EAE" w:rsidRDefault="008C6B34" w:rsidP="00436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24D" w:rsidRPr="00231EAE" w14:paraId="551FAF2A" w14:textId="77777777" w:rsidTr="008C6B34">
        <w:tc>
          <w:tcPr>
            <w:tcW w:w="14778" w:type="dxa"/>
            <w:gridSpan w:val="5"/>
          </w:tcPr>
          <w:p w14:paraId="35B75409" w14:textId="3DDACC42" w:rsidR="00FC624D" w:rsidRPr="00231EAE" w:rsidRDefault="00FC624D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 1. </w:t>
            </w:r>
            <w:r w:rsidR="00C10C5B"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</w:t>
            </w:r>
            <w:r w:rsidR="00EF6183"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тические основы проектной деятельности</w:t>
            </w:r>
          </w:p>
        </w:tc>
      </w:tr>
      <w:tr w:rsidR="00CD5BB8" w:rsidRPr="00231EAE" w14:paraId="2FC16677" w14:textId="77777777" w:rsidTr="00887F03">
        <w:trPr>
          <w:trHeight w:val="586"/>
        </w:trPr>
        <w:tc>
          <w:tcPr>
            <w:tcW w:w="926" w:type="dxa"/>
          </w:tcPr>
          <w:p w14:paraId="3B8FCC8E" w14:textId="77777777" w:rsidR="00CD5BB8" w:rsidRPr="00231EAE" w:rsidRDefault="00CD5BB8" w:rsidP="00036440">
            <w:pPr>
              <w:pStyle w:val="a9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16A72573" w14:textId="5FCBC693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 проекта. Его о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новные характеристики </w:t>
            </w:r>
          </w:p>
        </w:tc>
        <w:tc>
          <w:tcPr>
            <w:tcW w:w="6829" w:type="dxa"/>
          </w:tcPr>
          <w:p w14:paraId="0CE155D9" w14:textId="4597EB93" w:rsidR="00CD5BB8" w:rsidRPr="00231EAE" w:rsidRDefault="00CD5BB8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определению проекта: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тельностный</w:t>
            </w:r>
            <w:proofErr w:type="spell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. Прогнозирование, планирование,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276" w:type="dxa"/>
          </w:tcPr>
          <w:p w14:paraId="3BA7199C" w14:textId="77777777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729EAF6C" w14:textId="5F4D9AB2" w:rsidR="00CD5BB8" w:rsidRDefault="00CD5BB8" w:rsidP="00CD5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ЛР УП6; МР1-МР5; ПР2; ЛР1-ЛР3; ОК3</w:t>
            </w:r>
          </w:p>
          <w:p w14:paraId="148E3CDB" w14:textId="0EDF93E9" w:rsidR="00CD5BB8" w:rsidRPr="00231EAE" w:rsidRDefault="00CD5BB8" w:rsidP="00CD5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5BB8" w:rsidRPr="00231EAE" w14:paraId="026F31E5" w14:textId="77777777" w:rsidTr="00887F03">
        <w:tc>
          <w:tcPr>
            <w:tcW w:w="926" w:type="dxa"/>
            <w:shd w:val="clear" w:color="auto" w:fill="C6D9F1" w:themeFill="text2" w:themeFillTint="33"/>
          </w:tcPr>
          <w:p w14:paraId="6D3C69DF" w14:textId="77777777" w:rsidR="00CD5BB8" w:rsidRPr="00231EAE" w:rsidRDefault="00CD5BB8" w:rsidP="00036440">
            <w:pPr>
              <w:pStyle w:val="a9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41B67A90" w14:textId="489F9BE0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Классификация проектов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1088B36B" w14:textId="160AA7A4" w:rsidR="00CD5BB8" w:rsidRPr="00231EAE" w:rsidRDefault="00CD5BB8" w:rsidP="000364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составить сравнител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ную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757BFD3" w14:textId="4BB38C9E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2C66E515" w14:textId="719A1D77" w:rsidR="00CD5BB8" w:rsidRPr="00231EAE" w:rsidRDefault="00CD5BB8" w:rsidP="00CD5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183" w:rsidRPr="00231EAE" w14:paraId="7F5A21E8" w14:textId="77777777" w:rsidTr="008C6B34">
        <w:tc>
          <w:tcPr>
            <w:tcW w:w="14778" w:type="dxa"/>
            <w:gridSpan w:val="5"/>
          </w:tcPr>
          <w:p w14:paraId="224655E6" w14:textId="2C94FA47" w:rsidR="00EF6183" w:rsidRPr="00231EAE" w:rsidRDefault="00EF6183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2. Организация  проектной деятельности</w:t>
            </w:r>
          </w:p>
        </w:tc>
      </w:tr>
      <w:tr w:rsidR="00CD5BB8" w:rsidRPr="00231EAE" w14:paraId="2E66EE4D" w14:textId="77777777" w:rsidTr="00887F03">
        <w:tc>
          <w:tcPr>
            <w:tcW w:w="926" w:type="dxa"/>
            <w:shd w:val="clear" w:color="auto" w:fill="auto"/>
          </w:tcPr>
          <w:p w14:paraId="2984B2F5" w14:textId="77777777" w:rsidR="00CD5BB8" w:rsidRPr="00231EAE" w:rsidRDefault="00CD5BB8" w:rsidP="00036440">
            <w:pPr>
              <w:pStyle w:val="a9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14:paraId="62D21EAB" w14:textId="1C2AC7F2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и компоненты проек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ной деятельности</w:t>
            </w:r>
          </w:p>
        </w:tc>
        <w:tc>
          <w:tcPr>
            <w:tcW w:w="6829" w:type="dxa"/>
            <w:shd w:val="clear" w:color="auto" w:fill="auto"/>
          </w:tcPr>
          <w:p w14:paraId="31EF72C5" w14:textId="1B457EA9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 выбор темы, постановка целей и задач будущего проекта. Планирование: подбор необходимых мат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риалов, определение способов сбора и анализа информации. Основной: обсуждение методических аспектов и организация работы, структурирование проекта, работа над проектом.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ключительный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: подведение итогов, оформление результатов, 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проекта.</w:t>
            </w:r>
          </w:p>
        </w:tc>
        <w:tc>
          <w:tcPr>
            <w:tcW w:w="1276" w:type="dxa"/>
            <w:shd w:val="clear" w:color="auto" w:fill="auto"/>
          </w:tcPr>
          <w:p w14:paraId="4A12B194" w14:textId="77777777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4A335594" w14:textId="718EEC03" w:rsidR="00CD5BB8" w:rsidRPr="00231EAE" w:rsidRDefault="00CD5BB8" w:rsidP="00CD5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УП3-ЛРУП7; МР2-МР9; ПР1-ПР9; ЛР10-ЛР11; 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,ОК4, ОК5</w:t>
            </w:r>
          </w:p>
        </w:tc>
      </w:tr>
      <w:tr w:rsidR="00CD5BB8" w:rsidRPr="00231EAE" w14:paraId="22990F53" w14:textId="77777777" w:rsidTr="00887F03">
        <w:tc>
          <w:tcPr>
            <w:tcW w:w="926" w:type="dxa"/>
            <w:shd w:val="clear" w:color="auto" w:fill="C6D9F1" w:themeFill="text2" w:themeFillTint="33"/>
          </w:tcPr>
          <w:p w14:paraId="01321942" w14:textId="77777777" w:rsidR="00CD5BB8" w:rsidRPr="00231EAE" w:rsidRDefault="00CD5BB8" w:rsidP="00036440">
            <w:pPr>
              <w:pStyle w:val="a9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79FFAFAC" w14:textId="1DD0BAB8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Трудности при проектиров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нии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61034A40" w14:textId="5EAAC231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определить типичные трудно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6446CDD" w14:textId="250F24EB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1A113E8B" w14:textId="3C8986AD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5BB8" w:rsidRPr="00231EAE" w14:paraId="5A827A4F" w14:textId="77777777" w:rsidTr="00887F03">
        <w:tc>
          <w:tcPr>
            <w:tcW w:w="926" w:type="dxa"/>
            <w:shd w:val="clear" w:color="auto" w:fill="auto"/>
          </w:tcPr>
          <w:p w14:paraId="3DF24F6C" w14:textId="77777777" w:rsidR="00CD5BB8" w:rsidRPr="00231EAE" w:rsidRDefault="00CD5BB8" w:rsidP="00036440">
            <w:pPr>
              <w:pStyle w:val="a9"/>
              <w:numPr>
                <w:ilvl w:val="0"/>
                <w:numId w:val="2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14:paraId="13DDAA9E" w14:textId="24A80B4A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1.Этапы работы над прое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том</w:t>
            </w:r>
          </w:p>
        </w:tc>
        <w:tc>
          <w:tcPr>
            <w:tcW w:w="6829" w:type="dxa"/>
            <w:shd w:val="clear" w:color="auto" w:fill="auto"/>
          </w:tcPr>
          <w:p w14:paraId="291450C6" w14:textId="2B213C43" w:rsidR="00CD5BB8" w:rsidRPr="00231EAE" w:rsidRDefault="00CD5BB8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собственную  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550423" w14:textId="61B649AE" w:rsidR="00CD5BB8" w:rsidRPr="00231EAE" w:rsidRDefault="00CD5BB8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14:paraId="1A3B3DCC" w14:textId="29357E57" w:rsidR="00CD5BB8" w:rsidRPr="00231EAE" w:rsidRDefault="00CD5BB8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аналитический этап;</w:t>
            </w:r>
          </w:p>
          <w:p w14:paraId="3E183CFE" w14:textId="043C9930" w:rsidR="00CD5BB8" w:rsidRPr="00231EAE" w:rsidRDefault="00CD5BB8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этап обобщения информации;</w:t>
            </w:r>
          </w:p>
          <w:p w14:paraId="39E734B5" w14:textId="00AF5CC3" w:rsidR="00CD5BB8" w:rsidRPr="00231EAE" w:rsidRDefault="00CD5BB8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этап представления полученных результатов работы над пр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ектом (презентация).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5DDDE44" w14:textId="51080C7C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14:paraId="5BA4C0BA" w14:textId="030067F4" w:rsidR="00CD5BB8" w:rsidRPr="00231EAE" w:rsidRDefault="00CD5BB8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555D" w:rsidRPr="00231EAE" w14:paraId="50423281" w14:textId="77777777" w:rsidTr="008C6B34">
        <w:tc>
          <w:tcPr>
            <w:tcW w:w="14778" w:type="dxa"/>
            <w:gridSpan w:val="5"/>
            <w:shd w:val="clear" w:color="auto" w:fill="auto"/>
          </w:tcPr>
          <w:p w14:paraId="458D13ED" w14:textId="396D4B63" w:rsidR="008A555D" w:rsidRPr="00231EAE" w:rsidRDefault="008A555D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3.</w:t>
            </w:r>
            <w:r w:rsidR="006549A6"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Аналитико-синтетическая переработка информации</w:t>
            </w:r>
          </w:p>
        </w:tc>
      </w:tr>
      <w:tr w:rsidR="000A33C0" w:rsidRPr="00231EAE" w14:paraId="53506D47" w14:textId="77777777" w:rsidTr="00887F03">
        <w:tc>
          <w:tcPr>
            <w:tcW w:w="926" w:type="dxa"/>
          </w:tcPr>
          <w:p w14:paraId="3DD0CA27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0DE80D44" w14:textId="40E1F701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Выбор и формулиров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темы, постановка целей. </w:t>
            </w:r>
          </w:p>
        </w:tc>
        <w:tc>
          <w:tcPr>
            <w:tcW w:w="6829" w:type="dxa"/>
          </w:tcPr>
          <w:p w14:paraId="3E9F91EF" w14:textId="77777777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 xml:space="preserve">Определение степени значимости темы проекта. </w:t>
            </w:r>
          </w:p>
          <w:p w14:paraId="5BA12AC2" w14:textId="77777777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>Требования к выбору и формулировке темы. Актуальность и практическая значимость исследования.</w:t>
            </w:r>
          </w:p>
          <w:p w14:paraId="4A8E8249" w14:textId="62949DC4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 xml:space="preserve"> Определение цели и задач. Типичные способы определения цели. Эффективность целеполагания. </w:t>
            </w:r>
          </w:p>
        </w:tc>
        <w:tc>
          <w:tcPr>
            <w:tcW w:w="1276" w:type="dxa"/>
          </w:tcPr>
          <w:p w14:paraId="5828FD64" w14:textId="77777777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14:paraId="2CB8FCF6" w14:textId="572A23E1" w:rsidR="000A33C0" w:rsidRDefault="00612DE4" w:rsidP="00CD5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proofErr w:type="gramStart"/>
            <w:r w:rsidR="000A3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A33C0">
              <w:rPr>
                <w:rFonts w:ascii="Times New Roman" w:hAnsi="Times New Roman" w:cs="Times New Roman"/>
                <w:sz w:val="24"/>
                <w:szCs w:val="24"/>
              </w:rPr>
              <w:t>, ЛР УП7; МР6, МР7; ПР7, ПР9; ЛР12; ОК3</w:t>
            </w:r>
          </w:p>
          <w:p w14:paraId="378DBB1F" w14:textId="41A0AB98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03D8903E" w14:textId="77777777" w:rsidTr="00887F03">
        <w:tc>
          <w:tcPr>
            <w:tcW w:w="926" w:type="dxa"/>
          </w:tcPr>
          <w:p w14:paraId="33C11FDD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02B9201C" w14:textId="6B73C179" w:rsidR="000A33C0" w:rsidRPr="00231EAE" w:rsidRDefault="000A33C0" w:rsidP="00036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Определение гипотезы</w:t>
            </w:r>
          </w:p>
          <w:p w14:paraId="12F03A9A" w14:textId="72BD26C3" w:rsidR="000A33C0" w:rsidRPr="00231EAE" w:rsidRDefault="000A33C0" w:rsidP="00036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Доказательство и опроверж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ние гипотезы. 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</w:tcPr>
          <w:p w14:paraId="2504ED34" w14:textId="338928CD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>Формулирование гипотезы по теме. Процесс построения гип</w:t>
            </w:r>
            <w:r w:rsidRPr="00231EAE">
              <w:rPr>
                <w:rFonts w:cs="Times New Roman"/>
              </w:rPr>
              <w:t>о</w:t>
            </w:r>
            <w:r w:rsidRPr="00231EAE">
              <w:rPr>
                <w:rFonts w:cs="Times New Roman"/>
              </w:rPr>
              <w:t>тезы.</w:t>
            </w:r>
          </w:p>
        </w:tc>
        <w:tc>
          <w:tcPr>
            <w:tcW w:w="1276" w:type="dxa"/>
          </w:tcPr>
          <w:p w14:paraId="490CB3C4" w14:textId="2007AABD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14:paraId="075931CF" w14:textId="4BE3C9A7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25F90FDC" w14:textId="77777777" w:rsidTr="00887F03">
        <w:tc>
          <w:tcPr>
            <w:tcW w:w="926" w:type="dxa"/>
            <w:shd w:val="clear" w:color="auto" w:fill="C6D9F1" w:themeFill="text2" w:themeFillTint="33"/>
          </w:tcPr>
          <w:p w14:paraId="4A717C99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7EC5C3FB" w14:textId="5D84FF06" w:rsidR="000A33C0" w:rsidRPr="00231EAE" w:rsidRDefault="000A33C0" w:rsidP="000364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работы над прое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03FC828D" w14:textId="57E8C078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 xml:space="preserve">Самостоятельная работа </w:t>
            </w:r>
            <w:proofErr w:type="gramStart"/>
            <w:r w:rsidRPr="00231EAE">
              <w:rPr>
                <w:rFonts w:cs="Times New Roman"/>
              </w:rPr>
              <w:t>обучающихся</w:t>
            </w:r>
            <w:proofErr w:type="gramEnd"/>
            <w:r w:rsidRPr="00231EAE">
              <w:rPr>
                <w:rFonts w:cs="Times New Roman"/>
              </w:rPr>
              <w:t>: составить календарно-тематическое планирование по теме проекта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9291333" w14:textId="38C5FBB9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07D232F2" w14:textId="7CBBD791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032B4854" w14:textId="77777777" w:rsidTr="00887F03">
        <w:tc>
          <w:tcPr>
            <w:tcW w:w="926" w:type="dxa"/>
          </w:tcPr>
          <w:p w14:paraId="5444E6DE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7259B69A" w14:textId="0CA6219E" w:rsidR="000A33C0" w:rsidRPr="00231EAE" w:rsidRDefault="000A33C0" w:rsidP="000364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 источником информации</w:t>
            </w:r>
          </w:p>
        </w:tc>
        <w:tc>
          <w:tcPr>
            <w:tcW w:w="6829" w:type="dxa"/>
          </w:tcPr>
          <w:p w14:paraId="1A1DA8BC" w14:textId="77777777" w:rsidR="000A33C0" w:rsidRPr="00231EAE" w:rsidRDefault="000A33C0" w:rsidP="00036440">
            <w:pPr>
              <w:pStyle w:val="Default"/>
              <w:rPr>
                <w:rFonts w:cs="Times New Roman"/>
                <w:bCs/>
              </w:rPr>
            </w:pPr>
            <w:proofErr w:type="gramStart"/>
            <w:r w:rsidRPr="00231EAE">
              <w:rPr>
                <w:rFonts w:cs="Times New Roman"/>
              </w:rPr>
              <w:t>Виды литературных источников информации: учебная литер</w:t>
            </w:r>
            <w:r w:rsidRPr="00231EAE">
              <w:rPr>
                <w:rFonts w:cs="Times New Roman"/>
              </w:rPr>
              <w:t>а</w:t>
            </w:r>
            <w:r w:rsidRPr="00231EAE">
              <w:rPr>
                <w:rFonts w:cs="Times New Roman"/>
              </w:rPr>
              <w:t>тура (учебник, учебное пособие),   справочно-информационная литература (энциклопедия, энциклопедический словарь, спр</w:t>
            </w:r>
            <w:r w:rsidRPr="00231EAE">
              <w:rPr>
                <w:rFonts w:cs="Times New Roman"/>
              </w:rPr>
              <w:t>а</w:t>
            </w:r>
            <w:r w:rsidRPr="00231EAE">
              <w:rPr>
                <w:rFonts w:cs="Times New Roman"/>
              </w:rPr>
              <w:t>вочник, терминологический словарь, толковый словарь) нау</w:t>
            </w:r>
            <w:r w:rsidRPr="00231EAE">
              <w:rPr>
                <w:rFonts w:cs="Times New Roman"/>
              </w:rPr>
              <w:t>ч</w:t>
            </w:r>
            <w:r w:rsidRPr="00231EAE">
              <w:rPr>
                <w:rFonts w:cs="Times New Roman"/>
              </w:rPr>
              <w:t xml:space="preserve">ная литература (монография, сборник научных трудов, тезисы докладов, научные журналы, диссертации). </w:t>
            </w:r>
            <w:proofErr w:type="gramEnd"/>
          </w:p>
          <w:p w14:paraId="76BF179F" w14:textId="3CE47E3D" w:rsidR="000A33C0" w:rsidRPr="00231EAE" w:rsidRDefault="000A33C0" w:rsidP="00036440">
            <w:pPr>
              <w:pStyle w:val="Default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1BFA1B56" w14:textId="1F379F47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14:paraId="64F76D5C" w14:textId="4D49D5F4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1C0BB3F1" w14:textId="77777777" w:rsidTr="00887F03">
        <w:tc>
          <w:tcPr>
            <w:tcW w:w="926" w:type="dxa"/>
            <w:shd w:val="clear" w:color="auto" w:fill="C6D9F1" w:themeFill="text2" w:themeFillTint="33"/>
          </w:tcPr>
          <w:p w14:paraId="2B6261E8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7852D2CD" w14:textId="172CA04D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>Правила и особенности и</w:t>
            </w:r>
            <w:r w:rsidRPr="00231EAE">
              <w:rPr>
                <w:rFonts w:cs="Times New Roman"/>
              </w:rPr>
              <w:t>н</w:t>
            </w:r>
            <w:r w:rsidRPr="00231EAE">
              <w:rPr>
                <w:rFonts w:cs="Times New Roman"/>
              </w:rPr>
              <w:t>формационного поиска в И</w:t>
            </w:r>
            <w:r w:rsidRPr="00231EAE">
              <w:rPr>
                <w:rFonts w:cs="Times New Roman"/>
              </w:rPr>
              <w:t>н</w:t>
            </w:r>
            <w:r w:rsidRPr="00231EAE">
              <w:rPr>
                <w:rFonts w:cs="Times New Roman"/>
              </w:rPr>
              <w:lastRenderedPageBreak/>
              <w:t xml:space="preserve">тернете. 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1C6DF44B" w14:textId="226FBE0E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lastRenderedPageBreak/>
              <w:t xml:space="preserve">Самостоятельная работа </w:t>
            </w:r>
            <w:proofErr w:type="gramStart"/>
            <w:r w:rsidRPr="00231EAE">
              <w:rPr>
                <w:rFonts w:cs="Times New Roman"/>
                <w:lang w:val="ru-RU"/>
              </w:rPr>
              <w:t>обучающихся</w:t>
            </w:r>
            <w:proofErr w:type="gramEnd"/>
            <w:r w:rsidRPr="00231EAE">
              <w:rPr>
                <w:rFonts w:cs="Times New Roman"/>
                <w:lang w:val="ru-RU"/>
              </w:rPr>
              <w:t xml:space="preserve">: подготовить сообщение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141916D" w14:textId="3667B9FA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0B74D493" w14:textId="24A1CA48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1CE4F070" w14:textId="77777777" w:rsidTr="00887F03">
        <w:tc>
          <w:tcPr>
            <w:tcW w:w="926" w:type="dxa"/>
          </w:tcPr>
          <w:p w14:paraId="15ABB974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77F6467E" w14:textId="52D2302C" w:rsidR="000A33C0" w:rsidRPr="00231EAE" w:rsidRDefault="000A33C0" w:rsidP="000364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4. Приемы работы с те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стом. </w:t>
            </w:r>
          </w:p>
        </w:tc>
        <w:tc>
          <w:tcPr>
            <w:tcW w:w="6829" w:type="dxa"/>
          </w:tcPr>
          <w:p w14:paraId="3DFB482F" w14:textId="09EB9D2D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>Отработать навык  активного чтения текста.</w:t>
            </w:r>
          </w:p>
        </w:tc>
        <w:tc>
          <w:tcPr>
            <w:tcW w:w="1276" w:type="dxa"/>
          </w:tcPr>
          <w:p w14:paraId="6C0D0904" w14:textId="4456800A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14:paraId="4B1FC567" w14:textId="6DDA016C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5928B03D" w14:textId="77777777" w:rsidTr="00887F03">
        <w:tc>
          <w:tcPr>
            <w:tcW w:w="926" w:type="dxa"/>
            <w:shd w:val="clear" w:color="auto" w:fill="auto"/>
          </w:tcPr>
          <w:p w14:paraId="34C518E0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14:paraId="0858088B" w14:textId="6DE2DDBA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 xml:space="preserve">Понятие «Тезисы». Правила составления конспектов. </w:t>
            </w:r>
          </w:p>
        </w:tc>
        <w:tc>
          <w:tcPr>
            <w:tcW w:w="6829" w:type="dxa"/>
            <w:shd w:val="clear" w:color="auto" w:fill="auto"/>
          </w:tcPr>
          <w:p w14:paraId="344C74B1" w14:textId="6DABAB98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>Методы работы с текстовыми источниками информации.</w:t>
            </w:r>
          </w:p>
        </w:tc>
        <w:tc>
          <w:tcPr>
            <w:tcW w:w="1276" w:type="dxa"/>
            <w:shd w:val="clear" w:color="auto" w:fill="auto"/>
          </w:tcPr>
          <w:p w14:paraId="74258CFA" w14:textId="0C418E73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14:paraId="5F9E5B7D" w14:textId="5F758132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028F" w:rsidRPr="00231EAE" w14:paraId="6918B807" w14:textId="77777777" w:rsidTr="008C6B34">
        <w:tc>
          <w:tcPr>
            <w:tcW w:w="14778" w:type="dxa"/>
            <w:gridSpan w:val="5"/>
            <w:shd w:val="clear" w:color="auto" w:fill="FFFFFF" w:themeFill="background1"/>
          </w:tcPr>
          <w:p w14:paraId="5FAC1E71" w14:textId="3858ABD2" w:rsidR="00C8028F" w:rsidRPr="00231EAE" w:rsidRDefault="00C8028F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4. Реализация проекта</w:t>
            </w:r>
          </w:p>
        </w:tc>
      </w:tr>
      <w:tr w:rsidR="000A33C0" w:rsidRPr="00231EAE" w14:paraId="09888D42" w14:textId="77777777" w:rsidTr="00887F03">
        <w:tc>
          <w:tcPr>
            <w:tcW w:w="926" w:type="dxa"/>
          </w:tcPr>
          <w:p w14:paraId="28772B36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7EC17A59" w14:textId="60157559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проекта. </w:t>
            </w:r>
          </w:p>
        </w:tc>
        <w:tc>
          <w:tcPr>
            <w:tcW w:w="6829" w:type="dxa"/>
          </w:tcPr>
          <w:p w14:paraId="67B554A4" w14:textId="77777777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14:paraId="5F7FB053" w14:textId="2A590DF4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>Правила оформления таблиц, графиков, диаграмм, схем.</w:t>
            </w:r>
          </w:p>
        </w:tc>
        <w:tc>
          <w:tcPr>
            <w:tcW w:w="1276" w:type="dxa"/>
          </w:tcPr>
          <w:p w14:paraId="409C5411" w14:textId="48CE07E3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14:paraId="5E7B0F91" w14:textId="6F4C9208" w:rsidR="000A33C0" w:rsidRDefault="000A33C0" w:rsidP="000A3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УП6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 xml:space="preserve"> ,УП7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МР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>8, МР9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>10, ПР11</w:t>
            </w:r>
            <w:proofErr w:type="gramStart"/>
            <w:r w:rsidR="00837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>ЛР12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ОК3</w:t>
            </w:r>
            <w:r w:rsidR="00837559">
              <w:rPr>
                <w:rFonts w:ascii="Times New Roman" w:hAnsi="Times New Roman" w:cs="Times New Roman"/>
                <w:sz w:val="24"/>
                <w:szCs w:val="24"/>
              </w:rPr>
              <w:t>, ОК1</w:t>
            </w:r>
          </w:p>
          <w:p w14:paraId="4851E9F1" w14:textId="39EA49D5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4B9D4591" w14:textId="77777777" w:rsidTr="00887F03">
        <w:tc>
          <w:tcPr>
            <w:tcW w:w="926" w:type="dxa"/>
            <w:shd w:val="clear" w:color="auto" w:fill="DBE5F1" w:themeFill="accent1" w:themeFillTint="33"/>
          </w:tcPr>
          <w:p w14:paraId="5F8E736A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DBE5F1" w:themeFill="accent1" w:themeFillTint="33"/>
          </w:tcPr>
          <w:p w14:paraId="76EE843E" w14:textId="393E4C98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титул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ного листа </w:t>
            </w:r>
          </w:p>
        </w:tc>
        <w:tc>
          <w:tcPr>
            <w:tcW w:w="6829" w:type="dxa"/>
            <w:shd w:val="clear" w:color="auto" w:fill="DBE5F1" w:themeFill="accent1" w:themeFillTint="33"/>
          </w:tcPr>
          <w:p w14:paraId="37543D74" w14:textId="4828457F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Самостоятельная работа </w:t>
            </w:r>
            <w:proofErr w:type="gramStart"/>
            <w:r w:rsidRPr="00231EAE">
              <w:rPr>
                <w:rFonts w:cs="Times New Roman"/>
                <w:lang w:val="ru-RU"/>
              </w:rPr>
              <w:t>обучающихся</w:t>
            </w:r>
            <w:proofErr w:type="gramEnd"/>
            <w:r w:rsidRPr="00231EAE">
              <w:rPr>
                <w:rFonts w:cs="Times New Roman"/>
                <w:lang w:val="ru-RU"/>
              </w:rPr>
              <w:t>:  оформить письменную часть проекта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5C65997" w14:textId="4BFF028F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BE5F1" w:themeFill="accent1" w:themeFillTint="33"/>
          </w:tcPr>
          <w:p w14:paraId="1567D684" w14:textId="6C1F5515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7CB4217F" w14:textId="77777777" w:rsidTr="00887F03">
        <w:tc>
          <w:tcPr>
            <w:tcW w:w="926" w:type="dxa"/>
            <w:shd w:val="clear" w:color="auto" w:fill="FFFFFF" w:themeFill="background1"/>
          </w:tcPr>
          <w:p w14:paraId="072A49F0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7C633940" w14:textId="10DBCE2D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5.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6829" w:type="dxa"/>
            <w:shd w:val="clear" w:color="auto" w:fill="FFFFFF" w:themeFill="background1"/>
          </w:tcPr>
          <w:p w14:paraId="05984DE1" w14:textId="05F9FDF0" w:rsidR="000A33C0" w:rsidRPr="00231EAE" w:rsidRDefault="000A33C0" w:rsidP="00036440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 xml:space="preserve">Определение основных направлений проекта. </w:t>
            </w:r>
          </w:p>
        </w:tc>
        <w:tc>
          <w:tcPr>
            <w:tcW w:w="1276" w:type="dxa"/>
            <w:shd w:val="clear" w:color="auto" w:fill="FFFFFF" w:themeFill="background1"/>
          </w:tcPr>
          <w:p w14:paraId="3EF06D81" w14:textId="628F989B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14:paraId="28A5D39E" w14:textId="090FE544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2E4EDD2B" w14:textId="77777777" w:rsidTr="00887F03">
        <w:tc>
          <w:tcPr>
            <w:tcW w:w="926" w:type="dxa"/>
            <w:shd w:val="clear" w:color="auto" w:fill="auto"/>
          </w:tcPr>
          <w:p w14:paraId="20F45435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14:paraId="584F2A87" w14:textId="4CDF939A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proofErr w:type="gramStart"/>
            <w:r w:rsidRPr="00231EAE">
              <w:rPr>
                <w:rFonts w:cs="Times New Roman"/>
              </w:rPr>
              <w:t>ПР</w:t>
            </w:r>
            <w:proofErr w:type="gramEnd"/>
            <w:r w:rsidRPr="00231EAE">
              <w:rPr>
                <w:rFonts w:cs="Times New Roman"/>
              </w:rPr>
              <w:t xml:space="preserve"> 6. Особенности оформл</w:t>
            </w:r>
            <w:r w:rsidRPr="00231EAE">
              <w:rPr>
                <w:rFonts w:cs="Times New Roman"/>
              </w:rPr>
              <w:t>е</w:t>
            </w:r>
            <w:r w:rsidRPr="00231EAE">
              <w:rPr>
                <w:rFonts w:cs="Times New Roman"/>
              </w:rPr>
              <w:t>ния текста исследовательской ра</w:t>
            </w:r>
            <w:r>
              <w:rPr>
                <w:rFonts w:cs="Times New Roman"/>
              </w:rPr>
              <w:t xml:space="preserve">боты. </w:t>
            </w:r>
          </w:p>
        </w:tc>
        <w:tc>
          <w:tcPr>
            <w:tcW w:w="6829" w:type="dxa"/>
            <w:shd w:val="clear" w:color="auto" w:fill="auto"/>
          </w:tcPr>
          <w:p w14:paraId="701F5C80" w14:textId="6F19D3CF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F687A">
              <w:rPr>
                <w:rFonts w:cs="Times New Roman"/>
                <w:lang w:val="ru-RU"/>
              </w:rPr>
              <w:t xml:space="preserve">Лексические средства, применяемые в текстах научного характера. </w:t>
            </w:r>
            <w:r w:rsidRPr="00231EAE">
              <w:rPr>
                <w:rFonts w:cs="Times New Roman"/>
                <w:lang w:val="ru-RU"/>
              </w:rPr>
              <w:t>Оформить текст исследовательской работы</w:t>
            </w:r>
          </w:p>
        </w:tc>
        <w:tc>
          <w:tcPr>
            <w:tcW w:w="1276" w:type="dxa"/>
            <w:shd w:val="clear" w:color="auto" w:fill="auto"/>
          </w:tcPr>
          <w:p w14:paraId="7E2C8412" w14:textId="184C03A5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14:paraId="0CD3A432" w14:textId="41DB2510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644F3877" w14:textId="77777777" w:rsidTr="00887F03">
        <w:tc>
          <w:tcPr>
            <w:tcW w:w="926" w:type="dxa"/>
            <w:shd w:val="clear" w:color="auto" w:fill="C6D9F1" w:themeFill="text2" w:themeFillTint="33"/>
          </w:tcPr>
          <w:p w14:paraId="47C9AA5C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1E995C92" w14:textId="773DF56C" w:rsidR="000A33C0" w:rsidRPr="00231EAE" w:rsidRDefault="000A33C0" w:rsidP="00036440">
            <w:pPr>
              <w:pStyle w:val="Default"/>
              <w:rPr>
                <w:rFonts w:cs="Times New Roman"/>
              </w:rPr>
            </w:pPr>
            <w:r w:rsidRPr="00231EAE">
              <w:rPr>
                <w:rFonts w:cs="Times New Roman"/>
              </w:rPr>
              <w:t>Заключительный этап иссл</w:t>
            </w:r>
            <w:r w:rsidRPr="00231EAE">
              <w:rPr>
                <w:rFonts w:cs="Times New Roman"/>
              </w:rPr>
              <w:t>е</w:t>
            </w:r>
            <w:r w:rsidRPr="00231EAE">
              <w:rPr>
                <w:rFonts w:cs="Times New Roman"/>
              </w:rPr>
              <w:t>дования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7C811C03" w14:textId="3E755E7F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Самостоятельная работа </w:t>
            </w:r>
            <w:proofErr w:type="gramStart"/>
            <w:r w:rsidRPr="00231EAE">
              <w:rPr>
                <w:rFonts w:cs="Times New Roman"/>
                <w:lang w:val="ru-RU"/>
              </w:rPr>
              <w:t>обучающихся</w:t>
            </w:r>
            <w:proofErr w:type="gramEnd"/>
            <w:r w:rsidRPr="00231EAE">
              <w:rPr>
                <w:rFonts w:cs="Times New Roman"/>
                <w:lang w:val="ru-RU"/>
              </w:rPr>
              <w:t>:  оформить  результат</w:t>
            </w:r>
            <w:r>
              <w:rPr>
                <w:rFonts w:cs="Times New Roman"/>
                <w:lang w:val="ru-RU"/>
              </w:rPr>
              <w:t>ы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01C8A2B" w14:textId="1E6F58EA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61ED3676" w14:textId="0F29BBF8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6EC9B1D4" w14:textId="77777777" w:rsidTr="00887F03">
        <w:tc>
          <w:tcPr>
            <w:tcW w:w="926" w:type="dxa"/>
          </w:tcPr>
          <w:p w14:paraId="79E93049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14:paraId="01EE5C61" w14:textId="3243C5DA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6829" w:type="dxa"/>
          </w:tcPr>
          <w:p w14:paraId="305AB275" w14:textId="468CB2EF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Презентация проекта. Особенности работы в программе </w:t>
            </w:r>
            <w:r w:rsidRPr="00231EAE">
              <w:rPr>
                <w:rFonts w:cs="Times New Roman"/>
              </w:rPr>
              <w:t>PowerPoint</w:t>
            </w:r>
            <w:r w:rsidRPr="00231EAE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231EAE">
              <w:rPr>
                <w:rFonts w:cs="Times New Roman"/>
              </w:rPr>
              <w:t>Требования</w:t>
            </w:r>
            <w:proofErr w:type="spellEnd"/>
            <w:r w:rsidRPr="00231EAE">
              <w:rPr>
                <w:rFonts w:cs="Times New Roman"/>
              </w:rPr>
              <w:t xml:space="preserve"> к </w:t>
            </w:r>
            <w:proofErr w:type="spellStart"/>
            <w:r w:rsidRPr="00231EAE">
              <w:rPr>
                <w:rFonts w:cs="Times New Roman"/>
              </w:rPr>
              <w:t>содержанию</w:t>
            </w:r>
            <w:proofErr w:type="spellEnd"/>
            <w:r w:rsidRPr="00231EAE">
              <w:rPr>
                <w:rFonts w:cs="Times New Roman"/>
              </w:rPr>
              <w:t xml:space="preserve"> </w:t>
            </w:r>
            <w:proofErr w:type="spellStart"/>
            <w:r w:rsidRPr="00231EAE">
              <w:rPr>
                <w:rFonts w:cs="Times New Roman"/>
              </w:rPr>
              <w:t>слайдов</w:t>
            </w:r>
            <w:proofErr w:type="spellEnd"/>
            <w:r w:rsidRPr="00231EAE">
              <w:rPr>
                <w:rFonts w:cs="Times New Roman"/>
              </w:rPr>
              <w:t>.</w:t>
            </w:r>
          </w:p>
        </w:tc>
        <w:tc>
          <w:tcPr>
            <w:tcW w:w="1276" w:type="dxa"/>
          </w:tcPr>
          <w:p w14:paraId="227CF558" w14:textId="6D0A12F6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14:paraId="2EDCFC59" w14:textId="4F1CD4D0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6A4A74E8" w14:textId="77777777" w:rsidTr="00887F03">
        <w:trPr>
          <w:trHeight w:val="1205"/>
        </w:trPr>
        <w:tc>
          <w:tcPr>
            <w:tcW w:w="926" w:type="dxa"/>
            <w:shd w:val="clear" w:color="auto" w:fill="C6D9F1" w:themeFill="text2" w:themeFillTint="33"/>
          </w:tcPr>
          <w:p w14:paraId="41233B07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7F9C4053" w14:textId="4DDC5F38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spell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страционнных</w:t>
            </w:r>
            <w:proofErr w:type="spell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(плакатов)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285CA69E" w14:textId="1A3DC72E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Самостоятельная работа </w:t>
            </w:r>
            <w:proofErr w:type="gramStart"/>
            <w:r w:rsidRPr="00231EAE">
              <w:rPr>
                <w:rFonts w:cs="Times New Roman"/>
                <w:lang w:val="ru-RU"/>
              </w:rPr>
              <w:t>обучающихся</w:t>
            </w:r>
            <w:proofErr w:type="gramEnd"/>
            <w:r w:rsidRPr="00231EAE">
              <w:rPr>
                <w:rFonts w:cs="Times New Roman"/>
                <w:lang w:val="ru-RU"/>
              </w:rPr>
              <w:t xml:space="preserve">: оформить </w:t>
            </w:r>
            <w:proofErr w:type="spellStart"/>
            <w:r w:rsidRPr="00231EAE">
              <w:rPr>
                <w:rFonts w:cs="Times New Roman"/>
                <w:lang w:val="ru-RU"/>
              </w:rPr>
              <w:t>демонстрационнный</w:t>
            </w:r>
            <w:proofErr w:type="spellEnd"/>
            <w:r w:rsidRPr="00231EAE">
              <w:rPr>
                <w:rFonts w:cs="Times New Roman"/>
                <w:lang w:val="ru-RU"/>
              </w:rPr>
              <w:t xml:space="preserve"> материал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570B59F" w14:textId="4F0EEF66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4FF44D68" w14:textId="201D007D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2A16D3F4" w14:textId="77777777" w:rsidTr="00887F03">
        <w:tc>
          <w:tcPr>
            <w:tcW w:w="926" w:type="dxa"/>
            <w:shd w:val="clear" w:color="auto" w:fill="FFFFFF" w:themeFill="background1"/>
          </w:tcPr>
          <w:p w14:paraId="60197319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 w:themeFill="background1"/>
          </w:tcPr>
          <w:p w14:paraId="4B616384" w14:textId="0B1340BE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7. Список литературных источников</w:t>
            </w:r>
          </w:p>
        </w:tc>
        <w:tc>
          <w:tcPr>
            <w:tcW w:w="6829" w:type="dxa"/>
            <w:shd w:val="clear" w:color="auto" w:fill="FFFFFF" w:themeFill="background1"/>
          </w:tcPr>
          <w:p w14:paraId="7233AC32" w14:textId="733A5BC3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>Составить список литературных источников</w:t>
            </w:r>
          </w:p>
        </w:tc>
        <w:tc>
          <w:tcPr>
            <w:tcW w:w="1276" w:type="dxa"/>
            <w:shd w:val="clear" w:color="auto" w:fill="FFFFFF" w:themeFill="background1"/>
          </w:tcPr>
          <w:p w14:paraId="4361F3EC" w14:textId="5377CE2F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14:paraId="1FD78505" w14:textId="13A8757C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5C964EB8" w14:textId="77777777" w:rsidTr="00887F03">
        <w:tc>
          <w:tcPr>
            <w:tcW w:w="926" w:type="dxa"/>
            <w:shd w:val="clear" w:color="auto" w:fill="C6D9F1" w:themeFill="text2" w:themeFillTint="33"/>
          </w:tcPr>
          <w:p w14:paraId="1599BF2B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C6D9F1" w:themeFill="text2" w:themeFillTint="33"/>
          </w:tcPr>
          <w:p w14:paraId="4647A133" w14:textId="7069DA57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Правила написания тезисов к работе. Структура тезисов.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14:paraId="44FFED6E" w14:textId="0C1FE92F" w:rsidR="000A33C0" w:rsidRPr="00231EAE" w:rsidRDefault="000A33C0" w:rsidP="00036440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Самостоятельная работа </w:t>
            </w:r>
            <w:proofErr w:type="gramStart"/>
            <w:r w:rsidRPr="00231EAE">
              <w:rPr>
                <w:rFonts w:cs="Times New Roman"/>
                <w:lang w:val="ru-RU"/>
              </w:rPr>
              <w:t>обучающихся</w:t>
            </w:r>
            <w:proofErr w:type="gramEnd"/>
            <w:r w:rsidRPr="00231EAE">
              <w:rPr>
                <w:rFonts w:cs="Times New Roman"/>
                <w:lang w:val="ru-RU"/>
              </w:rPr>
              <w:t>: подго</w:t>
            </w:r>
            <w:r>
              <w:rPr>
                <w:rFonts w:cs="Times New Roman"/>
                <w:lang w:val="ru-RU"/>
              </w:rPr>
              <w:t>т</w:t>
            </w:r>
            <w:r w:rsidRPr="00231EAE">
              <w:rPr>
                <w:rFonts w:cs="Times New Roman"/>
                <w:lang w:val="ru-RU"/>
              </w:rPr>
              <w:t>овить тезисы к индивидуальному проекту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9446EE0" w14:textId="19E1F044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C6D9F1" w:themeFill="text2" w:themeFillTint="33"/>
          </w:tcPr>
          <w:p w14:paraId="415E6004" w14:textId="40AFC0C2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2A9F536B" w14:textId="77777777" w:rsidTr="00887F03">
        <w:tc>
          <w:tcPr>
            <w:tcW w:w="926" w:type="dxa"/>
            <w:shd w:val="clear" w:color="auto" w:fill="auto"/>
          </w:tcPr>
          <w:p w14:paraId="5574591B" w14:textId="77777777" w:rsidR="000A33C0" w:rsidRPr="00231EAE" w:rsidRDefault="000A33C0" w:rsidP="00036440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14:paraId="6B8B322E" w14:textId="7CA76C92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8. Критерии оценивания проекта. Самооценка</w:t>
            </w:r>
          </w:p>
        </w:tc>
        <w:tc>
          <w:tcPr>
            <w:tcW w:w="6829" w:type="dxa"/>
            <w:shd w:val="clear" w:color="auto" w:fill="auto"/>
          </w:tcPr>
          <w:p w14:paraId="5610F297" w14:textId="2D728077" w:rsidR="000A33C0" w:rsidRPr="00231EAE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Провести экспертизу собственной  деятельности. </w:t>
            </w:r>
          </w:p>
        </w:tc>
        <w:tc>
          <w:tcPr>
            <w:tcW w:w="1276" w:type="dxa"/>
            <w:shd w:val="clear" w:color="auto" w:fill="auto"/>
          </w:tcPr>
          <w:p w14:paraId="633769A3" w14:textId="0EEA7644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14:paraId="5FDC89CC" w14:textId="31829A7C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33C0" w:rsidRPr="00231EAE" w14:paraId="1F897CD7" w14:textId="77777777" w:rsidTr="00887F03">
        <w:tc>
          <w:tcPr>
            <w:tcW w:w="926" w:type="dxa"/>
          </w:tcPr>
          <w:p w14:paraId="77D98991" w14:textId="15095E0B" w:rsidR="000A33C0" w:rsidRPr="00231EAE" w:rsidRDefault="000A33C0" w:rsidP="006E279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10" w:type="dxa"/>
          </w:tcPr>
          <w:p w14:paraId="6F7F84D2" w14:textId="7886FBB3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6829" w:type="dxa"/>
          </w:tcPr>
          <w:p w14:paraId="0A1763F4" w14:textId="73DC7254" w:rsidR="000A33C0" w:rsidRPr="006C53B7" w:rsidRDefault="000A33C0" w:rsidP="00036440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lang w:val="ru-RU"/>
              </w:rPr>
              <w:t xml:space="preserve">Выступление на конференции, защита работы. </w:t>
            </w:r>
            <w:r w:rsidRPr="006C53B7">
              <w:rPr>
                <w:rFonts w:cs="Times New Roman"/>
                <w:lang w:val="ru-RU"/>
              </w:rPr>
              <w:t>Вопросы оппонентов</w:t>
            </w:r>
          </w:p>
        </w:tc>
        <w:tc>
          <w:tcPr>
            <w:tcW w:w="1276" w:type="dxa"/>
          </w:tcPr>
          <w:p w14:paraId="3E623E44" w14:textId="6EE1B1EC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14:paraId="59FB7A23" w14:textId="7A6D4FE0" w:rsidR="000A33C0" w:rsidRPr="00231EAE" w:rsidRDefault="000A33C0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53B7" w:rsidRPr="00231EAE" w14:paraId="36160CB6" w14:textId="77777777" w:rsidTr="00887F03">
        <w:tc>
          <w:tcPr>
            <w:tcW w:w="11165" w:type="dxa"/>
            <w:gridSpan w:val="3"/>
          </w:tcPr>
          <w:p w14:paraId="31BB8642" w14:textId="5C8A9319" w:rsidR="006C53B7" w:rsidRPr="00231EAE" w:rsidRDefault="006C53B7" w:rsidP="00036440">
            <w:pPr>
              <w:pStyle w:val="Standard"/>
              <w:snapToGrid w:val="0"/>
              <w:jc w:val="right"/>
              <w:rPr>
                <w:rFonts w:cs="Times New Roman"/>
                <w:lang w:val="ru-RU"/>
              </w:rPr>
            </w:pPr>
            <w:r w:rsidRPr="00231EAE">
              <w:rPr>
                <w:rFonts w:cs="Times New Roman"/>
                <w:b/>
                <w:bCs/>
                <w:lang w:val="ru-RU"/>
              </w:rPr>
              <w:t>Всего</w:t>
            </w:r>
            <w:r>
              <w:rPr>
                <w:rFonts w:cs="Times New Roman"/>
                <w:b/>
                <w:bCs/>
                <w:lang w:val="ru-RU"/>
              </w:rPr>
              <w:t xml:space="preserve"> часов</w:t>
            </w:r>
          </w:p>
        </w:tc>
        <w:tc>
          <w:tcPr>
            <w:tcW w:w="1276" w:type="dxa"/>
          </w:tcPr>
          <w:p w14:paraId="021A4DD9" w14:textId="20F01AC5" w:rsidR="006C53B7" w:rsidRPr="00231EAE" w:rsidRDefault="006E2791" w:rsidP="006E279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337" w:type="dxa"/>
          </w:tcPr>
          <w:p w14:paraId="46293654" w14:textId="77777777" w:rsidR="006C53B7" w:rsidRPr="00231EAE" w:rsidRDefault="006C53B7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53B7" w:rsidRPr="00231EAE" w14:paraId="4B011F01" w14:textId="77777777" w:rsidTr="00887F03">
        <w:tc>
          <w:tcPr>
            <w:tcW w:w="11165" w:type="dxa"/>
            <w:gridSpan w:val="3"/>
          </w:tcPr>
          <w:p w14:paraId="32005AA0" w14:textId="202B19FD" w:rsidR="006C53B7" w:rsidRPr="00231EAE" w:rsidRDefault="006C53B7" w:rsidP="00036440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>
              <w:rPr>
                <w:rFonts w:cs="Times New Roman"/>
                <w:i/>
                <w:iCs/>
                <w:lang w:val="ru-RU"/>
              </w:rPr>
              <w:t xml:space="preserve">                 А</w:t>
            </w:r>
            <w:r w:rsidRPr="006C53B7">
              <w:rPr>
                <w:rFonts w:cs="Times New Roman"/>
                <w:i/>
                <w:iCs/>
                <w:lang w:val="ru-RU"/>
              </w:rPr>
              <w:t>уди</w:t>
            </w:r>
            <w:r>
              <w:rPr>
                <w:rFonts w:cs="Times New Roman"/>
                <w:i/>
                <w:iCs/>
                <w:lang w:val="ru-RU"/>
              </w:rPr>
              <w:t>торная учебная нагрузка (практическая работа)</w:t>
            </w:r>
            <w:r w:rsidRPr="006C53B7">
              <w:rPr>
                <w:rFonts w:cs="Times New Roman"/>
                <w:i/>
                <w:iCs/>
                <w:lang w:val="ru-RU"/>
              </w:rPr>
              <w:tab/>
            </w:r>
          </w:p>
        </w:tc>
        <w:tc>
          <w:tcPr>
            <w:tcW w:w="1276" w:type="dxa"/>
          </w:tcPr>
          <w:p w14:paraId="52A176C1" w14:textId="49501882" w:rsidR="006C53B7" w:rsidRPr="00231EAE" w:rsidRDefault="006C53B7" w:rsidP="006E27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071818" w:rsidRPr="006E2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EB64B2" w:rsidRPr="006E2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</w:t>
            </w:r>
            <w:r w:rsidR="006E2791" w:rsidRPr="006E2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EB64B2" w:rsidRPr="006E2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1755A0A9" w14:textId="77777777" w:rsidR="006C53B7" w:rsidRPr="00231EAE" w:rsidRDefault="006C53B7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53B7" w:rsidRPr="00231EAE" w14:paraId="24477445" w14:textId="77777777" w:rsidTr="00887F03">
        <w:tc>
          <w:tcPr>
            <w:tcW w:w="11165" w:type="dxa"/>
            <w:gridSpan w:val="3"/>
          </w:tcPr>
          <w:p w14:paraId="18FD1DE7" w14:textId="19BD5ABF" w:rsidR="006C53B7" w:rsidRPr="006C53B7" w:rsidRDefault="006C53B7" w:rsidP="0003644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5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обучающегося (всего)</w:t>
            </w:r>
            <w:r w:rsidRPr="006C5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170D9A5" w14:textId="4A7756FE" w:rsidR="006C53B7" w:rsidRPr="00231EAE" w:rsidRDefault="006C53B7" w:rsidP="00071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0718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14:paraId="215A67A9" w14:textId="77777777" w:rsidR="006C53B7" w:rsidRPr="00231EAE" w:rsidRDefault="006C53B7" w:rsidP="0003644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37909DC" w14:textId="378E7D60" w:rsidR="00326032" w:rsidRPr="00231EAE" w:rsidRDefault="00326032" w:rsidP="00036440">
      <w:pPr>
        <w:rPr>
          <w:rFonts w:ascii="Times New Roman" w:hAnsi="Times New Roman" w:cs="Times New Roman"/>
          <w:i/>
          <w:iCs/>
          <w:sz w:val="24"/>
          <w:szCs w:val="24"/>
        </w:rPr>
        <w:sectPr w:rsidR="00326032" w:rsidRPr="00231EAE" w:rsidSect="00036440">
          <w:pgSz w:w="16838" w:h="11906" w:orient="landscape"/>
          <w:pgMar w:top="899" w:right="851" w:bottom="1134" w:left="1418" w:header="709" w:footer="709" w:gutter="0"/>
          <w:cols w:space="720"/>
        </w:sectPr>
      </w:pPr>
    </w:p>
    <w:p w14:paraId="257C0887" w14:textId="6B94CE03" w:rsidR="00326032" w:rsidRPr="00231EAE" w:rsidRDefault="009C3885" w:rsidP="00036440">
      <w:pPr>
        <w:pStyle w:val="43"/>
        <w:shd w:val="clear" w:color="auto" w:fill="auto"/>
        <w:spacing w:line="240" w:lineRule="auto"/>
        <w:ind w:righ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4</w:t>
      </w:r>
      <w:r w:rsidR="00326032" w:rsidRPr="00231EAE">
        <w:rPr>
          <w:color w:val="000000"/>
          <w:sz w:val="24"/>
          <w:szCs w:val="24"/>
          <w:lang w:bidi="ru-RU"/>
        </w:rPr>
        <w:t>. УСЛОВИЯ РЕАЛИЗАЦИИ ПРОГРАММЫ ДИСЦИПЛИНЫ</w:t>
      </w:r>
    </w:p>
    <w:p w14:paraId="225FE116" w14:textId="77777777" w:rsidR="00326032" w:rsidRPr="00231EAE" w:rsidRDefault="00326032" w:rsidP="009C3885">
      <w:pPr>
        <w:pStyle w:val="43"/>
        <w:shd w:val="clear" w:color="auto" w:fill="auto"/>
        <w:spacing w:line="240" w:lineRule="auto"/>
        <w:ind w:right="20"/>
        <w:rPr>
          <w:color w:val="000000"/>
          <w:sz w:val="24"/>
          <w:szCs w:val="24"/>
          <w:lang w:bidi="ru-RU"/>
        </w:rPr>
      </w:pPr>
    </w:p>
    <w:p w14:paraId="534ACBC1" w14:textId="134916FF" w:rsidR="00326032" w:rsidRPr="00231EAE" w:rsidRDefault="009C3885" w:rsidP="00254E08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М</w:t>
      </w:r>
      <w:r w:rsidR="00326032" w:rsidRPr="009C3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атериально-техническо</w:t>
      </w:r>
      <w:r w:rsidRPr="009C3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26032" w:rsidRPr="009C3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обеспечени</w:t>
      </w:r>
      <w:r w:rsidRPr="009C3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E66D1BC" w14:textId="1856B477" w:rsidR="009C3885" w:rsidRPr="00E951FD" w:rsidRDefault="009C3885" w:rsidP="009C388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учебного предмета имеется 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учебн</w:t>
      </w:r>
      <w:r>
        <w:rPr>
          <w:rFonts w:ascii="Times New Roman" w:hAnsi="Times New Roman" w:cs="Times New Roman"/>
          <w:b w:val="0"/>
          <w:sz w:val="24"/>
          <w:szCs w:val="24"/>
        </w:rPr>
        <w:t>ый кабинет.</w:t>
      </w:r>
    </w:p>
    <w:p w14:paraId="71989361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Оборудование учебного кабинета:</w:t>
      </w:r>
    </w:p>
    <w:p w14:paraId="055AF3D1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посадочные места по количеству студентов;</w:t>
      </w:r>
    </w:p>
    <w:p w14:paraId="0D484AE8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рабочее место преподавателя;</w:t>
      </w:r>
    </w:p>
    <w:p w14:paraId="296E5FAE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мебель: стеллажи, полки, шкафы.</w:t>
      </w:r>
    </w:p>
    <w:p w14:paraId="0A594EEF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</w:p>
    <w:p w14:paraId="1F35ED8F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персональный компьютер (ПК);</w:t>
      </w:r>
    </w:p>
    <w:p w14:paraId="72E74C68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мультимедиа;</w:t>
      </w:r>
    </w:p>
    <w:p w14:paraId="2E6B1A3C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видеопроектор;</w:t>
      </w:r>
    </w:p>
    <w:p w14:paraId="5DDA2B5D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 экран;</w:t>
      </w:r>
    </w:p>
    <w:p w14:paraId="15BE7823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-сеть Интернет.</w:t>
      </w:r>
    </w:p>
    <w:p w14:paraId="47139907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71DD" w14:textId="77777777" w:rsidR="00326032" w:rsidRPr="00231EAE" w:rsidRDefault="00326032" w:rsidP="00254E0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Информационное обеспечение обучения</w:t>
      </w:r>
    </w:p>
    <w:p w14:paraId="3CEE3EB5" w14:textId="77777777" w:rsidR="00326032" w:rsidRPr="00231EAE" w:rsidRDefault="00326032" w:rsidP="000364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для студента:</w:t>
      </w:r>
    </w:p>
    <w:p w14:paraId="1AE86AEA" w14:textId="3D917586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для преподавателей и студентов/ Гололобова Елена Викторо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на,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Кизел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5A5F95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для преподавателя:</w:t>
      </w:r>
    </w:p>
    <w:p w14:paraId="6311C965" w14:textId="541091DE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Бережнова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Е.В. Основы учебно-исследовательской деятельности студентов: учеб</w:t>
      </w:r>
      <w:proofErr w:type="gram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ля студ.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средн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. учеб. заведений / Е.В.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Бережнова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>, В.В. Краевский. – М.: издательский центр «Академия»,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3C68019B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2. Пастухова И.П., Тарасова Н.В.. Основы учебно-исследовательской деятельности студе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тов. Учебное пособие для студентов учреждений среднего профессионального</w:t>
      </w:r>
    </w:p>
    <w:p w14:paraId="7D126FF2" w14:textId="5E06FE3D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образования / Тарасова Н.В., Пастухова И.П. – М.: Издательский центр «Академия»,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475D928C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3. Пастухова И.П., Тарасова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Н.В..Основы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учебно-исследовательской деятельности студе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тов: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31EAE">
        <w:rPr>
          <w:rFonts w:ascii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студ.учреждений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сред. проф. образования / И.П. Пастухова,</w:t>
      </w:r>
    </w:p>
    <w:p w14:paraId="6BCBD39B" w14:textId="36AD0F8F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Н.В. Тарасова. – 4-е изд., стер. – М.: Издательский центр «Академия»,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8DA6F" w14:textId="6DEC2245" w:rsidR="00BF687A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Ступицкая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М.А. Материалы курса «Новые педагогические технологии: организация и с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держание проектной деятельности учащихся»: лекции 1-8. М.: Педагогический университет «Первое сентября», 20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2856BF" w14:textId="6A9D9A2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5. Сергеев И.С. Как организовать проектную деятельность учащихся. – М.: АРКТИ, 20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BADB42" w14:textId="77777777" w:rsidR="002105AD" w:rsidRDefault="002105AD" w:rsidP="000364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7A4552" w14:textId="77777777" w:rsidR="002105AD" w:rsidRDefault="002105AD" w:rsidP="000364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94CED4" w14:textId="77777777" w:rsidR="00326032" w:rsidRPr="00231EAE" w:rsidRDefault="00326032" w:rsidP="0003644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Дополнительные источники:</w:t>
      </w:r>
    </w:p>
    <w:p w14:paraId="27CF7502" w14:textId="32DB170A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, С. И. Проект или исследование? / С. И.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Пачатковая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школа. – 20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0. – № 6. – С. 49–51</w:t>
      </w:r>
    </w:p>
    <w:p w14:paraId="5CC886F8" w14:textId="65B6CCB5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2. Гурман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С.М.Оформление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текстовых документов: Методические указания / С.М. Гурман, В.И. </w:t>
      </w:r>
      <w:proofErr w:type="spell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Семѐнов</w:t>
      </w:r>
      <w:proofErr w:type="spellEnd"/>
      <w:r w:rsidRPr="00231EAE">
        <w:rPr>
          <w:rFonts w:ascii="Times New Roman" w:hAnsi="Times New Roman" w:cs="Times New Roman"/>
          <w:color w:val="000000"/>
          <w:sz w:val="24"/>
          <w:szCs w:val="24"/>
        </w:rPr>
        <w:t>. – Богданович,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13EECF9B" w14:textId="6F9E38E9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3. Сергеев И.С. Как организовать проектную деятельность учащихся. – М.: АРКТИ, 20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9F3C48" w14:textId="741C0B79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4. Шурыгина А.Г., Носова Н.В. Программа учебных модулей «Основы проектной деятельн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сти» для учащихся основной школы </w:t>
      </w:r>
      <w:proofErr w:type="gramStart"/>
      <w:r w:rsidRPr="00231EAE">
        <w:rPr>
          <w:rFonts w:ascii="Times New Roman" w:hAnsi="Times New Roman" w:cs="Times New Roman"/>
          <w:color w:val="000000"/>
          <w:sz w:val="24"/>
          <w:szCs w:val="24"/>
        </w:rPr>
        <w:t>разработанным</w:t>
      </w:r>
      <w:proofErr w:type="gramEnd"/>
      <w:r w:rsidRPr="00231EAE">
        <w:rPr>
          <w:rFonts w:ascii="Times New Roman" w:hAnsi="Times New Roman" w:cs="Times New Roman"/>
          <w:color w:val="000000"/>
          <w:sz w:val="24"/>
          <w:szCs w:val="24"/>
        </w:rPr>
        <w:t xml:space="preserve"> А.Г. Шурыгиной и Н.В. Носовой. – К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ров: Кировский ИПК и ПРО,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36D8813B" w14:textId="4AA49EE3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5. Щербакова С.Г. Организация проектной деятельности в образовательном учреждении. И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дательско-торговый дом «Корифей» - Волгоград, 201</w:t>
      </w:r>
      <w:r w:rsidR="00254E0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31E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E27D91" w14:textId="77777777" w:rsidR="00326032" w:rsidRPr="00231EAE" w:rsidRDefault="00326032" w:rsidP="002105A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bCs/>
          <w:color w:val="000000"/>
          <w:sz w:val="24"/>
          <w:szCs w:val="24"/>
        </w:rPr>
        <w:t>Интернет-ресурсы:</w:t>
      </w:r>
    </w:p>
    <w:p w14:paraId="4DF7E1F1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1. </w:t>
      </w:r>
      <w:hyperlink r:id="rId12" w:tgtFrame="_blank" w:history="1">
        <w:r w:rsidRPr="00231EAE">
          <w:rPr>
            <w:rFonts w:ascii="Times New Roman" w:hAnsi="Times New Roman" w:cs="Times New Roman"/>
            <w:color w:val="2C7BDE"/>
            <w:sz w:val="24"/>
            <w:szCs w:val="24"/>
            <w:u w:val="single"/>
          </w:rPr>
          <w:t>http://psystudy.ru</w:t>
        </w:r>
      </w:hyperlink>
      <w:r w:rsidRPr="00231EAE">
        <w:rPr>
          <w:rFonts w:ascii="Times New Roman" w:hAnsi="Times New Roman" w:cs="Times New Roman"/>
          <w:color w:val="000000"/>
          <w:sz w:val="24"/>
          <w:szCs w:val="24"/>
        </w:rPr>
        <w:t> / - электронный научный журнал</w:t>
      </w:r>
    </w:p>
    <w:p w14:paraId="39A3B238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2. </w:t>
      </w:r>
      <w:hyperlink r:id="rId13" w:tgtFrame="_blank" w:history="1">
        <w:r w:rsidRPr="00231EAE">
          <w:rPr>
            <w:rFonts w:ascii="Times New Roman" w:hAnsi="Times New Roman" w:cs="Times New Roman"/>
            <w:color w:val="2C7BDE"/>
            <w:sz w:val="24"/>
            <w:szCs w:val="24"/>
            <w:u w:val="single"/>
          </w:rPr>
          <w:t>http://studentam.net</w:t>
        </w:r>
      </w:hyperlink>
      <w:r w:rsidRPr="00231EAE">
        <w:rPr>
          <w:rFonts w:ascii="Times New Roman" w:hAnsi="Times New Roman" w:cs="Times New Roman"/>
          <w:color w:val="000000"/>
          <w:sz w:val="24"/>
          <w:szCs w:val="24"/>
        </w:rPr>
        <w:t> / - электронная библиотека учебников</w:t>
      </w:r>
    </w:p>
    <w:p w14:paraId="57F8D5C0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1EAE">
        <w:rPr>
          <w:rFonts w:ascii="Times New Roman" w:hAnsi="Times New Roman" w:cs="Times New Roman"/>
          <w:color w:val="000000"/>
          <w:sz w:val="24"/>
          <w:szCs w:val="24"/>
        </w:rPr>
        <w:t>3. </w:t>
      </w:r>
      <w:hyperlink r:id="rId14" w:tgtFrame="_blank" w:history="1">
        <w:r w:rsidRPr="00231EAE">
          <w:rPr>
            <w:rFonts w:ascii="Times New Roman" w:hAnsi="Times New Roman" w:cs="Times New Roman"/>
            <w:color w:val="2C7BDE"/>
            <w:sz w:val="24"/>
            <w:szCs w:val="24"/>
            <w:u w:val="single"/>
          </w:rPr>
          <w:t>http://www.gumer.info</w:t>
        </w:r>
      </w:hyperlink>
      <w:r w:rsidRPr="00231EAE">
        <w:rPr>
          <w:rFonts w:ascii="Times New Roman" w:hAnsi="Times New Roman" w:cs="Times New Roman"/>
          <w:color w:val="000000"/>
          <w:sz w:val="24"/>
          <w:szCs w:val="24"/>
        </w:rPr>
        <w:t> / - библиотека</w:t>
      </w:r>
    </w:p>
    <w:p w14:paraId="002D0490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4CBAC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66AA3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5DFAF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308C7" w14:textId="77777777" w:rsidR="00326032" w:rsidRPr="00231EAE" w:rsidRDefault="00326032" w:rsidP="0003644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489B9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42000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C76C5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53B15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87477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8B8EC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AF858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6342B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C142F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F429E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B5E79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40ED8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A217F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40BB4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20149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821F6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C83D7" w14:textId="77777777" w:rsidR="00326032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27BBB" w14:textId="77777777" w:rsidR="00EB64B2" w:rsidRPr="00231EAE" w:rsidRDefault="00EB64B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AAA5E" w14:textId="77777777" w:rsidR="00326032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11A43" w14:textId="77777777" w:rsidR="00254E08" w:rsidRDefault="00254E08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97F8B" w14:textId="77777777" w:rsidR="00254E08" w:rsidRPr="00231EAE" w:rsidRDefault="00254E08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6BB20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19647" w14:textId="560D6D3D" w:rsidR="00326032" w:rsidRPr="002105AD" w:rsidRDefault="002105AD" w:rsidP="002105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326032" w:rsidRPr="00231E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КОНТРОЛЬ И ОЦЕНКА РЕЗУЛЬТАТОВ ОСВОЕНИЯ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tbl>
      <w:tblPr>
        <w:tblW w:w="100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3403"/>
        <w:gridCol w:w="2551"/>
      </w:tblGrid>
      <w:tr w:rsidR="003872EF" w:rsidRPr="00231EAE" w14:paraId="2C396094" w14:textId="4229AC44" w:rsidTr="003872EF">
        <w:trPr>
          <w:tblCellSpacing w:w="15" w:type="dxa"/>
        </w:trPr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0C6A" w14:textId="77777777" w:rsidR="003872EF" w:rsidRPr="00231EAE" w:rsidRDefault="003872EF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2A8D" w14:textId="32CB9FA5" w:rsidR="003872EF" w:rsidRPr="00231EAE" w:rsidRDefault="003872EF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C28C50" w14:textId="6386DAAA" w:rsidR="003872EF" w:rsidRPr="00231EAE" w:rsidRDefault="003872EF" w:rsidP="000364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3872EF" w:rsidRPr="00231EAE" w14:paraId="5DD0B710" w14:textId="698DAA35" w:rsidTr="003872EF">
        <w:trPr>
          <w:tblCellSpacing w:w="15" w:type="dxa"/>
        </w:trPr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10F30" w14:textId="77777777" w:rsidR="003872EF" w:rsidRPr="00C0570A" w:rsidRDefault="003872EF" w:rsidP="00C0570A">
            <w:pPr>
              <w:pStyle w:val="Style33"/>
              <w:widowControl/>
              <w:numPr>
                <w:ilvl w:val="0"/>
                <w:numId w:val="33"/>
              </w:numPr>
              <w:tabs>
                <w:tab w:val="left" w:pos="566"/>
              </w:tabs>
              <w:spacing w:before="11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C0570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личностных (ЛП УП):</w:t>
            </w:r>
          </w:p>
          <w:p w14:paraId="5E2D3E7B" w14:textId="3FBA6F80" w:rsidR="003872EF" w:rsidRPr="00231EAE" w:rsidRDefault="00E618C0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1-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постижение мировоззр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соответствующего современн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уровню развития науки и общ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практики, основанного на диалоге культур, а также различных форм общественного сознания, ос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своего места в поликульту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мире;</w:t>
            </w:r>
          </w:p>
          <w:p w14:paraId="08C2D6EB" w14:textId="4F0020C5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2-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основ саморазв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и самовоспитания в соотве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 общечеловеческими ценн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 и идеалами гражданского 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щества; готовность и способность к самостоятельной, творческой и 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ветственной деятельности;</w:t>
            </w:r>
          </w:p>
          <w:p w14:paraId="35BBADDE" w14:textId="7AD6A863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3-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толерантное сознание и поведение в поликультурном мире, готовность и способность вести ди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другими людьми, достигать в нём взаимопонимания, находить общие цели и сотрудничать для их достижения;</w:t>
            </w:r>
          </w:p>
          <w:p w14:paraId="7C09F5D6" w14:textId="4F32D22A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4-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с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трудничества со сверстниками, взрослыми в учебно-исследовательской, проектной де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</w:p>
          <w:p w14:paraId="25290AEE" w14:textId="37BC93CF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5-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сознание и поведение на основе усвоения общ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человеческих ценностей;</w:t>
            </w:r>
          </w:p>
          <w:p w14:paraId="32950D6D" w14:textId="62A31D97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sz w:val="24"/>
                <w:szCs w:val="24"/>
              </w:rPr>
              <w:t xml:space="preserve">ЛР 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5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образованию, в том числе самоо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разованию, на протяжении всей жизни;</w:t>
            </w:r>
          </w:p>
          <w:p w14:paraId="1B30D495" w14:textId="16A4C0FE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ЛР УП 7-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выбранной профессии и возможностей реализ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собственных жизненных планов.</w:t>
            </w:r>
          </w:p>
          <w:p w14:paraId="3B5824A2" w14:textId="1B2BFE2D" w:rsidR="003872EF" w:rsidRPr="00C0570A" w:rsidRDefault="003872EF" w:rsidP="00C0570A">
            <w:pPr>
              <w:pStyle w:val="a9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D34C5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(МР)</w:t>
            </w:r>
            <w:r w:rsidRP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14:paraId="3F821FC9" w14:textId="6FF8B6F7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1-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 умением самосто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определять цели деятельн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и составлять планы деятельн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самостоятельно осуществлять, контролировать и корректировать деятельность; использовать все во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можные ресурсы для достижения поставленных целей и реализации планов деятельности; выбирать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успешные стратегии в различных ситуациях;</w:t>
            </w:r>
          </w:p>
          <w:p w14:paraId="7E0A400D" w14:textId="73EB46AF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2-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 умением проду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 общаться и взаимодейств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="003872EF" w:rsidRPr="00231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совместной деятел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ности, учитывать позиции других участников деятельности;</w:t>
            </w:r>
          </w:p>
          <w:p w14:paraId="6A483159" w14:textId="4A764A6C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3-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умениями соглас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процедур совместного де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ствия;</w:t>
            </w:r>
          </w:p>
          <w:p w14:paraId="6E9A22A2" w14:textId="73C911C9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4-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 навыками познав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тельной, учебно-исследовательской и проектной деятельности, навыками разрешения проблем; способность и готовность к самостоятельному п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 методов решения практических задач, применению различных мет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познания;</w:t>
            </w:r>
          </w:p>
          <w:p w14:paraId="2A2F91FF" w14:textId="5CA2C44A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5-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 умение ориентироваться в ра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источниках информации, критически оценивать и интерпр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информацию, получаемую из различных источников;</w:t>
            </w:r>
          </w:p>
          <w:p w14:paraId="7E00A1E6" w14:textId="2C84B857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6-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 умениями испол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средства информационных и коммуникационных технологий в решении когнитивных, коммуник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и организационных задач с соблюдением требований эргоном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техники безопасности, гигиены, ресурсосбережения, правовых и эт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норм, норм информационной безопасности;</w:t>
            </w:r>
          </w:p>
          <w:p w14:paraId="794FF295" w14:textId="3D24E547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7-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языковыми сре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ствами – умение ясно, логично и точно излагать свою точку зрения, использовать адекватные языковые средства;</w:t>
            </w:r>
          </w:p>
          <w:p w14:paraId="0B1A2C0D" w14:textId="497A0B17" w:rsidR="003872EF" w:rsidRPr="00231EAE" w:rsidRDefault="00C0570A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МР 8-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познав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рефлексии как осознания совершаемых действий и мысл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процессов, их результатов и оснований, границ своего знания и незнания, новых познавательных з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и средств их достижения.</w:t>
            </w:r>
          </w:p>
          <w:p w14:paraId="0618B42F" w14:textId="1F3DB971" w:rsidR="003872EF" w:rsidRPr="00C0570A" w:rsidRDefault="003872EF" w:rsidP="00C0570A">
            <w:pPr>
              <w:pStyle w:val="a9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Предметные</w:t>
            </w:r>
            <w:r w:rsid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</w:t>
            </w:r>
            <w:proofErr w:type="gramEnd"/>
            <w:r w:rsid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)</w:t>
            </w:r>
            <w:r w:rsidRPr="00C0570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14:paraId="7CC53128" w14:textId="75D31A12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коммун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кативной, учебно-исследовательской 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критического мышл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14:paraId="33FBD3AD" w14:textId="77D41DE8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инновационной, аналитической, творческой, инте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лектуальной деятельности;</w:t>
            </w:r>
          </w:p>
          <w:p w14:paraId="5EF46F55" w14:textId="507DB124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навыками проектной деятельности, а также самостоятел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применения приобретённых знаний и способов действий при 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различных задач, используя знания одного или нескольких уче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предметов или предметных 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ластей;</w:t>
            </w:r>
          </w:p>
          <w:p w14:paraId="626007C3" w14:textId="6E99ABAA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постановки цели и формулирования гипотезы исслед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планирования работы, отбора и интерпретации необходимой и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структурирования арг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 результатов исследования на основе собранных данных, пр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зентации результатов;</w:t>
            </w:r>
          </w:p>
          <w:p w14:paraId="1916B5A9" w14:textId="6D550195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теор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знания при выборе темы и разработке проекта;</w:t>
            </w:r>
          </w:p>
          <w:p w14:paraId="1743C480" w14:textId="14581AC6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разрабатывать структуру конкретного проекта;</w:t>
            </w:r>
          </w:p>
          <w:p w14:paraId="1DD62D81" w14:textId="388766F4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умением определять методологию исследовательской д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ятельности;</w:t>
            </w:r>
          </w:p>
          <w:p w14:paraId="3C9C80E2" w14:textId="5ADC4642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умением использ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справочную нормативную, пр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вовую документацию;</w:t>
            </w:r>
          </w:p>
          <w:p w14:paraId="5B0941D4" w14:textId="0E909F92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умением проводить исследования;</w:t>
            </w:r>
          </w:p>
          <w:p w14:paraId="0D2F5928" w14:textId="22116C05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знаниями офор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библиографию, цитаты, ссылки, чертежи, схемы формулы;</w:t>
            </w:r>
          </w:p>
          <w:p w14:paraId="6C7BFFA9" w14:textId="324FEEA9" w:rsidR="003872EF" w:rsidRPr="00231EAE" w:rsidRDefault="00D34C55" w:rsidP="000364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11-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представлять 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зультаты исследования в форме пр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72EF" w:rsidRPr="0023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зентации.</w:t>
            </w:r>
          </w:p>
          <w:p w14:paraId="6C0BF612" w14:textId="77777777" w:rsidR="003872EF" w:rsidRPr="00231EAE" w:rsidRDefault="003872EF" w:rsidP="00036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43DB9" w14:textId="5D7BB14C" w:rsidR="003872EF" w:rsidRPr="001D0750" w:rsidRDefault="003872EF" w:rsidP="001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</w:t>
            </w:r>
            <w:r w:rsidR="001D0750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 w:rsidR="001D075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</w:t>
            </w:r>
            <w:r w:rsidR="001D07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40BBF9" w14:textId="46DB5B9C" w:rsidR="003872EF" w:rsidRPr="001D0750" w:rsidRDefault="003872EF" w:rsidP="001D075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-проявл</w:t>
            </w:r>
            <w:r w:rsidR="001D0750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r w:rsidR="001D075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1D07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67BBD" w:rsidRPr="001D0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E1CB94" w14:textId="060F6AD5" w:rsidR="00067BBD" w:rsidRPr="001D0750" w:rsidRDefault="003872EF" w:rsidP="001D0750">
            <w:pPr>
              <w:shd w:val="clear" w:color="auto" w:fill="FFFFFF"/>
              <w:spacing w:after="0" w:line="240" w:lineRule="auto"/>
              <w:rPr>
                <w:rStyle w:val="FontStyle6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750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BD"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сотру</w:t>
            </w:r>
            <w:r w:rsidR="00067BBD"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67BBD"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ничества со сверстниками, взрослыми в учебно-исследовательской, проек</w:t>
            </w:r>
            <w:r w:rsidR="00067BBD"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67BBD"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деятельности;</w:t>
            </w:r>
          </w:p>
          <w:p w14:paraId="3E832611" w14:textId="77777777" w:rsidR="00AB6594" w:rsidRPr="001D0750" w:rsidRDefault="00067BBD" w:rsidP="001D075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 навыками познав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тельной, учебно-исследовательской и проек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деятельности, навыками разрешения проблем;</w:t>
            </w:r>
          </w:p>
          <w:p w14:paraId="1909A6E1" w14:textId="6B02B266" w:rsidR="001D0750" w:rsidRPr="001D0750" w:rsidRDefault="001D0750" w:rsidP="001D075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67BBD"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 к самостоятельной информационно-познавательной деятельности, </w:t>
            </w:r>
            <w:r w:rsidR="0017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в ра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источниках инфо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мации, критически оценивать и интерпретировать инфо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мацию, получаемую из ра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источников;</w:t>
            </w:r>
          </w:p>
          <w:p w14:paraId="4CD91FA9" w14:textId="754578F8" w:rsidR="001D0750" w:rsidRPr="001D0750" w:rsidRDefault="001D0750" w:rsidP="001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меет использовать средства информационных и коммун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кационных технологий в р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когнитивных, комм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никативных и организацио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 с соблюдением требований эргономики, те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безопасности, гигиены, ресурсосбережения, правовых и этических норм, норм и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формационной безопасности</w:t>
            </w:r>
            <w:r w:rsidR="00176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18430B" w14:textId="19EAB2C7" w:rsidR="003872EF" w:rsidRPr="001D0750" w:rsidRDefault="003872EF" w:rsidP="001D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D934F0" w14:textId="77777777" w:rsidR="003872EF" w:rsidRPr="001D0750" w:rsidRDefault="003872EF" w:rsidP="001D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работ практических занятий.</w:t>
            </w:r>
          </w:p>
          <w:p w14:paraId="70DD70BF" w14:textId="0B79481C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3B5013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работы в группе, в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ступление с докладом, рефератом, презент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цией.</w:t>
            </w:r>
          </w:p>
          <w:p w14:paraId="507BD4B9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9CA5BC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кластера, </w:t>
            </w:r>
            <w:proofErr w:type="gramStart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интеллект-карты</w:t>
            </w:r>
            <w:proofErr w:type="gramEnd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схем.</w:t>
            </w:r>
          </w:p>
          <w:p w14:paraId="657EB649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447D11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выполнения работ вне </w:t>
            </w:r>
            <w:proofErr w:type="gramStart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мостоятельной работа.</w:t>
            </w:r>
          </w:p>
          <w:p w14:paraId="498EDFAF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3F9F88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защиты </w:t>
            </w:r>
            <w:proofErr w:type="gramStart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видуального проекта</w:t>
            </w:r>
            <w:proofErr w:type="gramEnd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ADC7F6" w14:textId="46D001E2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DD0E46" w14:textId="77777777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C7A897" w14:textId="01950A02" w:rsidR="00D34C55" w:rsidRPr="001D0750" w:rsidRDefault="00D34C55" w:rsidP="001D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0BD840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3D743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5C7CE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E408E" w14:textId="77777777" w:rsidR="00326032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B4BFA" w14:textId="77777777" w:rsidR="00EB64B2" w:rsidRPr="00231EAE" w:rsidRDefault="00EB64B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C3143" w14:textId="77777777" w:rsidR="0012697B" w:rsidRDefault="0012697B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8FC03" w14:textId="77777777" w:rsidR="00176EF6" w:rsidRDefault="00176EF6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8E07F" w14:textId="77777777" w:rsidR="00176EF6" w:rsidRDefault="00176EF6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94713" w14:textId="77777777" w:rsidR="00176EF6" w:rsidRDefault="00176EF6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85CB3" w14:textId="77777777" w:rsidR="00176EF6" w:rsidRDefault="00176EF6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90CBA" w14:textId="77777777" w:rsidR="00176EF6" w:rsidRPr="00231EAE" w:rsidRDefault="00176EF6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93B5C" w14:textId="77777777" w:rsidR="00176EF6" w:rsidRPr="003136B1" w:rsidRDefault="00176EF6" w:rsidP="00176E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  <w:r w:rsidRPr="003136B1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учебным предметом и УД, ПМ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693"/>
        <w:gridCol w:w="3933"/>
      </w:tblGrid>
      <w:tr w:rsidR="00176EF6" w:rsidRPr="003136B1" w14:paraId="5430B652" w14:textId="77777777" w:rsidTr="004F7589">
        <w:tc>
          <w:tcPr>
            <w:tcW w:w="1951" w:type="dxa"/>
          </w:tcPr>
          <w:p w14:paraId="17870C58" w14:textId="77777777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7878243"/>
            <w:bookmarkEnd w:id="4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Предметное с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держание УП</w:t>
            </w:r>
          </w:p>
        </w:tc>
        <w:tc>
          <w:tcPr>
            <w:tcW w:w="1276" w:type="dxa"/>
          </w:tcPr>
          <w:p w14:paraId="32F1503B" w14:textId="77777777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вательные результ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693" w:type="dxa"/>
          </w:tcPr>
          <w:p w14:paraId="6E9FAD1D" w14:textId="77777777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33" w:type="dxa"/>
          </w:tcPr>
          <w:p w14:paraId="7EC12EE3" w14:textId="77777777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176EF6" w:rsidRPr="003136B1" w14:paraId="4D5B0CC4" w14:textId="77777777" w:rsidTr="004F7589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8"/>
            </w:tblGrid>
            <w:tr w:rsidR="00176EF6" w:rsidRPr="00B8430E" w14:paraId="0A8B3E5A" w14:textId="77777777" w:rsidTr="004F7589">
              <w:trPr>
                <w:trHeight w:val="523"/>
              </w:trPr>
              <w:tc>
                <w:tcPr>
                  <w:tcW w:w="1978" w:type="dxa"/>
                </w:tcPr>
                <w:p w14:paraId="6BCF4B5E" w14:textId="4A8FCAFA" w:rsidR="00176EF6" w:rsidRPr="00B8430E" w:rsidRDefault="00612DE4" w:rsidP="009460D1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430E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Теоретические основы проек</w:t>
                  </w:r>
                  <w:r w:rsidRPr="00B8430E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т</w:t>
                  </w:r>
                  <w:r w:rsidRPr="00B8430E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ной деятельн</w:t>
                  </w:r>
                  <w:r w:rsidRPr="00B8430E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о</w:t>
                  </w:r>
                  <w:r w:rsidRPr="00B8430E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сти</w:t>
                  </w:r>
                </w:p>
              </w:tc>
            </w:tr>
          </w:tbl>
          <w:p w14:paraId="1AE3B713" w14:textId="77777777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DE947" w14:textId="77777777" w:rsidR="00612DE4" w:rsidRPr="00B8430E" w:rsidRDefault="00612DE4" w:rsidP="00612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proofErr w:type="gramStart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, ЛР УП6; МР1-МР5; ПР2; ЛР1-ЛР3; ОК3</w:t>
            </w:r>
          </w:p>
          <w:p w14:paraId="20C9ECE5" w14:textId="2A1BD975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34D0E8" w14:textId="092D4365" w:rsidR="00176EF6" w:rsidRDefault="004B7190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Информатика</w:t>
            </w:r>
            <w:r w:rsidR="004F758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4F7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7589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  <w:p w14:paraId="325937C5" w14:textId="1397998B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 Выполнение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сборке и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агрегатов и сборо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единиц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зяйственных машин и оборудования</w:t>
            </w:r>
          </w:p>
          <w:p w14:paraId="7D91D50C" w14:textId="287F2FCB" w:rsidR="004B7190" w:rsidRPr="00B8430E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ПМ03Выполнение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ханизированных работ в сельском хозяйстве</w:t>
            </w:r>
          </w:p>
        </w:tc>
        <w:tc>
          <w:tcPr>
            <w:tcW w:w="3933" w:type="dxa"/>
          </w:tcPr>
          <w:p w14:paraId="66B9CC23" w14:textId="6BBAE2DD" w:rsidR="00B8430E" w:rsidRPr="004556F5" w:rsidRDefault="00176EF6" w:rsidP="00455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«Посмотри на мир чужими глазами».</w:t>
            </w:r>
          </w:p>
          <w:p w14:paraId="7EF74956" w14:textId="23A75D7A" w:rsidR="00176EF6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сравнительную характ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ристику типов проектов по разным основаниям.</w:t>
            </w:r>
          </w:p>
          <w:p w14:paraId="5EA7259E" w14:textId="5594BA2D" w:rsidR="00500239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Охарактеризуйте проект</w:t>
            </w:r>
            <w:r w:rsidR="004F758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«Реко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струкция боевых действий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при форсировании Днепра», указав о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понятия (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проблема, цель, задачи, этапы работы над проектом, поиск и сбор информации, трудн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сти при проектировании, критерии оценки проекта, продукт деятел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8430E" w:rsidRPr="004556F5">
              <w:rPr>
                <w:rFonts w:ascii="Times New Roman" w:hAnsi="Times New Roman" w:cs="Times New Roman"/>
                <w:bCs/>
                <w:sz w:val="24"/>
                <w:szCs w:val="24"/>
              </w:rPr>
              <w:t>ности).</w:t>
            </w:r>
          </w:p>
        </w:tc>
      </w:tr>
      <w:tr w:rsidR="00176EF6" w:rsidRPr="003136B1" w14:paraId="7CCA2DD7" w14:textId="77777777" w:rsidTr="004F7589">
        <w:trPr>
          <w:trHeight w:val="3619"/>
        </w:trPr>
        <w:tc>
          <w:tcPr>
            <w:tcW w:w="1951" w:type="dxa"/>
          </w:tcPr>
          <w:p w14:paraId="3905AA66" w14:textId="1E3F5250" w:rsidR="00176EF6" w:rsidRPr="00B8430E" w:rsidRDefault="00612DE4" w:rsidP="009460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 проектной де</w:t>
            </w: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тельности</w:t>
            </w:r>
          </w:p>
        </w:tc>
        <w:tc>
          <w:tcPr>
            <w:tcW w:w="1276" w:type="dxa"/>
          </w:tcPr>
          <w:p w14:paraId="2966D3D0" w14:textId="67E1C2B4" w:rsidR="00176EF6" w:rsidRPr="00B8430E" w:rsidRDefault="00612DE4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ЛР УП3-ЛР</w:t>
            </w:r>
            <w:r w:rsidR="00500239" w:rsidRPr="00B84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Start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; МР2-МР9; ПР1-ПР9; ЛР10-ЛР11; ОК2,ОК4, ОК5</w:t>
            </w:r>
          </w:p>
        </w:tc>
        <w:tc>
          <w:tcPr>
            <w:tcW w:w="2693" w:type="dxa"/>
          </w:tcPr>
          <w:p w14:paraId="6C24FC01" w14:textId="77777777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Информатика,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  <w:p w14:paraId="61E4A873" w14:textId="77777777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 Выполнение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сборке и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агрегатов и сборо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единиц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зяйственных машин и оборудования</w:t>
            </w:r>
          </w:p>
          <w:p w14:paraId="68D89459" w14:textId="1C1F27CF" w:rsidR="00176EF6" w:rsidRPr="00B8430E" w:rsidRDefault="004F7589" w:rsidP="004F75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ПМ03Выполнение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ханизированных работ в сельском хозяйстве</w:t>
            </w:r>
          </w:p>
        </w:tc>
        <w:tc>
          <w:tcPr>
            <w:tcW w:w="3933" w:type="dxa"/>
          </w:tcPr>
          <w:p w14:paraId="04F5039D" w14:textId="77777777" w:rsidR="00500239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собственную  </w:t>
            </w:r>
            <w:r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</w:t>
            </w:r>
            <w:r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ность на различных этапах прое</w:t>
            </w:r>
            <w:r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тирования</w:t>
            </w: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985E06" w14:textId="77777777" w:rsidR="00500239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14:paraId="5E5BEAAA" w14:textId="77777777" w:rsidR="00500239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- аналитический этап;</w:t>
            </w:r>
          </w:p>
          <w:p w14:paraId="07465779" w14:textId="77777777" w:rsidR="00500239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- этап обобщения информации;</w:t>
            </w:r>
          </w:p>
          <w:p w14:paraId="57C0069A" w14:textId="1B4B37C5" w:rsidR="00176EF6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- этап представления полученных результатов работы над проектом (презента</w:t>
            </w:r>
            <w:r w:rsidR="004F7589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</w:tr>
      <w:tr w:rsidR="00176EF6" w:rsidRPr="003136B1" w14:paraId="5657E080" w14:textId="77777777" w:rsidTr="004F7589">
        <w:tc>
          <w:tcPr>
            <w:tcW w:w="1951" w:type="dxa"/>
          </w:tcPr>
          <w:p w14:paraId="734D8085" w14:textId="1D1376CA" w:rsidR="00176EF6" w:rsidRPr="00B8430E" w:rsidRDefault="00612DE4" w:rsidP="009460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Аналитико-синтетическая переработка и</w:t>
            </w: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формации</w:t>
            </w:r>
          </w:p>
        </w:tc>
        <w:tc>
          <w:tcPr>
            <w:tcW w:w="1276" w:type="dxa"/>
          </w:tcPr>
          <w:p w14:paraId="3EE6C6EC" w14:textId="230924C4" w:rsidR="00612DE4" w:rsidRPr="00B8430E" w:rsidRDefault="00612DE4" w:rsidP="00612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proofErr w:type="gramStart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, ЛР УП7; МР6, МР7; ПР7, ПР9; ЛР12; ОК3</w:t>
            </w:r>
          </w:p>
          <w:p w14:paraId="7F487269" w14:textId="7C690C28" w:rsidR="00176EF6" w:rsidRPr="00B8430E" w:rsidRDefault="00176EF6" w:rsidP="009460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46F67B" w14:textId="712F9C32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Информатика</w:t>
            </w:r>
          </w:p>
          <w:p w14:paraId="276AB50F" w14:textId="77777777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 Выполнение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сборке и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агрегатов и сборо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единиц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зяйственных машин и оборудования</w:t>
            </w:r>
          </w:p>
          <w:p w14:paraId="195A2F57" w14:textId="43B0DB56" w:rsidR="00176EF6" w:rsidRPr="00B8430E" w:rsidRDefault="004F7589" w:rsidP="004F75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ПМ03Выполнение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ханизированных работ в сельском хозяйстве</w:t>
            </w:r>
          </w:p>
        </w:tc>
        <w:tc>
          <w:tcPr>
            <w:tcW w:w="3933" w:type="dxa"/>
          </w:tcPr>
          <w:p w14:paraId="70C1780C" w14:textId="7E9D21DE" w:rsidR="00176EF6" w:rsidRPr="004556F5" w:rsidRDefault="004556F5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500239" w:rsidRPr="004556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пределить типичные трудности.</w:t>
            </w:r>
          </w:p>
          <w:p w14:paraId="7015D023" w14:textId="77BC2508" w:rsidR="00500239" w:rsidRPr="004556F5" w:rsidRDefault="00500239" w:rsidP="004556F5">
            <w:pPr>
              <w:pStyle w:val="Default"/>
              <w:rPr>
                <w:rFonts w:cs="Times New Roman"/>
              </w:rPr>
            </w:pPr>
            <w:r w:rsidRPr="004556F5">
              <w:rPr>
                <w:rFonts w:cs="Times New Roman"/>
              </w:rPr>
              <w:t>Определ</w:t>
            </w:r>
            <w:r w:rsidR="004556F5" w:rsidRPr="004556F5">
              <w:rPr>
                <w:rFonts w:cs="Times New Roman"/>
              </w:rPr>
              <w:t>ить</w:t>
            </w:r>
            <w:r w:rsidRPr="004556F5">
              <w:rPr>
                <w:rFonts w:cs="Times New Roman"/>
              </w:rPr>
              <w:t xml:space="preserve"> степен</w:t>
            </w:r>
            <w:r w:rsidR="004556F5" w:rsidRPr="004556F5">
              <w:rPr>
                <w:rFonts w:cs="Times New Roman"/>
              </w:rPr>
              <w:t>ь</w:t>
            </w:r>
            <w:r w:rsidRPr="004556F5">
              <w:rPr>
                <w:rFonts w:cs="Times New Roman"/>
              </w:rPr>
              <w:t xml:space="preserve"> значимости темы проекта. </w:t>
            </w:r>
          </w:p>
          <w:p w14:paraId="0FDEBCA3" w14:textId="07E594FA" w:rsidR="00500239" w:rsidRPr="004556F5" w:rsidRDefault="00500239" w:rsidP="004556F5">
            <w:pPr>
              <w:pStyle w:val="Default"/>
              <w:rPr>
                <w:rFonts w:cs="Times New Roman"/>
              </w:rPr>
            </w:pPr>
            <w:r w:rsidRPr="004556F5">
              <w:rPr>
                <w:rFonts w:cs="Times New Roman"/>
              </w:rPr>
              <w:t>Актуальность и практическая зн</w:t>
            </w:r>
            <w:r w:rsidRPr="004556F5">
              <w:rPr>
                <w:rFonts w:cs="Times New Roman"/>
              </w:rPr>
              <w:t>а</w:t>
            </w:r>
            <w:r w:rsidRPr="004556F5">
              <w:rPr>
                <w:rFonts w:cs="Times New Roman"/>
              </w:rPr>
              <w:t>чимость исследования.</w:t>
            </w:r>
          </w:p>
          <w:p w14:paraId="33D6E690" w14:textId="0D90F20C" w:rsidR="00500239" w:rsidRPr="004556F5" w:rsidRDefault="00500239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Эффективность целеполагания.</w:t>
            </w:r>
          </w:p>
        </w:tc>
      </w:tr>
      <w:tr w:rsidR="00176EF6" w:rsidRPr="003136B1" w14:paraId="581898A2" w14:textId="77777777" w:rsidTr="004F7589">
        <w:trPr>
          <w:trHeight w:val="1345"/>
        </w:trPr>
        <w:tc>
          <w:tcPr>
            <w:tcW w:w="1951" w:type="dxa"/>
          </w:tcPr>
          <w:p w14:paraId="044C8591" w14:textId="4F6ACB25" w:rsidR="00176EF6" w:rsidRPr="00B8430E" w:rsidRDefault="00612DE4" w:rsidP="009460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пр</w:t>
            </w: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84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екта</w:t>
            </w:r>
          </w:p>
        </w:tc>
        <w:tc>
          <w:tcPr>
            <w:tcW w:w="1276" w:type="dxa"/>
          </w:tcPr>
          <w:p w14:paraId="06ACB0D8" w14:textId="17E9D4B9" w:rsidR="00176EF6" w:rsidRPr="00B8430E" w:rsidRDefault="00612DE4" w:rsidP="004F7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ЛР УП</w:t>
            </w:r>
            <w:proofErr w:type="gramStart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8430E">
              <w:rPr>
                <w:rFonts w:ascii="Times New Roman" w:hAnsi="Times New Roman" w:cs="Times New Roman"/>
                <w:sz w:val="24"/>
                <w:szCs w:val="24"/>
              </w:rPr>
              <w:t>, ЛР УП6,</w:t>
            </w:r>
            <w:r w:rsidR="004F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t xml:space="preserve">УП7; МР4, МР8, </w:t>
            </w:r>
            <w:r w:rsidRPr="00B84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МР9; ПР10, ПР11; ЛР12; ОК3, ОК1</w:t>
            </w:r>
          </w:p>
        </w:tc>
        <w:tc>
          <w:tcPr>
            <w:tcW w:w="2693" w:type="dxa"/>
          </w:tcPr>
          <w:p w14:paraId="6455B1F5" w14:textId="62733BDA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 Информатика</w:t>
            </w:r>
          </w:p>
          <w:p w14:paraId="4698F226" w14:textId="77777777" w:rsidR="004F7589" w:rsidRDefault="004F7589" w:rsidP="004F758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ПМ02 Выполнение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сборке и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агрегатов и сборо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единиц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зяйственных машин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14:paraId="2A09058B" w14:textId="748E7617" w:rsidR="00176EF6" w:rsidRPr="00B8430E" w:rsidRDefault="004F7589" w:rsidP="004F75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ПМ03Выполнение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ханизированных работ в сельском хозяйстве</w:t>
            </w:r>
          </w:p>
        </w:tc>
        <w:tc>
          <w:tcPr>
            <w:tcW w:w="3933" w:type="dxa"/>
          </w:tcPr>
          <w:p w14:paraId="3B572E66" w14:textId="71B8ED38" w:rsidR="00176EF6" w:rsidRPr="004556F5" w:rsidRDefault="004556F5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00239" w:rsidRPr="004556F5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тезисы к </w:t>
            </w:r>
            <w:proofErr w:type="gramStart"/>
            <w:r w:rsidR="00500239" w:rsidRPr="004556F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500239" w:rsidRPr="004556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0239" w:rsidRPr="004556F5">
              <w:rPr>
                <w:rFonts w:ascii="Times New Roman" w:hAnsi="Times New Roman" w:cs="Times New Roman"/>
                <w:sz w:val="24"/>
                <w:szCs w:val="24"/>
              </w:rPr>
              <w:t>альному проекту</w:t>
            </w:r>
            <w:proofErr w:type="gramEnd"/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66C61" w14:textId="101E1D07" w:rsidR="004556F5" w:rsidRPr="004556F5" w:rsidRDefault="004556F5" w:rsidP="004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Самооценка своей самостоятельной деятельности, оценка результата деятельности, рефлексия процесса достижения цели, выявление вп</w:t>
            </w:r>
            <w:r w:rsidRPr="00455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чатлений обо всем процессе работы</w:t>
            </w:r>
          </w:p>
        </w:tc>
      </w:tr>
      <w:bookmarkEnd w:id="5"/>
    </w:tbl>
    <w:p w14:paraId="517F69BE" w14:textId="77777777" w:rsidR="00326032" w:rsidRPr="00231EAE" w:rsidRDefault="00326032" w:rsidP="000364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8F80E" w14:textId="77777777" w:rsidR="00176EF6" w:rsidRDefault="00176EF6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0E097" w14:textId="77777777" w:rsidR="00176EF6" w:rsidRDefault="00176EF6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4E0D7" w14:textId="77777777" w:rsidR="00176EF6" w:rsidRDefault="00176EF6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265BB" w14:textId="77777777" w:rsidR="00176EF6" w:rsidRDefault="00176EF6" w:rsidP="000364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9E753" w14:textId="55B379BF" w:rsidR="00326032" w:rsidRPr="008F1FF2" w:rsidRDefault="00326032" w:rsidP="00036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032" w:rsidRPr="008F1FF2" w:rsidSect="00036440">
      <w:pgSz w:w="11906" w:h="16838"/>
      <w:pgMar w:top="90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3C43C" w14:textId="77777777" w:rsidR="00280B44" w:rsidRDefault="00280B44" w:rsidP="00D805D1">
      <w:pPr>
        <w:spacing w:after="0" w:line="240" w:lineRule="auto"/>
      </w:pPr>
      <w:r>
        <w:separator/>
      </w:r>
    </w:p>
  </w:endnote>
  <w:endnote w:type="continuationSeparator" w:id="0">
    <w:p w14:paraId="7D697C04" w14:textId="77777777" w:rsidR="00280B44" w:rsidRDefault="00280B44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14:paraId="53C4950E" w14:textId="77777777" w:rsidR="00181556" w:rsidRPr="00FA1772" w:rsidRDefault="00181556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DF6CD4">
          <w:rPr>
            <w:rFonts w:ascii="Times New Roman" w:hAnsi="Times New Roman" w:cs="Times New Roman"/>
            <w:noProof/>
          </w:rPr>
          <w:t>19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797216A" w14:textId="77777777" w:rsidR="00181556" w:rsidRDefault="001815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CE954" w14:textId="77777777" w:rsidR="00280B44" w:rsidRDefault="00280B44" w:rsidP="00D805D1">
      <w:pPr>
        <w:spacing w:after="0" w:line="240" w:lineRule="auto"/>
      </w:pPr>
      <w:r>
        <w:separator/>
      </w:r>
    </w:p>
  </w:footnote>
  <w:footnote w:type="continuationSeparator" w:id="0">
    <w:p w14:paraId="7492EF86" w14:textId="77777777" w:rsidR="00280B44" w:rsidRDefault="00280B44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2B757" w14:textId="77777777" w:rsidR="00181556" w:rsidRDefault="00181556">
    <w:pPr>
      <w:pStyle w:val="ac"/>
      <w:jc w:val="right"/>
    </w:pPr>
  </w:p>
  <w:p w14:paraId="4EF06377" w14:textId="77777777" w:rsidR="00181556" w:rsidRDefault="001815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1A141D"/>
    <w:multiLevelType w:val="hybridMultilevel"/>
    <w:tmpl w:val="D40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96B78"/>
    <w:multiLevelType w:val="hybridMultilevel"/>
    <w:tmpl w:val="3A94A714"/>
    <w:lvl w:ilvl="0" w:tplc="B80640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3546CEE"/>
    <w:multiLevelType w:val="hybridMultilevel"/>
    <w:tmpl w:val="25DE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16D41B8"/>
    <w:multiLevelType w:val="hybridMultilevel"/>
    <w:tmpl w:val="FE56E90E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B699B"/>
    <w:multiLevelType w:val="hybridMultilevel"/>
    <w:tmpl w:val="1AF2316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E93E6B"/>
    <w:multiLevelType w:val="hybridMultilevel"/>
    <w:tmpl w:val="977E3A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6C054C7"/>
    <w:multiLevelType w:val="multilevel"/>
    <w:tmpl w:val="4C64EF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8AF72F9"/>
    <w:multiLevelType w:val="hybridMultilevel"/>
    <w:tmpl w:val="F1AE309E"/>
    <w:lvl w:ilvl="0" w:tplc="641A9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DA4283F"/>
    <w:multiLevelType w:val="hybridMultilevel"/>
    <w:tmpl w:val="1E223D94"/>
    <w:lvl w:ilvl="0" w:tplc="0720D806">
      <w:start w:val="7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A590DFE"/>
    <w:multiLevelType w:val="hybridMultilevel"/>
    <w:tmpl w:val="58426B32"/>
    <w:lvl w:ilvl="0" w:tplc="4D1E11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4"/>
  </w:num>
  <w:num w:numId="5">
    <w:abstractNumId w:val="16"/>
  </w:num>
  <w:num w:numId="6">
    <w:abstractNumId w:val="11"/>
  </w:num>
  <w:num w:numId="7">
    <w:abstractNumId w:val="6"/>
  </w:num>
  <w:num w:numId="8">
    <w:abstractNumId w:val="20"/>
  </w:num>
  <w:num w:numId="9">
    <w:abstractNumId w:val="22"/>
  </w:num>
  <w:num w:numId="10">
    <w:abstractNumId w:val="27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</w:num>
  <w:num w:numId="15">
    <w:abstractNumId w:val="26"/>
  </w:num>
  <w:num w:numId="16">
    <w:abstractNumId w:val="30"/>
  </w:num>
  <w:num w:numId="17">
    <w:abstractNumId w:val="14"/>
  </w:num>
  <w:num w:numId="18">
    <w:abstractNumId w:val="4"/>
  </w:num>
  <w:num w:numId="19">
    <w:abstractNumId w:val="32"/>
  </w:num>
  <w:num w:numId="20">
    <w:abstractNumId w:val="8"/>
  </w:num>
  <w:num w:numId="21">
    <w:abstractNumId w:val="29"/>
  </w:num>
  <w:num w:numId="22">
    <w:abstractNumId w:val="23"/>
  </w:num>
  <w:num w:numId="23">
    <w:abstractNumId w:val="25"/>
  </w:num>
  <w:num w:numId="24">
    <w:abstractNumId w:val="28"/>
  </w:num>
  <w:num w:numId="25">
    <w:abstractNumId w:val="2"/>
  </w:num>
  <w:num w:numId="26">
    <w:abstractNumId w:val="3"/>
  </w:num>
  <w:num w:numId="27">
    <w:abstractNumId w:val="9"/>
  </w:num>
  <w:num w:numId="28">
    <w:abstractNumId w:val="31"/>
  </w:num>
  <w:num w:numId="29">
    <w:abstractNumId w:val="12"/>
  </w:num>
  <w:num w:numId="30">
    <w:abstractNumId w:val="19"/>
  </w:num>
  <w:num w:numId="31">
    <w:abstractNumId w:val="33"/>
  </w:num>
  <w:num w:numId="32">
    <w:abstractNumId w:val="18"/>
  </w:num>
  <w:num w:numId="3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2C6"/>
    <w:rsid w:val="00001E94"/>
    <w:rsid w:val="00011E14"/>
    <w:rsid w:val="0002788B"/>
    <w:rsid w:val="00036440"/>
    <w:rsid w:val="00054F63"/>
    <w:rsid w:val="00055372"/>
    <w:rsid w:val="0006494C"/>
    <w:rsid w:val="00067BBD"/>
    <w:rsid w:val="00071818"/>
    <w:rsid w:val="000728CA"/>
    <w:rsid w:val="00077F6A"/>
    <w:rsid w:val="00083ADD"/>
    <w:rsid w:val="0008725F"/>
    <w:rsid w:val="000A33C0"/>
    <w:rsid w:val="000B6BF5"/>
    <w:rsid w:val="000C2544"/>
    <w:rsid w:val="000D5795"/>
    <w:rsid w:val="000E0EBE"/>
    <w:rsid w:val="000E1F30"/>
    <w:rsid w:val="000E4137"/>
    <w:rsid w:val="000F2CDC"/>
    <w:rsid w:val="000F59EE"/>
    <w:rsid w:val="000F7CF5"/>
    <w:rsid w:val="00105FCC"/>
    <w:rsid w:val="001145BE"/>
    <w:rsid w:val="0012697B"/>
    <w:rsid w:val="0013092F"/>
    <w:rsid w:val="001324B3"/>
    <w:rsid w:val="001344AC"/>
    <w:rsid w:val="00136BAB"/>
    <w:rsid w:val="0014213C"/>
    <w:rsid w:val="0014316C"/>
    <w:rsid w:val="00145F2B"/>
    <w:rsid w:val="00146576"/>
    <w:rsid w:val="001472D4"/>
    <w:rsid w:val="001478C4"/>
    <w:rsid w:val="00161A48"/>
    <w:rsid w:val="00175C38"/>
    <w:rsid w:val="00176EF6"/>
    <w:rsid w:val="001814BF"/>
    <w:rsid w:val="00181556"/>
    <w:rsid w:val="00191823"/>
    <w:rsid w:val="001918CA"/>
    <w:rsid w:val="001A0113"/>
    <w:rsid w:val="001A1BE1"/>
    <w:rsid w:val="001A422C"/>
    <w:rsid w:val="001A5095"/>
    <w:rsid w:val="001A56B2"/>
    <w:rsid w:val="001B5A13"/>
    <w:rsid w:val="001C20CC"/>
    <w:rsid w:val="001D0049"/>
    <w:rsid w:val="001D0750"/>
    <w:rsid w:val="001D67B1"/>
    <w:rsid w:val="001E2A0A"/>
    <w:rsid w:val="001E6456"/>
    <w:rsid w:val="002105AD"/>
    <w:rsid w:val="00231EAE"/>
    <w:rsid w:val="00237A1E"/>
    <w:rsid w:val="00245224"/>
    <w:rsid w:val="00245913"/>
    <w:rsid w:val="00254E08"/>
    <w:rsid w:val="00255EF4"/>
    <w:rsid w:val="002579BF"/>
    <w:rsid w:val="00263697"/>
    <w:rsid w:val="0026515A"/>
    <w:rsid w:val="00265E41"/>
    <w:rsid w:val="00275DEE"/>
    <w:rsid w:val="00280B44"/>
    <w:rsid w:val="00293D83"/>
    <w:rsid w:val="002A1461"/>
    <w:rsid w:val="002A26E9"/>
    <w:rsid w:val="002B0032"/>
    <w:rsid w:val="002C677E"/>
    <w:rsid w:val="002D2B6C"/>
    <w:rsid w:val="002E0EA0"/>
    <w:rsid w:val="002F2C10"/>
    <w:rsid w:val="002F7EFA"/>
    <w:rsid w:val="0030482F"/>
    <w:rsid w:val="00315099"/>
    <w:rsid w:val="0032411A"/>
    <w:rsid w:val="00326032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72EF"/>
    <w:rsid w:val="00387E4B"/>
    <w:rsid w:val="003B4018"/>
    <w:rsid w:val="003B638E"/>
    <w:rsid w:val="003B64B5"/>
    <w:rsid w:val="003C0787"/>
    <w:rsid w:val="003C5E4D"/>
    <w:rsid w:val="003D3A84"/>
    <w:rsid w:val="003D4A88"/>
    <w:rsid w:val="003E4B50"/>
    <w:rsid w:val="003F2835"/>
    <w:rsid w:val="003F36A2"/>
    <w:rsid w:val="00400B98"/>
    <w:rsid w:val="0040596B"/>
    <w:rsid w:val="0043678E"/>
    <w:rsid w:val="00443188"/>
    <w:rsid w:val="00444B00"/>
    <w:rsid w:val="004556F5"/>
    <w:rsid w:val="00455EA1"/>
    <w:rsid w:val="00463EA9"/>
    <w:rsid w:val="00466C0A"/>
    <w:rsid w:val="00476655"/>
    <w:rsid w:val="00496873"/>
    <w:rsid w:val="00496E52"/>
    <w:rsid w:val="004A384B"/>
    <w:rsid w:val="004B157D"/>
    <w:rsid w:val="004B7190"/>
    <w:rsid w:val="004C0EE3"/>
    <w:rsid w:val="004C1BFA"/>
    <w:rsid w:val="004C7B20"/>
    <w:rsid w:val="004D19B2"/>
    <w:rsid w:val="004D3604"/>
    <w:rsid w:val="004D48AD"/>
    <w:rsid w:val="004E3967"/>
    <w:rsid w:val="004F1903"/>
    <w:rsid w:val="004F7589"/>
    <w:rsid w:val="00500239"/>
    <w:rsid w:val="00504278"/>
    <w:rsid w:val="00505302"/>
    <w:rsid w:val="005056E1"/>
    <w:rsid w:val="00515904"/>
    <w:rsid w:val="00516DC0"/>
    <w:rsid w:val="005204E2"/>
    <w:rsid w:val="00523FF9"/>
    <w:rsid w:val="00527565"/>
    <w:rsid w:val="00530877"/>
    <w:rsid w:val="005317D0"/>
    <w:rsid w:val="00535B86"/>
    <w:rsid w:val="00562B97"/>
    <w:rsid w:val="00563DA0"/>
    <w:rsid w:val="005660D7"/>
    <w:rsid w:val="00567C07"/>
    <w:rsid w:val="00571DA2"/>
    <w:rsid w:val="0057570C"/>
    <w:rsid w:val="005A5189"/>
    <w:rsid w:val="005B3E83"/>
    <w:rsid w:val="005B7881"/>
    <w:rsid w:val="005C168E"/>
    <w:rsid w:val="005C5AEB"/>
    <w:rsid w:val="005D5BD4"/>
    <w:rsid w:val="005D6733"/>
    <w:rsid w:val="005E4627"/>
    <w:rsid w:val="005F2507"/>
    <w:rsid w:val="0060368E"/>
    <w:rsid w:val="00604C1B"/>
    <w:rsid w:val="006065A0"/>
    <w:rsid w:val="00607893"/>
    <w:rsid w:val="00612DE4"/>
    <w:rsid w:val="00614DC5"/>
    <w:rsid w:val="006343E6"/>
    <w:rsid w:val="006549A6"/>
    <w:rsid w:val="00662968"/>
    <w:rsid w:val="006641ED"/>
    <w:rsid w:val="00671D0B"/>
    <w:rsid w:val="006926A5"/>
    <w:rsid w:val="006A3BAB"/>
    <w:rsid w:val="006B0444"/>
    <w:rsid w:val="006B67D6"/>
    <w:rsid w:val="006C447F"/>
    <w:rsid w:val="006C53B7"/>
    <w:rsid w:val="006C68E2"/>
    <w:rsid w:val="006D0A62"/>
    <w:rsid w:val="006D6D7B"/>
    <w:rsid w:val="006D7C02"/>
    <w:rsid w:val="006E2791"/>
    <w:rsid w:val="007056B8"/>
    <w:rsid w:val="007115CD"/>
    <w:rsid w:val="007222A1"/>
    <w:rsid w:val="00730F50"/>
    <w:rsid w:val="00733AFB"/>
    <w:rsid w:val="00746B97"/>
    <w:rsid w:val="00750027"/>
    <w:rsid w:val="00757AA1"/>
    <w:rsid w:val="007622A3"/>
    <w:rsid w:val="007651C8"/>
    <w:rsid w:val="007833D3"/>
    <w:rsid w:val="007914E8"/>
    <w:rsid w:val="00791A0D"/>
    <w:rsid w:val="007940D0"/>
    <w:rsid w:val="007A3C71"/>
    <w:rsid w:val="007A4129"/>
    <w:rsid w:val="007B1F34"/>
    <w:rsid w:val="007B26AF"/>
    <w:rsid w:val="007B5CD0"/>
    <w:rsid w:val="007C0DF0"/>
    <w:rsid w:val="007C1F05"/>
    <w:rsid w:val="007D34AD"/>
    <w:rsid w:val="007D3633"/>
    <w:rsid w:val="007D41BA"/>
    <w:rsid w:val="007D698A"/>
    <w:rsid w:val="007E0AA2"/>
    <w:rsid w:val="007E18F2"/>
    <w:rsid w:val="007E701C"/>
    <w:rsid w:val="007F26CC"/>
    <w:rsid w:val="0080479C"/>
    <w:rsid w:val="00810F85"/>
    <w:rsid w:val="008126A2"/>
    <w:rsid w:val="00812DDD"/>
    <w:rsid w:val="0082311B"/>
    <w:rsid w:val="00831317"/>
    <w:rsid w:val="0083325D"/>
    <w:rsid w:val="00835699"/>
    <w:rsid w:val="00837559"/>
    <w:rsid w:val="0084127B"/>
    <w:rsid w:val="00843CDE"/>
    <w:rsid w:val="00852BF9"/>
    <w:rsid w:val="00856893"/>
    <w:rsid w:val="0085735A"/>
    <w:rsid w:val="008635EF"/>
    <w:rsid w:val="00864BA4"/>
    <w:rsid w:val="008676EC"/>
    <w:rsid w:val="008712CD"/>
    <w:rsid w:val="008720B8"/>
    <w:rsid w:val="008723FD"/>
    <w:rsid w:val="008754C3"/>
    <w:rsid w:val="00880FCF"/>
    <w:rsid w:val="00887B34"/>
    <w:rsid w:val="00887F03"/>
    <w:rsid w:val="00890BF5"/>
    <w:rsid w:val="00891E4D"/>
    <w:rsid w:val="00895615"/>
    <w:rsid w:val="008A3880"/>
    <w:rsid w:val="008A555D"/>
    <w:rsid w:val="008A759D"/>
    <w:rsid w:val="008B3D84"/>
    <w:rsid w:val="008C1C99"/>
    <w:rsid w:val="008C3079"/>
    <w:rsid w:val="008C6B34"/>
    <w:rsid w:val="008D55EE"/>
    <w:rsid w:val="008E379D"/>
    <w:rsid w:val="008F04A1"/>
    <w:rsid w:val="008F14CF"/>
    <w:rsid w:val="008F1FF2"/>
    <w:rsid w:val="00904CB3"/>
    <w:rsid w:val="009052F5"/>
    <w:rsid w:val="00906BC9"/>
    <w:rsid w:val="009138E0"/>
    <w:rsid w:val="009161CF"/>
    <w:rsid w:val="00916C59"/>
    <w:rsid w:val="00922D4D"/>
    <w:rsid w:val="00924BD1"/>
    <w:rsid w:val="00925620"/>
    <w:rsid w:val="009314E4"/>
    <w:rsid w:val="009358C6"/>
    <w:rsid w:val="009426CA"/>
    <w:rsid w:val="009460D1"/>
    <w:rsid w:val="00947975"/>
    <w:rsid w:val="00960885"/>
    <w:rsid w:val="00964843"/>
    <w:rsid w:val="00965A4E"/>
    <w:rsid w:val="00970B34"/>
    <w:rsid w:val="00973039"/>
    <w:rsid w:val="00975889"/>
    <w:rsid w:val="009778D7"/>
    <w:rsid w:val="00980B87"/>
    <w:rsid w:val="0099721F"/>
    <w:rsid w:val="009A546C"/>
    <w:rsid w:val="009B0891"/>
    <w:rsid w:val="009B51ED"/>
    <w:rsid w:val="009C3885"/>
    <w:rsid w:val="009D0935"/>
    <w:rsid w:val="009D590F"/>
    <w:rsid w:val="009D5E3B"/>
    <w:rsid w:val="009F09CF"/>
    <w:rsid w:val="009F26E0"/>
    <w:rsid w:val="00A03F90"/>
    <w:rsid w:val="00A10F36"/>
    <w:rsid w:val="00A13258"/>
    <w:rsid w:val="00A14862"/>
    <w:rsid w:val="00A221EB"/>
    <w:rsid w:val="00A23F68"/>
    <w:rsid w:val="00A330A5"/>
    <w:rsid w:val="00A36D24"/>
    <w:rsid w:val="00A552C6"/>
    <w:rsid w:val="00A63F8F"/>
    <w:rsid w:val="00A64989"/>
    <w:rsid w:val="00A66BB6"/>
    <w:rsid w:val="00A67E0D"/>
    <w:rsid w:val="00A802DE"/>
    <w:rsid w:val="00A84A79"/>
    <w:rsid w:val="00A969D5"/>
    <w:rsid w:val="00AB44A6"/>
    <w:rsid w:val="00AB5752"/>
    <w:rsid w:val="00AB6594"/>
    <w:rsid w:val="00AD0FE1"/>
    <w:rsid w:val="00AD2E12"/>
    <w:rsid w:val="00AE4279"/>
    <w:rsid w:val="00AF01FD"/>
    <w:rsid w:val="00AF588A"/>
    <w:rsid w:val="00B0618E"/>
    <w:rsid w:val="00B10816"/>
    <w:rsid w:val="00B17A8C"/>
    <w:rsid w:val="00B414C3"/>
    <w:rsid w:val="00B52D72"/>
    <w:rsid w:val="00B55B0F"/>
    <w:rsid w:val="00B63ECB"/>
    <w:rsid w:val="00B6674E"/>
    <w:rsid w:val="00B70D17"/>
    <w:rsid w:val="00B7610B"/>
    <w:rsid w:val="00B8430E"/>
    <w:rsid w:val="00B878F3"/>
    <w:rsid w:val="00B935D4"/>
    <w:rsid w:val="00BA0412"/>
    <w:rsid w:val="00BB2438"/>
    <w:rsid w:val="00BB48A8"/>
    <w:rsid w:val="00BC4656"/>
    <w:rsid w:val="00BD0BAA"/>
    <w:rsid w:val="00BD1CBA"/>
    <w:rsid w:val="00BE3DBF"/>
    <w:rsid w:val="00BE5329"/>
    <w:rsid w:val="00BE7F25"/>
    <w:rsid w:val="00BF4D67"/>
    <w:rsid w:val="00BF687A"/>
    <w:rsid w:val="00C02E8D"/>
    <w:rsid w:val="00C0570A"/>
    <w:rsid w:val="00C10C5B"/>
    <w:rsid w:val="00C10CC1"/>
    <w:rsid w:val="00C22CD9"/>
    <w:rsid w:val="00C23F67"/>
    <w:rsid w:val="00C4545C"/>
    <w:rsid w:val="00C47133"/>
    <w:rsid w:val="00C51A5C"/>
    <w:rsid w:val="00C666C0"/>
    <w:rsid w:val="00C76DB1"/>
    <w:rsid w:val="00C8028F"/>
    <w:rsid w:val="00C82C9C"/>
    <w:rsid w:val="00C858F0"/>
    <w:rsid w:val="00C95E6F"/>
    <w:rsid w:val="00C96B15"/>
    <w:rsid w:val="00CA01A5"/>
    <w:rsid w:val="00CA213F"/>
    <w:rsid w:val="00CA28E7"/>
    <w:rsid w:val="00CC0815"/>
    <w:rsid w:val="00CC4B48"/>
    <w:rsid w:val="00CD23D3"/>
    <w:rsid w:val="00CD5BB8"/>
    <w:rsid w:val="00CD76AD"/>
    <w:rsid w:val="00CE5D28"/>
    <w:rsid w:val="00CE7B3F"/>
    <w:rsid w:val="00CF096C"/>
    <w:rsid w:val="00D34C55"/>
    <w:rsid w:val="00D467E2"/>
    <w:rsid w:val="00D528F1"/>
    <w:rsid w:val="00D62F71"/>
    <w:rsid w:val="00D63573"/>
    <w:rsid w:val="00D64506"/>
    <w:rsid w:val="00D76071"/>
    <w:rsid w:val="00D805D1"/>
    <w:rsid w:val="00D94B82"/>
    <w:rsid w:val="00DA3F5E"/>
    <w:rsid w:val="00DA4F9F"/>
    <w:rsid w:val="00DB4EAB"/>
    <w:rsid w:val="00DB6E62"/>
    <w:rsid w:val="00DB7570"/>
    <w:rsid w:val="00DC1AB5"/>
    <w:rsid w:val="00DC3AEB"/>
    <w:rsid w:val="00DD22EA"/>
    <w:rsid w:val="00DD4080"/>
    <w:rsid w:val="00DE2D61"/>
    <w:rsid w:val="00DE77ED"/>
    <w:rsid w:val="00DF6CD4"/>
    <w:rsid w:val="00E100B6"/>
    <w:rsid w:val="00E118D1"/>
    <w:rsid w:val="00E133A0"/>
    <w:rsid w:val="00E15425"/>
    <w:rsid w:val="00E16B58"/>
    <w:rsid w:val="00E33BF4"/>
    <w:rsid w:val="00E45D82"/>
    <w:rsid w:val="00E525AA"/>
    <w:rsid w:val="00E52B15"/>
    <w:rsid w:val="00E610C2"/>
    <w:rsid w:val="00E618C0"/>
    <w:rsid w:val="00E619E1"/>
    <w:rsid w:val="00E702E8"/>
    <w:rsid w:val="00E819D5"/>
    <w:rsid w:val="00E82425"/>
    <w:rsid w:val="00E853AB"/>
    <w:rsid w:val="00E97080"/>
    <w:rsid w:val="00EA1175"/>
    <w:rsid w:val="00EA27F9"/>
    <w:rsid w:val="00EA77F6"/>
    <w:rsid w:val="00EB52D5"/>
    <w:rsid w:val="00EB64B2"/>
    <w:rsid w:val="00EC6842"/>
    <w:rsid w:val="00ED2655"/>
    <w:rsid w:val="00EE0B36"/>
    <w:rsid w:val="00EE17D3"/>
    <w:rsid w:val="00EF1ECE"/>
    <w:rsid w:val="00EF6183"/>
    <w:rsid w:val="00EF69D9"/>
    <w:rsid w:val="00F0056C"/>
    <w:rsid w:val="00F014C1"/>
    <w:rsid w:val="00F01CA3"/>
    <w:rsid w:val="00F121A6"/>
    <w:rsid w:val="00F14A79"/>
    <w:rsid w:val="00F23F20"/>
    <w:rsid w:val="00F32DCF"/>
    <w:rsid w:val="00F33746"/>
    <w:rsid w:val="00F43A98"/>
    <w:rsid w:val="00F61461"/>
    <w:rsid w:val="00F76661"/>
    <w:rsid w:val="00F845F2"/>
    <w:rsid w:val="00FA1772"/>
    <w:rsid w:val="00FA28B3"/>
    <w:rsid w:val="00FB657F"/>
    <w:rsid w:val="00FC624D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75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andard">
    <w:name w:val="Standard"/>
    <w:rsid w:val="00326032"/>
    <w:pPr>
      <w:widowControl w:val="0"/>
      <w:suppressAutoHyphens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eastAsia="en-US" w:bidi="en-US"/>
    </w:rPr>
  </w:style>
  <w:style w:type="paragraph" w:customStyle="1" w:styleId="Default">
    <w:name w:val="Default"/>
    <w:rsid w:val="003260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3">
    <w:name w:val="Основной текст (4)"/>
    <w:basedOn w:val="a"/>
    <w:rsid w:val="00326032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20">
    <w:name w:val="Style20"/>
    <w:basedOn w:val="a"/>
    <w:uiPriority w:val="99"/>
    <w:rsid w:val="006D0A62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E8242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E82425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2105A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3872EF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udentam.n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stud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8EE9-357C-42B9-9529-D1EFCF1C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19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WORK</cp:lastModifiedBy>
  <cp:revision>78</cp:revision>
  <cp:lastPrinted>2021-12-07T07:10:00Z</cp:lastPrinted>
  <dcterms:created xsi:type="dcterms:W3CDTF">2019-12-27T05:25:00Z</dcterms:created>
  <dcterms:modified xsi:type="dcterms:W3CDTF">2022-02-25T05:01:00Z</dcterms:modified>
</cp:coreProperties>
</file>