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576"/>
        <w:gridCol w:w="574"/>
        <w:gridCol w:w="766"/>
      </w:tblGrid>
      <w:tr w:rsidR="00C972EE" w:rsidRPr="007E18F2" w:rsidTr="00212C71">
        <w:trPr>
          <w:trHeight w:val="1"/>
        </w:trPr>
        <w:tc>
          <w:tcPr>
            <w:tcW w:w="3497" w:type="dxa"/>
          </w:tcPr>
          <w:p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972EE" w:rsidRPr="00FF32C6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EE" w:rsidRPr="0023506A" w:rsidTr="00212C71">
        <w:trPr>
          <w:trHeight w:val="19"/>
        </w:trPr>
        <w:tc>
          <w:tcPr>
            <w:tcW w:w="3497" w:type="dxa"/>
          </w:tcPr>
          <w:p w:rsidR="00C972EE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A80974" w:rsidRPr="00950F8F" w:rsidRDefault="00435DC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7082C5">
                  <wp:extent cx="5937885" cy="211518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:rsidR="00C972EE" w:rsidRPr="00950F8F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972EE" w:rsidRPr="00950F8F" w:rsidRDefault="00C972EE" w:rsidP="00212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57380" w:rsidRPr="005770A9" w:rsidTr="005252A8">
        <w:tc>
          <w:tcPr>
            <w:tcW w:w="3600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C972EE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</w:t>
      </w:r>
      <w:r w:rsidR="0041454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Й 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1454A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ДИСЦИПЛИНЫ</w:t>
      </w:r>
    </w:p>
    <w:p w:rsidR="00757380" w:rsidRPr="005770A9" w:rsidRDefault="00C95FB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 10 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C95FB0" w:rsidRPr="009827E3" w:rsidRDefault="00757380" w:rsidP="00C95FB0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C95F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38.01.02 </w:t>
      </w:r>
      <w:r w:rsidR="00C95FB0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C95F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C95FB0">
        <w:rPr>
          <w:rFonts w:ascii="Times New Roman" w:eastAsia="Calibri" w:hAnsi="Times New Roman"/>
          <w:b/>
          <w:u w:val="single"/>
        </w:rPr>
        <w:t>»</w:t>
      </w:r>
    </w:p>
    <w:p w:rsidR="00C95FB0" w:rsidRPr="009827E3" w:rsidRDefault="00C95FB0" w:rsidP="00C95FB0">
      <w:pPr>
        <w:spacing w:after="0" w:line="240" w:lineRule="auto"/>
        <w:rPr>
          <w:rFonts w:ascii="Times New Roman" w:eastAsia="Calibri" w:hAnsi="Times New Roman"/>
          <w:b/>
        </w:rPr>
      </w:pPr>
    </w:p>
    <w:p w:rsidR="00C95FB0" w:rsidRPr="00FF32C6" w:rsidRDefault="00C95FB0" w:rsidP="00C95F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курс, группа  25-ПР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435DCE" w:rsidRPr="005770A9" w:rsidRDefault="00435DC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A80974">
        <w:rPr>
          <w:rFonts w:ascii="Times New Roman" w:hAnsi="Times New Roman" w:cs="Times New Roman"/>
          <w:bCs/>
          <w:sz w:val="28"/>
          <w:szCs w:val="28"/>
        </w:rPr>
        <w:t>2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95FB0" w:rsidRPr="008955F6" w:rsidRDefault="00C95FB0" w:rsidP="00C95FB0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:rsidR="00C95FB0" w:rsidRPr="008955F6" w:rsidRDefault="00C95FB0" w:rsidP="00C95FB0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</w:rPr>
      </w:pPr>
      <w:r w:rsidRPr="008955F6">
        <w:rPr>
          <w:rFonts w:ascii="Times New Roman" w:hAnsi="Times New Roman" w:cs="Times New Roman"/>
          <w:sz w:val="28"/>
        </w:rPr>
        <w:t xml:space="preserve">- </w:t>
      </w:r>
      <w:r w:rsidRPr="008955F6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8955F6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C95FB0" w:rsidRPr="008955F6" w:rsidRDefault="00C95FB0" w:rsidP="00C95FB0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iCs/>
          <w:sz w:val="28"/>
        </w:rPr>
        <w:t>- ф</w:t>
      </w:r>
      <w:r w:rsidRPr="008955F6">
        <w:rPr>
          <w:rFonts w:ascii="Times New Roman" w:hAnsi="Times New Roman" w:cs="Times New Roman"/>
          <w:sz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8955F6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8955F6">
        <w:rPr>
          <w:rFonts w:ascii="Times New Roman" w:hAnsi="Times New Roman" w:cs="Times New Roman"/>
          <w:sz w:val="28"/>
        </w:rPr>
        <w:t xml:space="preserve">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8955F6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>
        <w:rPr>
          <w:rFonts w:ascii="Times New Roman" w:hAnsi="Times New Roman" w:cs="Times New Roman"/>
          <w:sz w:val="28"/>
        </w:rPr>
        <w:t xml:space="preserve"> (базовая подготовка);</w:t>
      </w:r>
    </w:p>
    <w:p w:rsidR="00C95FB0" w:rsidRPr="008955F6" w:rsidRDefault="00C95FB0" w:rsidP="00C95FB0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8955F6">
        <w:rPr>
          <w:rFonts w:ascii="Times New Roman" w:hAnsi="Times New Roman" w:cs="Times New Roman"/>
          <w:bCs/>
          <w:sz w:val="28"/>
        </w:rPr>
        <w:t xml:space="preserve">- рабочей программы воспитания  </w:t>
      </w:r>
      <w:r w:rsidRPr="008955F6">
        <w:rPr>
          <w:rFonts w:ascii="Times New Roman" w:hAnsi="Times New Roman" w:cs="Times New Roman"/>
          <w:bCs/>
          <w:iCs/>
          <w:sz w:val="28"/>
        </w:rPr>
        <w:t>УГС 38.00.00 Экономика и управление по профессии 38.01.02 Продавец, контролер-кассир.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Pr="001F6E27" w:rsidRDefault="00C972EE" w:rsidP="00C9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Разработчик: Хабарова Екатерина Васильевна</w:t>
      </w:r>
      <w:r w:rsidRPr="001F6E27">
        <w:rPr>
          <w:rFonts w:ascii="Times New Roman" w:hAnsi="Times New Roman" w:cs="Times New Roman"/>
          <w:sz w:val="28"/>
          <w:szCs w:val="28"/>
        </w:rPr>
        <w:t>, преподаватель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Ачитского филиала ГАПОУ СО «Красноуфимский аграрный колледж»</w:t>
      </w:r>
    </w:p>
    <w:p w:rsidR="00C972EE" w:rsidRPr="004B0C76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5FB0" w:rsidRDefault="00C95FB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СТИКА РАБОЧЕЙ ПРОГРАММЫ УЧЕБНОЙ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УЧЕБНОЙ ДИСЦИПЛИНЫ</w:t>
      </w:r>
      <w:r w:rsidR="00A80974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 И СОДЕРЖАНИЕ УЧЕБНОЙ ДИСЦИПЛИНЫ</w:t>
      </w:r>
      <w:r w:rsidR="00A80974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8</w:t>
      </w:r>
    </w:p>
    <w:p w:rsidR="00C972EE" w:rsidRPr="00C97033" w:rsidRDefault="00C972EE" w:rsidP="00C972E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АЦИИ ПРОГРАММЫ УЧЕБНОЙ ДИСЦИПЛИНЫ</w:t>
      </w:r>
      <w:r w:rsidR="00A80974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 w:rsidR="00A8097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12</w:t>
      </w:r>
    </w:p>
    <w:p w:rsidR="00C972EE" w:rsidRDefault="00C972EE" w:rsidP="00C972E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</w:t>
      </w:r>
      <w:r w:rsid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ЦЕНКА РЕЗУЛЬТАТОВ ОСВОЕНИЯ </w:t>
      </w:r>
      <w:r w:rsidR="00A80974" w:rsidRPr="00A809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УЧЕБНОЙ ДИСЦИПЛИНЫ</w:t>
      </w:r>
      <w:r w:rsidR="00A80974"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97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A80974" w:rsidRPr="00A80974" w:rsidRDefault="00C972EE" w:rsidP="00A80974">
      <w:pPr>
        <w:pStyle w:val="a8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</w:t>
      </w:r>
      <w:r w:rsid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ТИКА РАБОЧЕЙ ПРОГРАММЫ</w:t>
      </w:r>
      <w:r w:rsidRP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0974" w:rsidRP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УЧЕБНОЙ </w:t>
      </w:r>
    </w:p>
    <w:p w:rsidR="00C972EE" w:rsidRPr="00A80974" w:rsidRDefault="00A80974" w:rsidP="00A80974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80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972EE" w:rsidRPr="00A80974">
        <w:rPr>
          <w:rFonts w:ascii="Times New Roman" w:hAnsi="Times New Roman" w:cs="Times New Roman"/>
          <w:b/>
          <w:bCs/>
          <w:sz w:val="24"/>
          <w:szCs w:val="28"/>
        </w:rPr>
        <w:t>ИНФОРМАТИКА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</w:t>
      </w:r>
      <w:r w:rsidR="00A8097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.1. Место учебной 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учебной дисциплины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Информатика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профессиональной образовательной программы среднего профессионального образования по профессии СПО</w:t>
      </w:r>
      <w:r w:rsidR="00C972EE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C95FB0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C95FB0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C95FB0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C95FB0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C95FB0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C95FB0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="00C95FB0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="00C972EE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учебной дисциплины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C972EE" w:rsidRPr="00931761" w:rsidRDefault="00A80974" w:rsidP="00C972EE">
      <w:pPr>
        <w:pStyle w:val="a8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учебной дисциплины</w:t>
      </w:r>
      <w:r w:rsidR="00C972EE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C972EE" w:rsidRPr="00931761" w:rsidRDefault="00A80974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Учебная дисциплина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 w:rsidR="00C972E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Информатика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C972EE" w:rsidRPr="00B51C0F" w:rsidRDefault="00C972EE" w:rsidP="00C972EE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A80974">
        <w:rPr>
          <w:rFonts w:ascii="Times New Roman" w:hAnsi="Times New Roman"/>
          <w:b/>
          <w:i/>
          <w:sz w:val="28"/>
          <w:szCs w:val="24"/>
        </w:rPr>
        <w:t>й 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:rsidR="00C972EE" w:rsidRPr="00AC71B4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A80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ДИСЦИПЛИНЫ</w:t>
      </w:r>
    </w:p>
    <w:bookmarkEnd w:id="1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757380" w:rsidRPr="00C972EE" w:rsidRDefault="00C972EE" w:rsidP="00C972EE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ичностных</w:t>
      </w: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2EE">
        <w:rPr>
          <w:rFonts w:ascii="Times New Roman" w:hAnsi="Times New Roman"/>
          <w:b/>
          <w:sz w:val="28"/>
          <w:szCs w:val="24"/>
        </w:rPr>
        <w:t>(ЛП У</w:t>
      </w:r>
      <w:r w:rsidR="00435DCE">
        <w:rPr>
          <w:rFonts w:ascii="Times New Roman" w:hAnsi="Times New Roman"/>
          <w:b/>
          <w:sz w:val="28"/>
          <w:szCs w:val="24"/>
        </w:rPr>
        <w:t>Д</w:t>
      </w:r>
      <w:r w:rsidRPr="00C972EE">
        <w:rPr>
          <w:rFonts w:ascii="Times New Roman" w:hAnsi="Times New Roman"/>
          <w:b/>
          <w:sz w:val="28"/>
          <w:szCs w:val="24"/>
        </w:rPr>
        <w:t>):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1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чувство гордости и уважения к истории развития и достижениям отечествен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ной информатики в мировой индустрии информационных технологий;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2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осознание своего места в информационном обществе;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3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 ответственной творческой деятель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ности с использованием информационно -коммуникационных технологий;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4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5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6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управлять своей познавательной деятельностью, проводить самооцен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зованием современных электронных образовательных ресурсов;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7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деятельности, так и в быту;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435DCE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8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F81746" w:rsidRDefault="00F81746" w:rsidP="00F8174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1746">
        <w:rPr>
          <w:rFonts w:ascii="Times New Roman" w:hAnsi="Times New Roman" w:cs="Times New Roman"/>
          <w:b/>
          <w:sz w:val="28"/>
          <w:szCs w:val="28"/>
        </w:rPr>
        <w:t>(МР):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определять цели, составлять планы деятельности и определять сред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ства, необходимые для их реализации;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видов познавательной деятельности для реше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ния информационных задач, применение основных методов познания(наблюдения, описания, измерения, эксперимента) для организации учеб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но-исследовательской и проектной деятельности с использованием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мационно-коммуникационных технологий;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br/>
        <w:t>получаемую из различных источников, в том числе из сети Интернет;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информационно -коммуникационных техноло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ляемой информации средствами информационных и коммуникационных тех</w:t>
      </w:r>
      <w:r>
        <w:rPr>
          <w:rFonts w:ascii="Times New Roman" w:hAnsi="Times New Roman" w:cs="Times New Roman"/>
          <w:bCs/>
          <w:sz w:val="28"/>
          <w:szCs w:val="28"/>
        </w:rPr>
        <w:t>нологий.</w:t>
      </w:r>
    </w:p>
    <w:p w:rsidR="00757380" w:rsidRPr="00F81746" w:rsidRDefault="00F81746" w:rsidP="00C20FB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b/>
          <w:sz w:val="28"/>
          <w:szCs w:val="28"/>
        </w:rPr>
        <w:t>(ПР)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навыками алгоритмического мышления и понимание методов 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способами представления, хранения и обработки данных на ком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пьютере;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струкций языка программирования;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ми информатизации;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понимание основ правовых аспектов использования компьютерных программы прав доступа к глобальным информационным сервисам;</w:t>
      </w:r>
    </w:p>
    <w:p w:rsidR="00757380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применение на практике средств защиты информации от вредоносных про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мацией и средствами коммуникаций в Интернете.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F81746" w:rsidRPr="00B51C0F" w:rsidRDefault="00F81746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A80974">
        <w:rPr>
          <w:rStyle w:val="FontStyle13"/>
          <w:sz w:val="28"/>
        </w:rPr>
        <w:t>ую 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ОК2. Организовывать собственную деятельность, исходя из цели и способов её достижения, определённых руководителем.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ОК4. Осуществлять поиск информации, необходимо для эффективного выполнения профессиональных зада.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ОК5.Использовать информационно-коммуникационные технологии в профессиональной деятельности.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ОК6. Работать в команде, эффективно общаться с коллегами, руководством, клиентами.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lastRenderedPageBreak/>
        <w:t>ОК7. Организовывать собственную деятельность с соблюдением требований охраны труда и экологической безопасности.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ОК8. Исполнять воинскую обязанность, в том числе с применением полученных профессиональных  знаний (для юношей).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2" w:name="_Hlk88390231"/>
      <w:r w:rsidRPr="00000B4B">
        <w:rPr>
          <w:b/>
          <w:bCs/>
          <w:sz w:val="28"/>
        </w:rPr>
        <w:t>Синхронизация образовательных результатов (ЛР У</w:t>
      </w:r>
      <w:r w:rsidR="00435DCE">
        <w:rPr>
          <w:b/>
          <w:bCs/>
          <w:sz w:val="28"/>
        </w:rPr>
        <w:t>Д</w:t>
      </w:r>
      <w:r w:rsidRPr="00000B4B">
        <w:rPr>
          <w:b/>
          <w:bCs/>
          <w:sz w:val="28"/>
        </w:rPr>
        <w:t>, ПР,</w:t>
      </w:r>
      <w:r w:rsidR="00A80974">
        <w:rPr>
          <w:b/>
          <w:bCs/>
          <w:sz w:val="28"/>
        </w:rPr>
        <w:t xml:space="preserve"> </w:t>
      </w:r>
      <w:r w:rsidRPr="00000B4B">
        <w:rPr>
          <w:b/>
          <w:bCs/>
          <w:sz w:val="28"/>
        </w:rPr>
        <w:t>МР, ОК )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2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4053"/>
        <w:gridCol w:w="697"/>
        <w:gridCol w:w="8"/>
        <w:gridCol w:w="4251"/>
      </w:tblGrid>
      <w:tr w:rsidR="00757380" w:rsidRPr="005770A9" w:rsidTr="00606D03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956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</w:p>
        </w:tc>
      </w:tr>
      <w:tr w:rsidR="00757380" w:rsidRPr="005770A9" w:rsidTr="00606D03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956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757380" w:rsidRPr="005770A9" w:rsidTr="00606D03">
        <w:tc>
          <w:tcPr>
            <w:tcW w:w="662" w:type="dxa"/>
            <w:vMerge w:val="restart"/>
            <w:textDirection w:val="btLr"/>
            <w:vAlign w:val="cente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деятельности и деятельности одногруппников.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</w:p>
        </w:tc>
        <w:tc>
          <w:tcPr>
            <w:tcW w:w="4259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757380" w:rsidRPr="005770A9" w:rsidTr="00606D03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добывать новые для себя информационные знания, используя для этого доступные источники информации.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</w:p>
        </w:tc>
        <w:tc>
          <w:tcPr>
            <w:tcW w:w="4259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выполнения профессиональных зада.</w:t>
            </w:r>
          </w:p>
        </w:tc>
      </w:tr>
      <w:tr w:rsidR="00757380" w:rsidRPr="005770A9" w:rsidTr="00606D03">
        <w:trPr>
          <w:trHeight w:val="1420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ОК6</w:t>
            </w:r>
          </w:p>
        </w:tc>
        <w:tc>
          <w:tcPr>
            <w:tcW w:w="4259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57380" w:rsidRPr="005770A9" w:rsidTr="00606D03">
        <w:trPr>
          <w:trHeight w:val="1047"/>
        </w:trPr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053" w:type="dxa"/>
          </w:tcPr>
          <w:p w:rsidR="00757380" w:rsidRPr="005770A9" w:rsidRDefault="00757380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основные методы познания.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757380" w:rsidRPr="005770A9" w:rsidTr="00606D03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основные интеллектуальные операции.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757380" w:rsidRPr="005770A9" w:rsidTr="00606D03">
        <w:trPr>
          <w:trHeight w:val="450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различные источники для получения информации, оценивать ее достоверность.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выполнения профессиональных зада.</w:t>
            </w:r>
          </w:p>
        </w:tc>
      </w:tr>
      <w:tr w:rsidR="00757380" w:rsidRPr="005770A9" w:rsidTr="00606D03">
        <w:trPr>
          <w:trHeight w:val="375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ОК5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380" w:rsidRPr="005770A9" w:rsidTr="00606D03"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основ правовых аспектов использования компьютерных программы прав доступа к глобальным информационным сервисам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ОК1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57380" w:rsidRPr="005770A9" w:rsidTr="00606D03">
        <w:trPr>
          <w:trHeight w:val="163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применение на практике средств защиты информации от вредоносных про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грамм, соблюдение 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 личной безопасности и этики в работе с инфор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мацией и средствами коммуникаций в Интернете.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ОК3</w:t>
            </w:r>
          </w:p>
        </w:tc>
        <w:tc>
          <w:tcPr>
            <w:tcW w:w="4251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ственной деятельности, нести ответственность за результат своей работы.</w:t>
            </w:r>
          </w:p>
        </w:tc>
      </w:tr>
    </w:tbl>
    <w:p w:rsidR="00757380" w:rsidRDefault="00757380" w:rsidP="00F817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80" w:rsidRPr="005770A9" w:rsidRDefault="00F81746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757380" w:rsidRPr="005770A9" w:rsidRDefault="00F81746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2544"/>
      </w:tblGrid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606D03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F81746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06D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</w:tcPr>
          <w:p w:rsidR="00757380" w:rsidRPr="005770A9" w:rsidRDefault="00F81746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6D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57380" w:rsidRPr="005770A9" w:rsidTr="0064598A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44" w:type="dxa"/>
          </w:tcPr>
          <w:p w:rsidR="00757380" w:rsidRPr="005770A9" w:rsidRDefault="00A80974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57380"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6D03" w:rsidRPr="005770A9" w:rsidTr="0064598A">
        <w:tc>
          <w:tcPr>
            <w:tcW w:w="7043" w:type="dxa"/>
          </w:tcPr>
          <w:p w:rsidR="00606D03" w:rsidRPr="005770A9" w:rsidRDefault="00606D03" w:rsidP="00606D0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обучающихся в форме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44" w:type="dxa"/>
          </w:tcPr>
          <w:p w:rsidR="00606D03" w:rsidRDefault="00606D03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875B1C">
          <w:footerReference w:type="default" r:id="rId8"/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:rsidR="00757380" w:rsidRPr="00757380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="00C97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</w:t>
      </w:r>
      <w:r w:rsidR="00A8097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"/>
        <w:gridCol w:w="3229"/>
        <w:gridCol w:w="6946"/>
        <w:gridCol w:w="992"/>
        <w:gridCol w:w="2770"/>
      </w:tblGrid>
      <w:tr w:rsidR="00F22E2F" w:rsidRPr="008A5114" w:rsidTr="00F22E2F">
        <w:trPr>
          <w:trHeight w:val="443"/>
        </w:trPr>
        <w:tc>
          <w:tcPr>
            <w:tcW w:w="993" w:type="dxa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gridSpan w:val="2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946" w:type="dxa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самостоятельные работы обучающихся</w:t>
            </w:r>
          </w:p>
        </w:tc>
        <w:tc>
          <w:tcPr>
            <w:tcW w:w="992" w:type="dxa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770" w:type="dxa"/>
          </w:tcPr>
          <w:p w:rsidR="00F22E2F" w:rsidRPr="008A5114" w:rsidRDefault="00F22E2F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22E2F" w:rsidRPr="008A5114" w:rsidTr="00F22E2F">
        <w:trPr>
          <w:trHeight w:val="442"/>
        </w:trPr>
        <w:tc>
          <w:tcPr>
            <w:tcW w:w="993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F22E2F" w:rsidRPr="008A5114" w:rsidRDefault="00F22E2F" w:rsidP="00F22E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06D03" w:rsidRPr="008A5114" w:rsidTr="00F22E2F">
        <w:tc>
          <w:tcPr>
            <w:tcW w:w="14961" w:type="dxa"/>
            <w:gridSpan w:val="6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1.Технологии создания и преобразования информационных объектов</w:t>
            </w:r>
          </w:p>
        </w:tc>
      </w:tr>
      <w:tr w:rsidR="003452C0" w:rsidRPr="008A5114" w:rsidTr="00F22E2F">
        <w:trPr>
          <w:trHeight w:val="255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rPr>
          <w:trHeight w:val="66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текста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66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6946" w:type="dxa"/>
          </w:tcPr>
          <w:p w:rsidR="003452C0" w:rsidRPr="008A5114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66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Windows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Windows: интерфейс пользователя, функции и основы работы, главное меню, управление окнами и запуск прикладных программ.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735322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735322" w:rsidRDefault="00735322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программы Windows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 w:rsidR="00735322"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работа(1): составить таблицу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3452C0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29" w:type="dxa"/>
            <w:shd w:val="clear" w:color="auto" w:fill="auto"/>
          </w:tcPr>
          <w:p w:rsidR="003452C0" w:rsidRPr="00735322" w:rsidRDefault="00A80974" w:rsidP="007F5E5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Файловая система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данных в ПК. Файлы, папки (каталоги), путь к файлу. Операции с файлами.</w:t>
            </w:r>
          </w:p>
        </w:tc>
        <w:tc>
          <w:tcPr>
            <w:tcW w:w="992" w:type="dxa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29" w:type="dxa"/>
            <w:shd w:val="clear" w:color="auto" w:fill="auto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8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носителями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Дисковые носители. Виды и логические имена дисков.</w:t>
            </w:r>
          </w:p>
        </w:tc>
        <w:tc>
          <w:tcPr>
            <w:tcW w:w="992" w:type="dxa"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auto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операций над</w:t>
            </w:r>
          </w:p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файлами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Default="003452C0" w:rsidP="007353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остоятельная работа(2):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над файлами.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</w:t>
            </w:r>
          </w:p>
          <w:p w:rsidR="003452C0" w:rsidRPr="00735322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данных в ПК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Default="003452C0" w:rsidP="007353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остоятельная работа(3): составить презентацию по теме.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4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обработки текстовой ин-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Формации.</w:t>
            </w:r>
          </w:p>
        </w:tc>
        <w:tc>
          <w:tcPr>
            <w:tcW w:w="6946" w:type="dxa"/>
          </w:tcPr>
          <w:p w:rsidR="003452C0" w:rsidRPr="008A5114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MS Office: текстовый редактор Word.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29" w:type="dxa"/>
          </w:tcPr>
          <w:p w:rsidR="003452C0" w:rsidRPr="00735322" w:rsidRDefault="00A80974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5</w:t>
            </w:r>
            <w:r w:rsidR="003452C0"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работы в</w:t>
            </w:r>
          </w:p>
          <w:p w:rsidR="003452C0" w:rsidRPr="00735322" w:rsidRDefault="003452C0" w:rsidP="007353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текстовом редакторе Word.</w:t>
            </w:r>
          </w:p>
        </w:tc>
        <w:tc>
          <w:tcPr>
            <w:tcW w:w="6946" w:type="dxa"/>
          </w:tcPr>
          <w:p w:rsidR="003452C0" w:rsidRPr="008A5114" w:rsidRDefault="003452C0" w:rsidP="0073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текстовом редакторе. Структура документа. Установка параметров документов. Создание, открытие, редактирование, сохранение и печать документов.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0A0D5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Шаблон документа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работа(4) составить документ на основе шаблона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606D03" w:rsidRPr="008A5114" w:rsidTr="00F22E2F">
        <w:trPr>
          <w:trHeight w:val="360"/>
        </w:trPr>
        <w:tc>
          <w:tcPr>
            <w:tcW w:w="1024" w:type="dxa"/>
            <w:gridSpan w:val="2"/>
          </w:tcPr>
          <w:p w:rsidR="00606D03" w:rsidRPr="008A5114" w:rsidRDefault="000A0D5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06D03" w:rsidRPr="008A5114" w:rsidRDefault="00715876" w:rsidP="007F5E5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динамических (электронных) таблиц. Математическая обработка числовых данных</w:t>
            </w:r>
          </w:p>
        </w:tc>
        <w:tc>
          <w:tcPr>
            <w:tcW w:w="992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Табличный редактор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работа(5):Создать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таблицу содержащую информацию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ресурсов общества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rPr>
          <w:trHeight w:val="223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Интерфейс.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работа(6)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схему.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18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Панель инструментов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работа(7): выполнение индивидуальное  задания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7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зданий из различных предметных областей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8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Таблицы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даний из различных предметных областей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990"/>
        </w:trPr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базы данных и управление 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назначения.  Использование различных возможностей динамических (электронных) таблиц для выполнения учебных зданий из различных предметных областей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390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9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с использованием компьютера. Программные  поисковые сервисы. Использование ключевых слов, фраз для поиска информации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10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баз данных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характеристика полей таблицы «Состав семьи» 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о программных средах компьютерной графики и черчения, 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 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11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графических объектов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rPr>
          <w:trHeight w:val="210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работа(8): выполнение индивидуальное  задания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Power Point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работа(9): составить презентацию «Моя профессия»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4961" w:type="dxa"/>
            <w:gridSpan w:val="6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2. Телекоммуникационные технологии</w:t>
            </w: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A0D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06D03" w:rsidRPr="008A5114" w:rsidRDefault="00715876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12</w:t>
            </w:r>
            <w:r w:rsidR="000A0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Телекоммуникационные средства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технических и программных  средствах телекоммуникационных технологий, Интернет-технологий, способы и скоростные характеристики подключения, провайдер</w:t>
            </w:r>
          </w:p>
        </w:tc>
        <w:tc>
          <w:tcPr>
            <w:tcW w:w="992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Шаблон резюме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работа(10): составить презентацию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Резюме при поступлении на работу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работа(11): составить резюме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13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Интернет – СМИ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работы с интернет – СМИ, интернет – библиотека и пр.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14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интернет – турагентством, Интернет – магазин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осуществлять заказы в интернет- магазин, интернет – турагентстве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 между компьютерами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Проводная и беспроводная сеть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информации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работа(12): составить доклад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71587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15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 поиска информации на государственных образовательных порталах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16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Поисковые систе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мы.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поисковыми  системами. Подготовить папку для сохранения информации, найденной в интернете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Модем. Единицы измерения скорости передачи данных. Подключение модема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0A0D5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17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C975E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работа(13</w:t>
            </w:r>
            <w:r w:rsidR="00606D03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: создать личный почтовый ящик.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rPr>
          <w:trHeight w:val="465"/>
        </w:trPr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информационные системы</w:t>
            </w:r>
          </w:p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информационные системы для различных направлений профессиональной деятельности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z w:val="24"/>
                <w:szCs w:val="24"/>
              </w:rPr>
              <w:t>5, МР3, ПР 2, ПР 3, ЛР10, ОК 3, ОК 4.</w:t>
            </w:r>
          </w:p>
        </w:tc>
      </w:tr>
      <w:tr w:rsidR="003452C0" w:rsidRPr="008A5114" w:rsidTr="00F22E2F">
        <w:trPr>
          <w:trHeight w:val="225"/>
        </w:trPr>
        <w:tc>
          <w:tcPr>
            <w:tcW w:w="1024" w:type="dxa"/>
            <w:gridSpan w:val="2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18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6946" w:type="dxa"/>
          </w:tcPr>
          <w:p w:rsidR="003452C0" w:rsidRPr="003452C0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сайта. Способы создания сайта.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rPr>
          <w:trHeight w:val="451"/>
        </w:trPr>
        <w:tc>
          <w:tcPr>
            <w:tcW w:w="1024" w:type="dxa"/>
            <w:gridSpan w:val="2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 поисковые системы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06D03" w:rsidRPr="008A5114" w:rsidRDefault="00606D0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я работа</w:t>
            </w:r>
            <w:r w:rsidR="00C975E3">
              <w:rPr>
                <w:rFonts w:ascii="Times New Roman" w:hAnsi="Times New Roman" w:cs="Times New Roman"/>
                <w:bCs/>
                <w:sz w:val="24"/>
                <w:szCs w:val="24"/>
              </w:rPr>
              <w:t>(14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 примеров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606D03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8A5114" w:rsidRDefault="00715876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19</w:t>
            </w:r>
            <w:r w:rsidR="0034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информационные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систем электронных билетов, банковских расчетов, регистрации автотранспортов, электронного голосования, системы медицинского страхования, дистанционного обучения и тестирования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452C0" w:rsidRPr="008A5114" w:rsidTr="00F22E2F">
        <w:tc>
          <w:tcPr>
            <w:tcW w:w="1024" w:type="dxa"/>
            <w:gridSpan w:val="2"/>
          </w:tcPr>
          <w:p w:rsidR="003452C0" w:rsidRPr="008A5114" w:rsidRDefault="003452C0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52C0" w:rsidRPr="003452C0" w:rsidRDefault="00715876" w:rsidP="007F5E5A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F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1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работы в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использование возможностей в СУБД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992" w:type="dxa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2C0" w:rsidRPr="008A5114" w:rsidTr="00F22E2F">
        <w:tc>
          <w:tcPr>
            <w:tcW w:w="1024" w:type="dxa"/>
            <w:gridSpan w:val="2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зачету.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3452C0" w:rsidRPr="008A5114" w:rsidRDefault="00C975E3" w:rsidP="003452C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работа(15</w:t>
            </w:r>
            <w:r w:rsidR="003452C0"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="003452C0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проработать опорные конспекты.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D9D9D9" w:themeFill="background1" w:themeFillShade="D9"/>
          </w:tcPr>
          <w:p w:rsidR="003452C0" w:rsidRPr="008A5114" w:rsidRDefault="003452C0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МР5, ПР 2, ПР 8, ЛР10, ОК 3, ОК 4.</w:t>
            </w: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229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тестирование.</w:t>
            </w:r>
          </w:p>
        </w:tc>
        <w:tc>
          <w:tcPr>
            <w:tcW w:w="992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06D03" w:rsidRPr="008A5114" w:rsidRDefault="00606D03" w:rsidP="00606D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6D03" w:rsidRPr="008A5114" w:rsidRDefault="00606D03" w:rsidP="003452C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770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D03" w:rsidRPr="008A5114" w:rsidTr="00F22E2F">
        <w:tc>
          <w:tcPr>
            <w:tcW w:w="1024" w:type="dxa"/>
            <w:gridSpan w:val="2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6D03" w:rsidRPr="008A5114" w:rsidRDefault="00606D03" w:rsidP="003452C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770" w:type="dxa"/>
          </w:tcPr>
          <w:p w:rsidR="00606D03" w:rsidRPr="008A5114" w:rsidRDefault="00606D03" w:rsidP="00606D03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6D03" w:rsidRPr="00FF0A83" w:rsidRDefault="00606D03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</w:t>
      </w:r>
      <w:r w:rsidR="0008503A">
        <w:rPr>
          <w:rFonts w:ascii="Times New Roman" w:hAnsi="Times New Roman" w:cs="Times New Roman"/>
          <w:b w:val="0"/>
          <w:sz w:val="28"/>
          <w:szCs w:val="24"/>
        </w:rPr>
        <w:t>Я РЕАЛИЗАЦИИ ПРОГРАММЫ УЧЕБНОЙ ДИСЦИПЛИНЫ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212C71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</w:t>
      </w:r>
      <w:r w:rsidR="0008503A">
        <w:rPr>
          <w:rFonts w:ascii="Times New Roman" w:hAnsi="Times New Roman" w:cs="Times New Roman"/>
          <w:b w:val="0"/>
          <w:sz w:val="28"/>
          <w:szCs w:val="24"/>
        </w:rPr>
        <w:t>ля реализации программы учебной 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Информатика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757380" w:rsidRPr="008A5114" w:rsidRDefault="00212C71" w:rsidP="00D27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пособие для студ. учреждений сред. проф. образования / под ред. М.С.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Цветковой. — М., 201</w:t>
      </w:r>
      <w:r w:rsidR="004D6D7F">
        <w:rPr>
          <w:rFonts w:ascii="Times New Roman" w:hAnsi="Times New Roman" w:cs="Times New Roman"/>
          <w:bCs/>
          <w:sz w:val="28"/>
          <w:szCs w:val="28"/>
        </w:rPr>
        <w:t>9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2.Малясова С.В., Демьяненко С.В. Информатика и ИКТ: Пособие для подготовки к ЕГЭ : учеб.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пособие для студ. учреждений сред. проф. образования / под ред. М.С.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Цветковой. — М., 20</w:t>
      </w:r>
      <w:r w:rsidR="00435DCE">
        <w:rPr>
          <w:rFonts w:ascii="Times New Roman" w:hAnsi="Times New Roman" w:cs="Times New Roman"/>
          <w:bCs/>
          <w:sz w:val="28"/>
          <w:szCs w:val="28"/>
        </w:rPr>
        <w:t>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учреждений ср</w:t>
      </w:r>
      <w:r w:rsidR="0008503A">
        <w:rPr>
          <w:rFonts w:ascii="Times New Roman" w:hAnsi="Times New Roman" w:cs="Times New Roman"/>
          <w:bCs/>
          <w:sz w:val="28"/>
          <w:szCs w:val="28"/>
        </w:rPr>
        <w:t>ед.проф. образования. — М., 2019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4.Цветкова М.С., Хлобыстова И.Ю. Информатика и ИКТ: практикум для профессий и специальностей естественно-научного и гуманитарного профилей: учеб.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пособие для студ. учреждений сред. проф. образования. — М., 20</w:t>
      </w:r>
      <w:r w:rsidR="00435DCE">
        <w:rPr>
          <w:rFonts w:ascii="Times New Roman" w:hAnsi="Times New Roman" w:cs="Times New Roman"/>
          <w:bCs/>
          <w:sz w:val="28"/>
          <w:szCs w:val="28"/>
        </w:rPr>
        <w:t>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5.Цветкова М.С. Информатика и ИКТ: электронный учеб.-метод. комплекс для студ. учреждений сре</w:t>
      </w:r>
      <w:r w:rsidR="0008503A">
        <w:rPr>
          <w:rFonts w:ascii="Times New Roman" w:hAnsi="Times New Roman" w:cs="Times New Roman"/>
          <w:bCs/>
          <w:sz w:val="28"/>
          <w:szCs w:val="28"/>
        </w:rPr>
        <w:t>д. проф. образования. — М., 2019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>1. Астафьева Н.Е., Гаврилова С.А., Цветкова М.С. Информатика и ИКТ: практикум для профессий и специальностей технического и социально-экономического профи-лей / под ред. М.С. Цветковой. — М., 20</w:t>
      </w:r>
      <w:r w:rsidR="00435DCE">
        <w:rPr>
          <w:rFonts w:ascii="Times New Roman" w:hAnsi="Times New Roman" w:cs="Times New Roman"/>
          <w:bCs/>
          <w:sz w:val="28"/>
          <w:szCs w:val="28"/>
        </w:rPr>
        <w:t>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 Великович Л.С., Цветкова М.С. Программирование для начинающих: учеб.издание. — М., 20</w:t>
      </w:r>
      <w:r w:rsidR="00435DCE">
        <w:rPr>
          <w:rFonts w:ascii="Times New Roman" w:hAnsi="Times New Roman" w:cs="Times New Roman"/>
          <w:bCs/>
          <w:sz w:val="28"/>
          <w:szCs w:val="28"/>
        </w:rPr>
        <w:t>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 Залогова Л.А. Компьютерная графика. Элективный курс: прак</w:t>
      </w:r>
      <w:r w:rsidR="0008503A">
        <w:rPr>
          <w:rFonts w:ascii="Times New Roman" w:hAnsi="Times New Roman" w:cs="Times New Roman"/>
          <w:bCs/>
          <w:sz w:val="28"/>
          <w:szCs w:val="28"/>
        </w:rPr>
        <w:t>тикум / Л. А.Залогова — М., 2019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4.Логинов М.Д., Логинова Т.А. Техническое обслуживание средств вычислительной т</w:t>
      </w:r>
      <w:r w:rsidR="0008503A">
        <w:rPr>
          <w:rFonts w:ascii="Times New Roman" w:hAnsi="Times New Roman" w:cs="Times New Roman"/>
          <w:bCs/>
          <w:sz w:val="28"/>
          <w:szCs w:val="28"/>
        </w:rPr>
        <w:t>ехники: учеб.пособие. — М., 2020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2.www. school-collection. edu. ru (Единая коллекция цифровых образовательных ресур-сов).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3.www.intuit.ru/studies/courses (Открытые интернет-курсы «Интуит» по курсу «Ин-форма¬тика»).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4.www.lms.iite.unesco.org (Открытые электронные курсы «ИИТО ЮНЕСКО» по ин-форма¬ционным технологиям).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5.http://ru.iite.unesco.org/publications (Открытая электронная библиотека «ИИТО ЮНЕ-СКО» по ИКТ в образовании).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6.www. megabook. ru (Мегаэнциклопедия Кирилла и Мефодия, разделы «Наука / Ма-тематика.Кибернетика» и «Техника / Компьютеры и Интернет»).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7.www.ict.edu.ru (портал «Информационно-коммуникационные технологии в образо-ва¬нии»).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8.www.digital-edu.ru (Справочник образовательных ресурсов «Портал цифрового об-разова¬ния»).</w:t>
      </w: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Pr="008A5114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212C71" w:rsidP="00D27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ОБУЧЕНИЯ У</w:t>
      </w:r>
      <w:r w:rsidR="0008503A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C20FBC" w:rsidRPr="00E100B6" w:rsidTr="006459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B66393" w:rsidRDefault="00C20FBC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C" w:rsidRPr="00E100B6" w:rsidRDefault="00C20FBC" w:rsidP="0064598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E100B6" w:rsidRDefault="00C20FBC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C20FBC" w:rsidRPr="00E100B6" w:rsidTr="0064598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Pr="00C20FBC">
              <w:rPr>
                <w:rFonts w:ascii="Times New Roman" w:hAnsi="Times New Roman"/>
                <w:b/>
                <w:szCs w:val="24"/>
              </w:rPr>
              <w:t>(ЛП У</w:t>
            </w:r>
            <w:r w:rsidR="00435DCE">
              <w:rPr>
                <w:rFonts w:ascii="Times New Roman" w:hAnsi="Times New Roman"/>
                <w:b/>
                <w:szCs w:val="24"/>
              </w:rPr>
              <w:t>Д</w:t>
            </w:r>
            <w:r w:rsidRPr="00C20FBC">
              <w:rPr>
                <w:rFonts w:ascii="Times New Roman" w:hAnsi="Times New Roman"/>
                <w:b/>
                <w:szCs w:val="24"/>
              </w:rPr>
              <w:t>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самостоятельной и ответственной творческой деятель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ности с использованием информационно -коммуникационных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собственного интеллектуального развития, в том числе с исполь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образовательных ресурсов;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информационно-коммуникационных технологий как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метапредметных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деятельности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познавательной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задач, применение основных методов познания(наблюдения,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проектной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информацию,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получаемую из различных источников, в том числе из сети Интернет;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информацию, данную в электронных форматах на компьютере в различных видах;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средства информационно -коммуникационных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(ПР):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информации и информационных процессов в окружающем мире;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мышления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компьютерных программ по профилю подготовки;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данных и простейших средствах управления ими;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программы на алгоритмическом языке для решения стандартной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использования компьютерных программы прав доступа к глобальным информационным сервисам;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информации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BC" w:rsidRDefault="00C20FBC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7422AD" w:rsidRDefault="00C20FBC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B139A6" w:rsidRDefault="00C20FBC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C20FBC" w:rsidRDefault="00C20FBC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C20FBC" w:rsidRPr="00D62F71" w:rsidRDefault="00C20FBC" w:rsidP="00C20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Default="00C20FBC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C20FBC" w:rsidRDefault="00C20FBC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C20FBC" w:rsidRDefault="00C20FBC" w:rsidP="0064598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C20FBC" w:rsidRPr="00E100B6" w:rsidRDefault="00C20FBC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212C71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68EF" w:rsidRDefault="000568EF"/>
    <w:p w:rsidR="00C20FBC" w:rsidRDefault="00C20FBC"/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235"/>
        <w:gridCol w:w="2126"/>
        <w:gridCol w:w="2228"/>
        <w:gridCol w:w="4009"/>
      </w:tblGrid>
      <w:tr w:rsidR="00C20FBC" w:rsidRPr="00B261E5" w:rsidTr="00290351">
        <w:tc>
          <w:tcPr>
            <w:tcW w:w="2235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87878243"/>
            <w:r w:rsidRPr="00B261E5">
              <w:rPr>
                <w:rFonts w:ascii="Times New Roman" w:hAnsi="Times New Roman"/>
                <w:sz w:val="24"/>
                <w:szCs w:val="24"/>
              </w:rPr>
              <w:lastRenderedPageBreak/>
              <w:t>Предметное содержание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C20FBC" w:rsidRPr="00B261E5" w:rsidTr="00290351">
        <w:trPr>
          <w:trHeight w:val="2907"/>
        </w:trPr>
        <w:tc>
          <w:tcPr>
            <w:tcW w:w="2235" w:type="dxa"/>
          </w:tcPr>
          <w:p w:rsidR="00C20FBC" w:rsidRPr="00B261E5" w:rsidRDefault="00C20FBC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C20FBC" w:rsidRPr="00B261E5" w:rsidRDefault="00C20FBC" w:rsidP="00C20F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5D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4,  МР 2, ПР 2, ПР 4. ЛР5. ЛР 10, ОК 3, ОК 4.</w:t>
            </w:r>
          </w:p>
        </w:tc>
        <w:tc>
          <w:tcPr>
            <w:tcW w:w="2228" w:type="dxa"/>
          </w:tcPr>
          <w:p w:rsidR="00C20FBC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</w:t>
            </w:r>
          </w:p>
          <w:p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</w:p>
          <w:p w:rsidR="00290351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290351" w:rsidRPr="00B261E5" w:rsidRDefault="00290351" w:rsidP="006459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C20FBC" w:rsidRPr="00F22E2F" w:rsidRDefault="00C20FBC" w:rsidP="0064598A">
            <w:pPr>
              <w:spacing w:line="240" w:lineRule="atLeast"/>
              <w:rPr>
                <w:rStyle w:val="markedcontent"/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0351"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Разработка проекта, создание банка данных, создание презентаций, анализ</w:t>
            </w:r>
            <w:r w:rsidR="00290351" w:rsidRPr="00F22E2F">
              <w:rPr>
                <w:rFonts w:ascii="Times New Roman" w:hAnsi="Times New Roman"/>
                <w:sz w:val="16"/>
              </w:rPr>
              <w:br/>
            </w:r>
            <w:r w:rsidR="00290351"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производственных ситуаций, защита докладов, рефератов,</w:t>
            </w:r>
            <w:r w:rsidR="00290351" w:rsidRPr="00F22E2F">
              <w:rPr>
                <w:rFonts w:ascii="Times New Roman" w:hAnsi="Times New Roman"/>
                <w:sz w:val="16"/>
              </w:rPr>
              <w:br/>
            </w:r>
            <w:r w:rsidR="00290351"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подготовка сообщений.</w:t>
            </w:r>
          </w:p>
          <w:p w:rsidR="00290351" w:rsidRPr="00290351" w:rsidRDefault="00290351" w:rsidP="00290351">
            <w:pPr>
              <w:spacing w:line="240" w:lineRule="atLeast"/>
              <w:rPr>
                <w:rFonts w:ascii="Times New Roman" w:hAnsi="Times New Roman"/>
                <w:sz w:val="28"/>
                <w:szCs w:val="30"/>
              </w:rPr>
            </w:pPr>
            <w:r w:rsidRPr="00F22E2F">
              <w:rPr>
                <w:rStyle w:val="markedcontent"/>
                <w:rFonts w:ascii="Times New Roman" w:hAnsi="Times New Roman"/>
                <w:sz w:val="24"/>
                <w:szCs w:val="30"/>
              </w:rPr>
              <w:t>Выполнение творческих проектов по технологиям.</w:t>
            </w:r>
          </w:p>
        </w:tc>
      </w:tr>
      <w:bookmarkEnd w:id="3"/>
    </w:tbl>
    <w:p w:rsidR="00C20FBC" w:rsidRDefault="00C20FBC"/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ОБРАЗОВАНИЯ И МОЛОДЕЖНОЙ ПОЛИТИКИ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8D54F5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57380" w:rsidRPr="008D54F5" w:rsidTr="005252A8">
        <w:tc>
          <w:tcPr>
            <w:tcW w:w="3600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КОНТРОЛЬНО – ОЦЕНОЧНЫЕ СРЕДСТВА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08503A">
        <w:rPr>
          <w:rFonts w:ascii="Times New Roman" w:hAnsi="Times New Roman" w:cs="Times New Roman"/>
          <w:b/>
          <w:bCs/>
          <w:sz w:val="28"/>
          <w:szCs w:val="28"/>
        </w:rPr>
        <w:t>Й ДИСЦИПЛИНЫ</w:t>
      </w: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C95FB0" w:rsidRPr="009827E3" w:rsidRDefault="00757380" w:rsidP="00C95FB0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</w:rPr>
      </w:pP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C95F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38.01.02 </w:t>
      </w:r>
      <w:r w:rsidR="00C95FB0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C95F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C95FB0">
        <w:rPr>
          <w:rFonts w:ascii="Times New Roman" w:eastAsia="Calibri" w:hAnsi="Times New Roman"/>
          <w:b/>
          <w:u w:val="single"/>
        </w:rPr>
        <w:t>»</w:t>
      </w:r>
    </w:p>
    <w:p w:rsidR="00C95FB0" w:rsidRPr="009827E3" w:rsidRDefault="00C95FB0" w:rsidP="00C95FB0">
      <w:pPr>
        <w:spacing w:after="0" w:line="240" w:lineRule="auto"/>
        <w:rPr>
          <w:rFonts w:ascii="Times New Roman" w:eastAsia="Calibri" w:hAnsi="Times New Roman"/>
          <w:b/>
        </w:rPr>
      </w:pPr>
    </w:p>
    <w:p w:rsidR="00C95FB0" w:rsidRPr="00C95FB0" w:rsidRDefault="00C95FB0" w:rsidP="00C95F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C95FB0">
        <w:rPr>
          <w:rFonts w:ascii="Times New Roman" w:hAnsi="Times New Roman" w:cs="Times New Roman"/>
          <w:b/>
          <w:bCs/>
          <w:i/>
          <w:iCs/>
          <w:sz w:val="28"/>
          <w:szCs w:val="24"/>
        </w:rPr>
        <w:t>2 курс, группа  25-ПР</w:t>
      </w:r>
    </w:p>
    <w:p w:rsidR="00290351" w:rsidRPr="00B139A6" w:rsidRDefault="00290351" w:rsidP="00290351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290351" w:rsidRPr="00B139A6" w:rsidRDefault="00290351" w:rsidP="00290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20FBC" w:rsidRPr="008D54F5" w:rsidRDefault="00C20FBC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8D54F5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08503A">
        <w:rPr>
          <w:rFonts w:ascii="Times New Roman" w:hAnsi="Times New Roman" w:cs="Times New Roman"/>
          <w:bCs/>
          <w:sz w:val="28"/>
          <w:szCs w:val="28"/>
        </w:rPr>
        <w:t>2</w:t>
      </w: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57380" w:rsidRPr="008D54F5" w:rsidRDefault="00757380" w:rsidP="00290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57380" w:rsidRPr="008D54F5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1 Паспорт комплекта  контрольно – оценочных средств              2</w:t>
      </w:r>
      <w:r w:rsidR="008C6F0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дисциплины                2</w:t>
      </w:r>
      <w:r w:rsidR="008C6F0F">
        <w:rPr>
          <w:rFonts w:ascii="Times New Roman" w:hAnsi="Times New Roman" w:cs="Times New Roman"/>
          <w:bCs/>
          <w:sz w:val="28"/>
          <w:szCs w:val="28"/>
        </w:rPr>
        <w:t>2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1.2 Формы промежуточной аттестации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1.3 Описание процедуры дифференцированного зачёта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1.4 Критерии оценки на зачёте                                                             </w:t>
      </w:r>
      <w:r w:rsidR="008C6F0F">
        <w:rPr>
          <w:rFonts w:ascii="Times New Roman" w:hAnsi="Times New Roman" w:cs="Times New Roman"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 xml:space="preserve">2 Комплект «Промежуточная аттестация»                                     </w:t>
      </w:r>
      <w:r w:rsidR="008C6F0F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7380" w:rsidRPr="008D54F5" w:rsidRDefault="00757380" w:rsidP="00290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 контрольно – оценочных средств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1.1 Контроль и оценка результатов освоения дисциплины </w:t>
      </w:r>
    </w:p>
    <w:p w:rsidR="00757380" w:rsidRDefault="0008503A" w:rsidP="007573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втором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t xml:space="preserve"> курсе изучаются темы: информационное общество, профессиональная информационная деятельность, подходы к понятию информации и изменению информации, обратная информация, основные информационные процессы и их реализация с помощью компьюте</w:t>
      </w:r>
      <w:r w:rsidR="00757380" w:rsidRPr="008D54F5">
        <w:rPr>
          <w:rFonts w:ascii="Times New Roman" w:hAnsi="Times New Roman" w:cs="Times New Roman"/>
          <w:bCs/>
          <w:sz w:val="28"/>
          <w:szCs w:val="28"/>
        </w:rPr>
        <w:softHyphen/>
        <w:t>ров: хранение, поиск и передача информации, хранение, поиск и передача информации, архитектура компьютеров, объединение компьютеров в локальную сеть, безопасность, гигиена, эргономика, ресурсосбережение,  понятие об информационных системах и автоматизации информационных процессов.</w:t>
      </w:r>
    </w:p>
    <w:p w:rsidR="00757380" w:rsidRPr="008D54F5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 дисциплины «Информатика» являются личностные, метапредметные и предметные результаты.</w:t>
      </w:r>
    </w:p>
    <w:p w:rsidR="008C6F0F" w:rsidRPr="00E57C60" w:rsidRDefault="008C6F0F" w:rsidP="008C6F0F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8C6F0F" w:rsidRPr="00E100B6" w:rsidTr="006459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0F" w:rsidRPr="00B66393" w:rsidRDefault="008C6F0F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F" w:rsidRPr="00E100B6" w:rsidRDefault="008C6F0F" w:rsidP="0064598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0F" w:rsidRPr="00E100B6" w:rsidRDefault="008C6F0F" w:rsidP="00645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8C6F0F" w:rsidRPr="00E100B6" w:rsidTr="0064598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Pr="00C20FBC">
              <w:rPr>
                <w:rFonts w:ascii="Times New Roman" w:hAnsi="Times New Roman"/>
                <w:b/>
                <w:szCs w:val="24"/>
              </w:rPr>
              <w:t>(ЛП У</w:t>
            </w:r>
            <w:r w:rsidR="00435DCE">
              <w:rPr>
                <w:rFonts w:ascii="Times New Roman" w:hAnsi="Times New Roman"/>
                <w:b/>
                <w:szCs w:val="24"/>
              </w:rPr>
              <w:t>Д</w:t>
            </w:r>
            <w:r w:rsidRPr="00C20FBC">
              <w:rPr>
                <w:rFonts w:ascii="Times New Roman" w:hAnsi="Times New Roman"/>
                <w:b/>
                <w:szCs w:val="24"/>
              </w:rPr>
              <w:t>):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самостоятельной и ответственной творческой деятель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ности с использованием информационно -коммуникационных технологий;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информации;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собственного интеллектуального развития, в том числе с исполь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образовательных ресурсов;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информационно-коммуникационных технологий как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>ЛР У</w:t>
            </w:r>
            <w:r w:rsidR="00435DCE">
              <w:rPr>
                <w:rFonts w:ascii="Times New Roman" w:hAnsi="Times New Roman"/>
                <w:szCs w:val="24"/>
              </w:rPr>
              <w:t>Д</w:t>
            </w:r>
            <w:bookmarkStart w:id="4" w:name="_GoBack"/>
            <w:bookmarkEnd w:id="4"/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формационно-коммуникационных компетенций.</w:t>
            </w:r>
          </w:p>
          <w:p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метапредметных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деятельности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познавательной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задач, применение основных методов познания(наблюдения,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проектной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информацию,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  <w:t>получаемую из различных источников, в том числе из сети Интернет;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информацию, данную в электронных форматах на компьютере в различных видах;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средства информационно -коммуникационных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:rsidR="008C6F0F" w:rsidRPr="00C20FBC" w:rsidRDefault="008C6F0F" w:rsidP="0064598A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(ПР):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информации и информационных процессов в окружающем мире;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мышления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компьютерных программ по профилю подготовки;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данных и простейших средствах управления ими;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граммы на алгоритмическом языке для решения стандартной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использования компьютерных программы прав доступа к глобальным информационным сервисам;</w:t>
            </w:r>
          </w:p>
          <w:p w:rsidR="008C6F0F" w:rsidRPr="00C20FBC" w:rsidRDefault="008C6F0F" w:rsidP="006459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информации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0F" w:rsidRDefault="008C6F0F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Pr="007422AD" w:rsidRDefault="008C6F0F" w:rsidP="006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Pr="00B139A6" w:rsidRDefault="008C6F0F" w:rsidP="0064598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8C6F0F" w:rsidRDefault="008C6F0F" w:rsidP="0064598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</w:t>
            </w:r>
            <w:r w:rsidRPr="000D28D1">
              <w:rPr>
                <w:rFonts w:ascii="Times New Roman" w:hAnsi="Times New Roman"/>
              </w:rPr>
              <w:lastRenderedPageBreak/>
              <w:t>пенной информации</w:t>
            </w:r>
          </w:p>
          <w:p w:rsidR="008C6F0F" w:rsidRPr="00D62F71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F0F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8C6F0F" w:rsidRDefault="008C6F0F" w:rsidP="0064598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8C6F0F" w:rsidRDefault="008C6F0F" w:rsidP="0064598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0F" w:rsidRDefault="008C6F0F" w:rsidP="0064598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8C6F0F" w:rsidRPr="00E100B6" w:rsidRDefault="008C6F0F" w:rsidP="0064598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568EF" w:rsidRDefault="000568EF"/>
    <w:p w:rsidR="00757380" w:rsidRPr="008D54F5" w:rsidRDefault="00757380" w:rsidP="008C6F0F">
      <w:pPr>
        <w:pStyle w:val="a8"/>
        <w:numPr>
          <w:ilvl w:val="1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</w:t>
      </w:r>
    </w:p>
    <w:tbl>
      <w:tblPr>
        <w:tblStyle w:val="a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235"/>
        <w:gridCol w:w="5279"/>
        <w:gridCol w:w="3191"/>
      </w:tblGrid>
      <w:tr w:rsidR="00757380" w:rsidRPr="008D54F5" w:rsidTr="005252A8">
        <w:tc>
          <w:tcPr>
            <w:tcW w:w="1235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5279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промежуточной аттестации </w:t>
            </w:r>
          </w:p>
        </w:tc>
        <w:tc>
          <w:tcPr>
            <w:tcW w:w="3191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757380" w:rsidRPr="008D54F5" w:rsidTr="005252A8">
        <w:tc>
          <w:tcPr>
            <w:tcW w:w="1235" w:type="dxa"/>
          </w:tcPr>
          <w:p w:rsidR="00757380" w:rsidRPr="008D54F5" w:rsidRDefault="00803685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3191" w:type="dxa"/>
          </w:tcPr>
          <w:p w:rsidR="00757380" w:rsidRPr="008D54F5" w:rsidRDefault="00757380" w:rsidP="0052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5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</w:tbl>
    <w:p w:rsidR="008C6F0F" w:rsidRDefault="008C6F0F" w:rsidP="008C6F0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C6F0F" w:rsidRDefault="008C6F0F" w:rsidP="008C6F0F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8C6F0F" w:rsidRDefault="008C6F0F" w:rsidP="008C6F0F">
      <w:pPr>
        <w:ind w:left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80" w:rsidRPr="008C6F0F" w:rsidRDefault="00803685" w:rsidP="008C6F0F">
      <w:pPr>
        <w:pStyle w:val="a8"/>
        <w:numPr>
          <w:ilvl w:val="1"/>
          <w:numId w:val="3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8C6F0F">
        <w:rPr>
          <w:rFonts w:ascii="Times New Roman" w:hAnsi="Times New Roman" w:cs="Times New Roman"/>
          <w:b/>
          <w:bCs/>
          <w:sz w:val="28"/>
          <w:szCs w:val="28"/>
        </w:rPr>
        <w:t>Описание процедуры промежуточной аттестации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Количество заданий для студентов:15 заданий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Время выполнения заданий:80минут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Условия выполнения заданий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Помещение: учебная аудитория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Оборудование: ручка, карандаш, линейка, компьютер.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1.4. Критерии оценки на зачёте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13-15 правильно                                                     «5»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12-10 правильно                                                     «4»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9-7 правильно                                                     </w:t>
      </w:r>
      <w:r w:rsidR="00F22E2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«3»</w:t>
      </w:r>
    </w:p>
    <w:p w:rsidR="00757380" w:rsidRPr="008D54F5" w:rsidRDefault="00757380" w:rsidP="00757380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Менее 6 правильно                                               «2»</w:t>
      </w:r>
    </w:p>
    <w:p w:rsidR="00757380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2.Комплект «Промежуточной аттестации»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lastRenderedPageBreak/>
        <w:t>Информатика – это:</w:t>
      </w:r>
    </w:p>
    <w:p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техническая наука, занимающаяся вопросами связанными с использованием и обработкой информации</w:t>
      </w:r>
    </w:p>
    <w:p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техническая наука, занимающаяся вопросами систематизации приемов и методов создания, хранения, воспроизведения, обработки и передачи данных средствами вычислительной техники</w:t>
      </w:r>
    </w:p>
    <w:p w:rsidR="00F22E2F" w:rsidRPr="00215082" w:rsidRDefault="00F22E2F" w:rsidP="00F22E2F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техническая наука, занимающаяся вопросами особого вида деятельности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2. 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Бит - это...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3. 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Считая, что каждый символ кодируется двумя байтами, оцените информационный объём следующего предложения в кодировке Unicode: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i/>
          <w:iCs/>
          <w:sz w:val="28"/>
          <w:szCs w:val="28"/>
        </w:rPr>
        <w:t>Один пуд - около 16,4 килограмм.</w:t>
      </w:r>
    </w:p>
    <w:p w:rsidR="00F22E2F" w:rsidRPr="003E6791" w:rsidRDefault="00F22E2F" w:rsidP="00F22E2F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32 Кбайта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r w:rsidRPr="003E6791">
        <w:rPr>
          <w:rFonts w:ascii="Times New Roman" w:hAnsi="Times New Roman" w:cs="Times New Roman"/>
          <w:bCs/>
          <w:sz w:val="28"/>
          <w:szCs w:val="28"/>
        </w:rPr>
        <w:t>512 бит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3.</w:t>
      </w:r>
      <w:r w:rsidRPr="003E6791">
        <w:rPr>
          <w:rFonts w:ascii="Times New Roman" w:hAnsi="Times New Roman" w:cs="Times New Roman"/>
          <w:bCs/>
          <w:sz w:val="28"/>
          <w:szCs w:val="28"/>
        </w:rPr>
        <w:t>64бита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4.</w:t>
      </w:r>
      <w:r w:rsidRPr="003E6791">
        <w:rPr>
          <w:rFonts w:ascii="Times New Roman" w:hAnsi="Times New Roman" w:cs="Times New Roman"/>
          <w:bCs/>
          <w:sz w:val="28"/>
          <w:szCs w:val="28"/>
        </w:rPr>
        <w:t>32 бита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4.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Контекстным меню называется: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открывающееся при нажатии кнопки «Пуск»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открывающееся при нажатии кнопки «Файл»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содержащее подменю следующего уровня</w:t>
      </w:r>
    </w:p>
    <w:p w:rsidR="00F22E2F" w:rsidRPr="00215082" w:rsidRDefault="00F22E2F" w:rsidP="00F22E2F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меню, содержащее типовые операции над объектом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5.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Дефрагментация жесткого диска требуется для …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ускорения работы жесткого диска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вычисления по формулам в ячейках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подключения к удаленному компьютеру</w:t>
      </w:r>
    </w:p>
    <w:p w:rsidR="00F22E2F" w:rsidRPr="00215082" w:rsidRDefault="00F22E2F" w:rsidP="00F22E2F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форматирования символов и абзацев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6.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Файлом называется: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структура каталогов на жестком диске.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lastRenderedPageBreak/>
        <w:t>электронный документ текстового процессора MS Word.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содержимое рабочей области графического редактора MSPaint.</w:t>
      </w:r>
    </w:p>
    <w:p w:rsidR="00F22E2F" w:rsidRPr="00215082" w:rsidRDefault="00F22E2F" w:rsidP="00F22E2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именованный набор данных, расположенный на логическом диске.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7.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Символ «*» служит для …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подстановки любого количества допустимых символов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обозначения корневой директории на логическом диске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разделения позиционных параметров, передаваемых команде</w:t>
      </w:r>
    </w:p>
    <w:p w:rsidR="00F22E2F" w:rsidRPr="00215082" w:rsidRDefault="00F22E2F" w:rsidP="00F22E2F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указания того, что данный файл является системным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E6791">
        <w:rPr>
          <w:rFonts w:ascii="Times New Roman" w:hAnsi="Times New Roman" w:cs="Times New Roman"/>
          <w:sz w:val="28"/>
          <w:szCs w:val="28"/>
        </w:rPr>
        <w:t>8.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Заражение компьютерными вирусами может произойти в процессе ...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работы с файлами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форматирования дискеты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выключения компьютера</w:t>
      </w:r>
    </w:p>
    <w:p w:rsidR="00F22E2F" w:rsidRPr="00215082" w:rsidRDefault="00F22E2F" w:rsidP="00F22E2F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печати на принтере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 9.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Антивирусной программой не является:</w:t>
      </w:r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Антивирус Касперского</w:t>
      </w:r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Defrag</w:t>
      </w:r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NortonAntivirus</w:t>
      </w:r>
    </w:p>
    <w:p w:rsidR="00F22E2F" w:rsidRPr="00215082" w:rsidRDefault="00F22E2F" w:rsidP="00F22E2F">
      <w:pPr>
        <w:numPr>
          <w:ilvl w:val="1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DrWeb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10. 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Графическим редактором называется программа, предназначенная для 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11. 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Деформация изображения при изменении размера рисунка - один из недостатков 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12.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Редактором, имеющим средства форматирования текста и использования векторной графики является</w:t>
      </w:r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lastRenderedPageBreak/>
        <w:t>WordPad</w:t>
      </w:r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MicrosoftExcel</w:t>
      </w:r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MicrosoftWord</w:t>
      </w:r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Paint</w:t>
      </w:r>
    </w:p>
    <w:p w:rsidR="00F22E2F" w:rsidRPr="00215082" w:rsidRDefault="00F22E2F" w:rsidP="00F22E2F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Блокнот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13.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Гипертекст – это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Очень большой текст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Структурированный текст, в котором могут осуществляться переходы по выделенным меткам.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Текст, набранный на компьютере.</w:t>
      </w:r>
    </w:p>
    <w:p w:rsidR="00F22E2F" w:rsidRPr="00215082" w:rsidRDefault="00F22E2F" w:rsidP="00F22E2F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Текст, в котором используется шрифт большого размера.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14.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В текстовом редакторе основными параметрами при задании параметров абзаца являются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гарнитура, размер, начертание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отступ, интервал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поля, ориентация</w:t>
      </w:r>
    </w:p>
    <w:p w:rsidR="00F22E2F" w:rsidRPr="00215082" w:rsidRDefault="00F22E2F" w:rsidP="00F22E2F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стиль, шаблон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15. 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Табличный процессор Excel написан для среды:</w:t>
      </w:r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Windows;</w:t>
      </w:r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Dos;</w:t>
      </w:r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Unix</w:t>
      </w:r>
    </w:p>
    <w:p w:rsidR="00F22E2F" w:rsidRPr="00215082" w:rsidRDefault="00F22E2F" w:rsidP="00F22E2F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Linux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1. 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За основную единицу измерения количества информации принят...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2. 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lastRenderedPageBreak/>
        <w:t>Сколько байт в 2 Кбайтах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3. 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Считая, что каждый символ кодируется двумя байтами, оцените информационный объём следующего предложения в кодировке Unicode: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i/>
          <w:iCs/>
          <w:sz w:val="28"/>
          <w:szCs w:val="28"/>
        </w:rPr>
        <w:t>Один килограмм = 1000 г</w:t>
      </w:r>
    </w:p>
    <w:p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46 Кбайта</w:t>
      </w:r>
    </w:p>
    <w:p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368 бит</w:t>
      </w:r>
    </w:p>
    <w:p w:rsidR="00F22E2F" w:rsidRPr="00215082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46 бита</w:t>
      </w:r>
    </w:p>
    <w:p w:rsidR="00F22E2F" w:rsidRPr="003E6791" w:rsidRDefault="00F22E2F" w:rsidP="00F22E2F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32 бита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4. 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Технология OLE служит для …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обмена данными между различными приложениями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настройки сетевых возможностей операционной системы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установки разрешения экрана монитора</w:t>
      </w:r>
    </w:p>
    <w:p w:rsidR="00F22E2F" w:rsidRPr="00215082" w:rsidRDefault="00F22E2F" w:rsidP="00F22E2F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ускорения работы жесткого диска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5. </w:t>
      </w:r>
      <w:r w:rsidRPr="003E6791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3E6791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791">
        <w:rPr>
          <w:rFonts w:ascii="Times New Roman" w:hAnsi="Times New Roman" w:cs="Times New Roman"/>
          <w:sz w:val="28"/>
          <w:szCs w:val="28"/>
        </w:rPr>
        <w:t>С помощью кнопки «Пуск» можно: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отформатировать дискету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сохранить мультимедийный файл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получить доступ к часто используемым приложениям</w:t>
      </w:r>
    </w:p>
    <w:p w:rsidR="00F22E2F" w:rsidRPr="00215082" w:rsidRDefault="00F22E2F" w:rsidP="00F22E2F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свернуть окно активного приложения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6. 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Программа «Проводник» служит для …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создания презентаций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удобной работы с файловой системой с помощью графического интерфейса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индивидуальной настройки «Рабочего стола»</w:t>
      </w:r>
    </w:p>
    <w:p w:rsidR="00F22E2F" w:rsidRPr="00215082" w:rsidRDefault="00F22E2F" w:rsidP="00F22E2F">
      <w:pPr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удаления временных файлов и папок, создаваемых операционной системой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Логическим диском называется: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CD или DVD привод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устройство, которое подключается через внутренние разъемы системного блока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устройство, которое подключается через внешние разъемы системного блока</w:t>
      </w:r>
    </w:p>
    <w:p w:rsidR="00F22E2F" w:rsidRPr="00215082" w:rsidRDefault="00F22E2F" w:rsidP="00F22E2F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участок на носителе информации, на котором создана файловая система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8. 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Вирус может появиться в компьютере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при решении математической задачи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переместиться с гибкого диска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при подключении к компьютеру модема</w:t>
      </w:r>
    </w:p>
    <w:p w:rsidR="00F22E2F" w:rsidRPr="00215082" w:rsidRDefault="00F22E2F" w:rsidP="00F22E2F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самопроизвольно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9. 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К антивирусным программам не относятся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доктора (фаги)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 сканирования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ревизоры</w:t>
      </w:r>
    </w:p>
    <w:p w:rsidR="00F22E2F" w:rsidRPr="00215082" w:rsidRDefault="00F22E2F" w:rsidP="00F22E2F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программы </w:t>
      </w:r>
      <w:r w:rsidRPr="00215082">
        <w:rPr>
          <w:rFonts w:ascii="Times New Roman" w:hAnsi="Times New Roman" w:cs="Times New Roman"/>
          <w:bCs/>
          <w:sz w:val="28"/>
          <w:szCs w:val="28"/>
        </w:rPr>
        <w:noBreakHyphen/>
        <w:t>фильтры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10. 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Минимальным объектом, используемым в растровом графическом редакторе, является ...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точка экрана (пиксель)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объект (прямоугольник, круг и т.д.)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палитра цветов</w:t>
      </w:r>
    </w:p>
    <w:p w:rsidR="00F22E2F" w:rsidRPr="00215082" w:rsidRDefault="00F22E2F" w:rsidP="00F22E2F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знакоместо (символ)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11. 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Дописать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С помощью графического редактора Paint можно ...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12. 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lastRenderedPageBreak/>
        <w:t>Текстовый редактор Word можно запустить с помощью пиктограммы</w:t>
      </w:r>
    </w:p>
    <w:tbl>
      <w:tblPr>
        <w:tblW w:w="5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44"/>
        <w:gridCol w:w="543"/>
        <w:gridCol w:w="543"/>
        <w:gridCol w:w="543"/>
        <w:gridCol w:w="543"/>
        <w:gridCol w:w="543"/>
        <w:gridCol w:w="543"/>
        <w:gridCol w:w="754"/>
      </w:tblGrid>
      <w:tr w:rsidR="00F22E2F" w:rsidRPr="005C26CF" w:rsidTr="00A80974">
        <w:tc>
          <w:tcPr>
            <w:tcW w:w="5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5C26CF" w:rsidRDefault="00F22E2F" w:rsidP="00A809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6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C3F50" wp14:editId="45D5E7C2">
                  <wp:extent cx="3190875" cy="476250"/>
                  <wp:effectExtent l="19050" t="0" r="9525" b="0"/>
                  <wp:docPr id="49" name="Рисунок 49" descr="https://arhivurokov.ru/kopilka/uploads/user_file_5614e39cc105e/tiestirovaniie-po-informatikie-dlia-studientov-2-kurs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14e39cc105e/tiestirovaniie-po-informatikie-dlia-studientov-2-kurs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2F" w:rsidRPr="00215082" w:rsidTr="00A8097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E2F" w:rsidRPr="00215082" w:rsidRDefault="00F22E2F" w:rsidP="00A809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0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13. 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Маркированным является следующий список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</w:t>
      </w:r>
    </w:p>
    <w:p w:rsidR="00F22E2F" w:rsidRPr="008B0FD8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Зима.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2.</w:t>
      </w:r>
      <w:r w:rsidRPr="008B0FD8">
        <w:rPr>
          <w:rFonts w:ascii="Times New Roman" w:hAnsi="Times New Roman" w:cs="Times New Roman"/>
          <w:bCs/>
          <w:sz w:val="28"/>
          <w:szCs w:val="28"/>
        </w:rPr>
        <w:t>Весна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3.</w:t>
      </w:r>
      <w:r w:rsidRPr="008B0FD8">
        <w:rPr>
          <w:rFonts w:ascii="Times New Roman" w:hAnsi="Times New Roman" w:cs="Times New Roman"/>
          <w:bCs/>
          <w:sz w:val="28"/>
          <w:szCs w:val="28"/>
        </w:rPr>
        <w:t>Лето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4.</w:t>
      </w:r>
      <w:r w:rsidRPr="008B0FD8">
        <w:rPr>
          <w:rFonts w:ascii="Times New Roman" w:hAnsi="Times New Roman" w:cs="Times New Roman"/>
          <w:bCs/>
          <w:sz w:val="28"/>
          <w:szCs w:val="28"/>
        </w:rPr>
        <w:t>Осень</w:t>
      </w:r>
    </w:p>
    <w:p w:rsidR="00F22E2F" w:rsidRPr="008B0FD8" w:rsidRDefault="00F22E2F" w:rsidP="00F22E2F">
      <w:pPr>
        <w:pStyle w:val="a8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0FD8">
        <w:rPr>
          <w:rFonts w:ascii="Times New Roman" w:hAnsi="Times New Roman" w:cs="Times New Roman"/>
          <w:bCs/>
          <w:sz w:val="28"/>
          <w:szCs w:val="28"/>
        </w:rPr>
        <w:t>Зима</w:t>
      </w:r>
    </w:p>
    <w:p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Весна</w:t>
      </w:r>
    </w:p>
    <w:p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Лето</w:t>
      </w:r>
    </w:p>
    <w:p w:rsidR="00F22E2F" w:rsidRPr="00215082" w:rsidRDefault="00F22E2F" w:rsidP="00F22E2F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Осень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15082">
        <w:rPr>
          <w:rFonts w:ascii="Times New Roman" w:hAnsi="Times New Roman" w:cs="Times New Roman"/>
          <w:bCs/>
          <w:sz w:val="28"/>
          <w:szCs w:val="28"/>
        </w:rPr>
        <w:t>Зима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1.1. Декабрь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1.2. Январь</w:t>
      </w:r>
    </w:p>
    <w:p w:rsidR="00F22E2F" w:rsidRPr="00215082" w:rsidRDefault="00F22E2F" w:rsidP="00F22E2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1.3. Февраль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14. </w:t>
      </w:r>
      <w:r w:rsidRPr="005C26CF">
        <w:rPr>
          <w:rFonts w:ascii="Times New Roman" w:hAnsi="Times New Roman" w:cs="Times New Roman"/>
          <w:sz w:val="28"/>
          <w:szCs w:val="28"/>
          <w:u w:val="single"/>
        </w:rPr>
        <w:t>Выберите номер правильного ответа</w:t>
      </w:r>
    </w:p>
    <w:p w:rsidR="00F22E2F" w:rsidRPr="005C26CF" w:rsidRDefault="00F22E2F" w:rsidP="00F22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6CF">
        <w:rPr>
          <w:rFonts w:ascii="Times New Roman" w:hAnsi="Times New Roman" w:cs="Times New Roman"/>
          <w:sz w:val="28"/>
          <w:szCs w:val="28"/>
        </w:rPr>
        <w:t>В текстовом редакторе основными параметрами при задании шрифта являются</w:t>
      </w:r>
    </w:p>
    <w:p w:rsidR="00F22E2F" w:rsidRPr="008B0FD8" w:rsidRDefault="00F22E2F" w:rsidP="00F22E2F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082">
        <w:rPr>
          <w:rFonts w:ascii="Times New Roman" w:hAnsi="Times New Roman" w:cs="Times New Roman"/>
          <w:bCs/>
          <w:sz w:val="28"/>
          <w:szCs w:val="28"/>
        </w:rPr>
        <w:t>гарнитура, размер, начертание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2. </w:t>
      </w:r>
      <w:r w:rsidRPr="008B0FD8">
        <w:rPr>
          <w:rFonts w:ascii="Times New Roman" w:hAnsi="Times New Roman" w:cs="Times New Roman"/>
          <w:bCs/>
          <w:sz w:val="28"/>
          <w:szCs w:val="28"/>
        </w:rPr>
        <w:t>отступ, интервал</w:t>
      </w:r>
    </w:p>
    <w:p w:rsidR="00F22E2F" w:rsidRPr="00215082" w:rsidRDefault="00F22E2F" w:rsidP="00F22E2F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8B0FD8">
        <w:rPr>
          <w:rFonts w:ascii="Times New Roman" w:hAnsi="Times New Roman" w:cs="Times New Roman"/>
          <w:bCs/>
          <w:sz w:val="28"/>
          <w:szCs w:val="28"/>
        </w:rPr>
        <w:t>поля, ориентация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4.</w:t>
      </w:r>
      <w:r w:rsidRPr="00215082">
        <w:rPr>
          <w:rFonts w:ascii="Times New Roman" w:hAnsi="Times New Roman" w:cs="Times New Roman"/>
          <w:bCs/>
          <w:sz w:val="28"/>
          <w:szCs w:val="28"/>
        </w:rPr>
        <w:t>стиль, шаблон</w:t>
      </w:r>
    </w:p>
    <w:p w:rsidR="00F22E2F" w:rsidRPr="008D54F5" w:rsidRDefault="00F22E2F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E2F" w:rsidRPr="008D54F5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B15" w:rsidRDefault="00673B15" w:rsidP="00757380">
      <w:pPr>
        <w:spacing w:after="0" w:line="240" w:lineRule="auto"/>
      </w:pPr>
      <w:r>
        <w:separator/>
      </w:r>
    </w:p>
  </w:endnote>
  <w:endnote w:type="continuationSeparator" w:id="0">
    <w:p w:rsidR="00673B15" w:rsidRDefault="00673B15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177866"/>
      <w:docPartObj>
        <w:docPartGallery w:val="Page Numbers (Bottom of Page)"/>
        <w:docPartUnique/>
      </w:docPartObj>
    </w:sdtPr>
    <w:sdtEndPr/>
    <w:sdtContent>
      <w:p w:rsidR="00A80974" w:rsidRDefault="00A809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5A">
          <w:rPr>
            <w:noProof/>
          </w:rPr>
          <w:t>13</w:t>
        </w:r>
        <w:r>
          <w:fldChar w:fldCharType="end"/>
        </w:r>
      </w:p>
    </w:sdtContent>
  </w:sdt>
  <w:p w:rsidR="00A80974" w:rsidRDefault="00A809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B15" w:rsidRDefault="00673B15" w:rsidP="00757380">
      <w:pPr>
        <w:spacing w:after="0" w:line="240" w:lineRule="auto"/>
      </w:pPr>
      <w:r>
        <w:separator/>
      </w:r>
    </w:p>
  </w:footnote>
  <w:footnote w:type="continuationSeparator" w:id="0">
    <w:p w:rsidR="00673B15" w:rsidRDefault="00673B15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30D08"/>
    <w:multiLevelType w:val="hybridMultilevel"/>
    <w:tmpl w:val="07D01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0756C"/>
    <w:multiLevelType w:val="multilevel"/>
    <w:tmpl w:val="1D84D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 w15:restartNumberingAfterBreak="0">
    <w:nsid w:val="1BC46D7C"/>
    <w:multiLevelType w:val="multilevel"/>
    <w:tmpl w:val="F69A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16" w15:restartNumberingAfterBreak="0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 w15:restartNumberingAfterBreak="0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0" w15:restartNumberingAfterBreak="0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 w15:restartNumberingAfterBreak="0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8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20"/>
  </w:num>
  <w:num w:numId="11">
    <w:abstractNumId w:val="39"/>
  </w:num>
  <w:num w:numId="12">
    <w:abstractNumId w:val="38"/>
  </w:num>
  <w:num w:numId="13">
    <w:abstractNumId w:val="36"/>
  </w:num>
  <w:num w:numId="14">
    <w:abstractNumId w:val="16"/>
  </w:num>
  <w:num w:numId="15">
    <w:abstractNumId w:val="21"/>
  </w:num>
  <w:num w:numId="16">
    <w:abstractNumId w:val="30"/>
  </w:num>
  <w:num w:numId="17">
    <w:abstractNumId w:val="17"/>
  </w:num>
  <w:num w:numId="18">
    <w:abstractNumId w:val="33"/>
  </w:num>
  <w:num w:numId="19">
    <w:abstractNumId w:val="35"/>
  </w:num>
  <w:num w:numId="20">
    <w:abstractNumId w:val="22"/>
  </w:num>
  <w:num w:numId="21">
    <w:abstractNumId w:val="37"/>
  </w:num>
  <w:num w:numId="22">
    <w:abstractNumId w:val="7"/>
  </w:num>
  <w:num w:numId="23">
    <w:abstractNumId w:val="12"/>
  </w:num>
  <w:num w:numId="24">
    <w:abstractNumId w:val="31"/>
  </w:num>
  <w:num w:numId="25">
    <w:abstractNumId w:val="9"/>
  </w:num>
  <w:num w:numId="26">
    <w:abstractNumId w:val="27"/>
  </w:num>
  <w:num w:numId="27">
    <w:abstractNumId w:val="32"/>
  </w:num>
  <w:num w:numId="28">
    <w:abstractNumId w:val="18"/>
  </w:num>
  <w:num w:numId="29">
    <w:abstractNumId w:val="25"/>
  </w:num>
  <w:num w:numId="30">
    <w:abstractNumId w:val="4"/>
  </w:num>
  <w:num w:numId="31">
    <w:abstractNumId w:val="19"/>
  </w:num>
  <w:num w:numId="32">
    <w:abstractNumId w:val="6"/>
  </w:num>
  <w:num w:numId="33">
    <w:abstractNumId w:val="13"/>
  </w:num>
  <w:num w:numId="34">
    <w:abstractNumId w:val="24"/>
  </w:num>
  <w:num w:numId="35">
    <w:abstractNumId w:val="15"/>
  </w:num>
  <w:num w:numId="3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1FF"/>
    <w:rsid w:val="000568EF"/>
    <w:rsid w:val="0008503A"/>
    <w:rsid w:val="000A0D56"/>
    <w:rsid w:val="000B2E4C"/>
    <w:rsid w:val="001008C9"/>
    <w:rsid w:val="001749B5"/>
    <w:rsid w:val="001F164D"/>
    <w:rsid w:val="00212C71"/>
    <w:rsid w:val="00255DD1"/>
    <w:rsid w:val="00284B93"/>
    <w:rsid w:val="00290351"/>
    <w:rsid w:val="003452C0"/>
    <w:rsid w:val="003D03E2"/>
    <w:rsid w:val="0041454A"/>
    <w:rsid w:val="00435DCE"/>
    <w:rsid w:val="004D6D7F"/>
    <w:rsid w:val="00501DA2"/>
    <w:rsid w:val="00516491"/>
    <w:rsid w:val="005252A8"/>
    <w:rsid w:val="005A0625"/>
    <w:rsid w:val="00606D03"/>
    <w:rsid w:val="0064598A"/>
    <w:rsid w:val="00653BF6"/>
    <w:rsid w:val="00673B15"/>
    <w:rsid w:val="00711D8E"/>
    <w:rsid w:val="00715876"/>
    <w:rsid w:val="00732F8B"/>
    <w:rsid w:val="00735322"/>
    <w:rsid w:val="00757380"/>
    <w:rsid w:val="007F5E5A"/>
    <w:rsid w:val="00803685"/>
    <w:rsid w:val="008275BC"/>
    <w:rsid w:val="00843CA5"/>
    <w:rsid w:val="00875B1C"/>
    <w:rsid w:val="008A28D0"/>
    <w:rsid w:val="008C6F0F"/>
    <w:rsid w:val="008D555A"/>
    <w:rsid w:val="009C40C8"/>
    <w:rsid w:val="00A80974"/>
    <w:rsid w:val="00B02C55"/>
    <w:rsid w:val="00B561FF"/>
    <w:rsid w:val="00C20FBC"/>
    <w:rsid w:val="00C95FB0"/>
    <w:rsid w:val="00C972EE"/>
    <w:rsid w:val="00C975E3"/>
    <w:rsid w:val="00D27A74"/>
    <w:rsid w:val="00E412AA"/>
    <w:rsid w:val="00F03B2F"/>
    <w:rsid w:val="00F22E2F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49CCC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  <w:style w:type="paragraph" w:customStyle="1" w:styleId="Style20">
    <w:name w:val="Style20"/>
    <w:basedOn w:val="a"/>
    <w:uiPriority w:val="99"/>
    <w:rsid w:val="00C95FB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6457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2021-04-05T14:41:00Z</dcterms:created>
  <dcterms:modified xsi:type="dcterms:W3CDTF">2022-11-08T17:40:00Z</dcterms:modified>
</cp:coreProperties>
</file>