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3836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336F36CD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4C961F61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363E9BF7" w14:textId="1A51A5DC" w:rsidR="0054138E" w:rsidRPr="00FF32C6" w:rsidRDefault="00651158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C3464EB" wp14:editId="3330FC1C">
            <wp:simplePos x="0" y="0"/>
            <wp:positionH relativeFrom="column">
              <wp:posOffset>-494665</wp:posOffset>
            </wp:positionH>
            <wp:positionV relativeFrom="paragraph">
              <wp:posOffset>421005</wp:posOffset>
            </wp:positionV>
            <wp:extent cx="6943725" cy="2024380"/>
            <wp:effectExtent l="0" t="0" r="0" b="0"/>
            <wp:wrapNone/>
            <wp:docPr id="185934688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9346885" name="Рисунок 185934688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24C22AB2" w14:textId="77777777" w:rsidTr="002E2054">
        <w:trPr>
          <w:trHeight w:val="3123"/>
        </w:trPr>
        <w:tc>
          <w:tcPr>
            <w:tcW w:w="3497" w:type="dxa"/>
          </w:tcPr>
          <w:p w14:paraId="132B7BF1" w14:textId="6E1AEF0D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063E9250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97FBEA9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ECA536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5C8AEB72" w14:textId="77777777" w:rsidR="00BA5589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</w:p>
    <w:p w14:paraId="587764A8" w14:textId="77777777" w:rsidR="002E2054" w:rsidRPr="00FF32C6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ОБЩЕОБРАЗОВАТЕЛЬНОЙ</w:t>
      </w:r>
      <w:r w:rsidR="002E2054"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ДИСЦИПЛИНЫ</w:t>
      </w:r>
    </w:p>
    <w:p w14:paraId="775D5E9D" w14:textId="77777777"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BA5589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3A3B3D">
        <w:rPr>
          <w:rFonts w:ascii="Times New Roman" w:hAnsi="Times New Roman" w:cs="Times New Roman"/>
          <w:b/>
          <w:bCs/>
          <w:spacing w:val="-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84B7B">
        <w:rPr>
          <w:rFonts w:ascii="Times New Roman" w:hAnsi="Times New Roman" w:cs="Times New Roman"/>
          <w:b/>
          <w:bCs/>
          <w:spacing w:val="-1"/>
          <w:sz w:val="24"/>
          <w:szCs w:val="24"/>
        </w:rPr>
        <w:t>БИОЛОГИЯ</w:t>
      </w:r>
    </w:p>
    <w:p w14:paraId="5403A837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2B593780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14:paraId="18B2E419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21E54835" w14:textId="77777777"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proofErr w:type="gramStart"/>
      <w:r w:rsidR="003F7AEC">
        <w:rPr>
          <w:rFonts w:ascii="Times New Roman" w:hAnsi="Times New Roman" w:cs="Times New Roman"/>
          <w:sz w:val="28"/>
          <w:szCs w:val="24"/>
        </w:rPr>
        <w:t xml:space="preserve">базовый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14:paraId="740FEAC6" w14:textId="77777777"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21AE9FBF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33338EE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1F1BD46F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9B1753A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77EAEFCF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AFECBD1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6BDDCEE4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3756E2FC" w14:textId="77777777"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1B4EB597" w14:textId="77777777"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359925BE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F49B33A" w14:textId="77777777" w:rsidR="00A87CDC" w:rsidRPr="003A3B3D" w:rsidRDefault="00A87CDC" w:rsidP="00F84FF0">
      <w:pPr>
        <w:spacing w:after="0" w:line="240" w:lineRule="auto"/>
        <w:rPr>
          <w:rFonts w:ascii="Times New Roman" w:hAnsi="Times New Roman" w:cs="Times New Roman"/>
          <w:bCs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3A3B3D">
        <w:rPr>
          <w:rFonts w:ascii="Times New Roman" w:hAnsi="Times New Roman" w:cs="Times New Roman"/>
          <w:bCs/>
          <w:iCs/>
          <w:szCs w:val="28"/>
        </w:rPr>
        <w:t>35. 01. 27 Мастер сельскохозяйственного производства</w:t>
      </w:r>
      <w:r w:rsidR="003A3B3D">
        <w:rPr>
          <w:rFonts w:ascii="Times New Roman" w:hAnsi="Times New Roman" w:cs="Times New Roman"/>
          <w:bCs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«Профессионалитет»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14:paraId="596DA3AB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proofErr w:type="gramStart"/>
      <w:r w:rsidR="0054138E">
        <w:t>общеобразовательной  дисциплины</w:t>
      </w:r>
      <w:proofErr w:type="gramEnd"/>
      <w:r w:rsidR="0054138E">
        <w:t xml:space="preserve"> «</w:t>
      </w:r>
      <w:r w:rsidR="00F84B7B">
        <w:t>Биология</w:t>
      </w:r>
      <w:r w:rsidR="0054138E">
        <w:t>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14:paraId="5E2CAAAA" w14:textId="77777777" w:rsidR="003F7AEC" w:rsidRPr="003A3B3D" w:rsidRDefault="00F84FF0" w:rsidP="003F7AEC">
      <w:pPr>
        <w:pStyle w:val="Style20"/>
        <w:spacing w:line="240" w:lineRule="auto"/>
        <w:rPr>
          <w:rFonts w:ascii="Times New Roman" w:hAnsi="Times New Roman" w:cs="Times New Roman"/>
          <w:bCs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3F7A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3A3B3D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p w14:paraId="729C29E6" w14:textId="77777777"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6C005D34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65048F72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FFF67B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9FC65E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="00F84B7B" w:rsidRPr="003A3B3D">
        <w:rPr>
          <w:rFonts w:ascii="Times New Roman" w:hAnsi="Times New Roman" w:cs="Times New Roman"/>
          <w:bCs/>
          <w:sz w:val="24"/>
          <w:szCs w:val="24"/>
        </w:rPr>
        <w:t>Сухогузова Светлана Владимировна</w:t>
      </w:r>
      <w:r w:rsidRPr="003A3B3D">
        <w:rPr>
          <w:rFonts w:ascii="Times New Roman" w:hAnsi="Times New Roman" w:cs="Times New Roman"/>
          <w:sz w:val="24"/>
          <w:szCs w:val="24"/>
        </w:rPr>
        <w:t>,</w:t>
      </w:r>
      <w:r w:rsidRPr="00FF32C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</w:t>
      </w:r>
      <w:r w:rsidR="00FA57B2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4B70B7EB" w14:textId="77777777" w:rsidTr="00914891">
        <w:trPr>
          <w:trHeight w:val="1"/>
        </w:trPr>
        <w:tc>
          <w:tcPr>
            <w:tcW w:w="3497" w:type="dxa"/>
          </w:tcPr>
          <w:p w14:paraId="3489DD64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27FF059E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7D875264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3FFCFFC0" w14:textId="77777777" w:rsidTr="00914891">
        <w:trPr>
          <w:trHeight w:val="19"/>
        </w:trPr>
        <w:tc>
          <w:tcPr>
            <w:tcW w:w="3497" w:type="dxa"/>
          </w:tcPr>
          <w:p w14:paraId="3E4C9A4C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BC82CFA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244B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30EC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AA2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FE8D6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3B68F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F5573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E243F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416E5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1BC5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3482C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C48F6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774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F39BD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D686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B4290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27854D8E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EC474F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6E788461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0"/>
    </w:p>
    <w:p w14:paraId="207B5F8C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80D3D53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6EF66D38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444D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12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7EC8F5E6" w14:textId="77777777"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7E8E82CB" w14:textId="77777777"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444D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19</w:t>
      </w:r>
    </w:p>
    <w:p w14:paraId="3C3CAAE5" w14:textId="77777777"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</w:t>
      </w:r>
      <w:proofErr w:type="gramStart"/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ОСВОЕНИЯ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  <w:proofErr w:type="gramEnd"/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7E74E47C" w14:textId="77777777"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444DB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21</w:t>
      </w:r>
    </w:p>
    <w:p w14:paraId="656E6C52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3E689E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6D4065A3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="003A3B3D">
        <w:rPr>
          <w:rFonts w:ascii="Times New Roman" w:hAnsi="Times New Roman" w:cs="Times New Roman"/>
          <w:b/>
          <w:bCs/>
          <w:sz w:val="24"/>
          <w:szCs w:val="24"/>
        </w:rPr>
        <w:t xml:space="preserve">  БИОЛОГИЯ</w:t>
      </w:r>
    </w:p>
    <w:p w14:paraId="5A88222A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33937A27" w14:textId="77777777"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«</w:t>
      </w:r>
      <w:r w:rsidR="00FA57B2">
        <w:rPr>
          <w:rFonts w:ascii="Times New Roman" w:hAnsi="Times New Roman" w:cs="Times New Roman"/>
          <w:sz w:val="24"/>
          <w:szCs w:val="24"/>
        </w:rPr>
        <w:t>Биология</w:t>
      </w:r>
      <w:r w:rsidRPr="005B1E4D">
        <w:rPr>
          <w:rFonts w:ascii="Times New Roman" w:hAnsi="Times New Roman" w:cs="Times New Roman"/>
          <w:sz w:val="24"/>
          <w:szCs w:val="24"/>
        </w:rPr>
        <w:t>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438D" w:rsidRPr="00C91500">
        <w:rPr>
          <w:rFonts w:ascii="Times New Roman" w:hAnsi="Times New Roman" w:cs="Times New Roman"/>
          <w:sz w:val="24"/>
          <w:szCs w:val="24"/>
        </w:rPr>
        <w:t>обязательной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</w:t>
      </w:r>
      <w:proofErr w:type="gramEnd"/>
      <w:r w:rsidRPr="005B1E4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3A3B3D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r w:rsid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  <w:r w:rsidR="003A3B3D">
        <w:rPr>
          <w:rFonts w:ascii="Times New Roman" w:hAnsi="Times New Roman" w:cs="Times New Roman"/>
          <w:sz w:val="24"/>
          <w:szCs w:val="24"/>
        </w:rPr>
        <w:t>.</w:t>
      </w:r>
    </w:p>
    <w:p w14:paraId="3BC1FC4A" w14:textId="77777777" w:rsidR="00901F4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14:paraId="1BF87FB9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Цели и планируемые результаты освоения дисциплины: </w:t>
      </w:r>
    </w:p>
    <w:p w14:paraId="274891B5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0A9AC2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</w:t>
      </w:r>
      <w:r w:rsidR="00FA57B2">
        <w:rPr>
          <w:rFonts w:ascii="Times New Roman" w:hAnsi="Times New Roman" w:cs="Times New Roman"/>
          <w:sz w:val="24"/>
          <w:szCs w:val="24"/>
        </w:rPr>
        <w:t>Биология</w:t>
      </w:r>
      <w:r w:rsidRPr="00E0438D">
        <w:rPr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 </w:t>
      </w:r>
    </w:p>
    <w:p w14:paraId="7FDFBB52" w14:textId="77777777" w:rsidR="00FA57B2" w:rsidRPr="00FA57B2" w:rsidRDefault="00FA57B2" w:rsidP="00FA57B2">
      <w:pPr>
        <w:tabs>
          <w:tab w:val="left" w:pos="851"/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формирование у обучающихся системы знаний о различных уровнях жизни со знанием современных представлений о живой природе, навыков по проведению биологических исследований с соблюдением этических норм, аргументированной личностной позиции по бережному отношению к окружающей среде.</w:t>
      </w:r>
    </w:p>
    <w:p w14:paraId="4522377E" w14:textId="77777777"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>Освоение курса ОД «</w:t>
      </w:r>
      <w:r w:rsidR="00FA57B2">
        <w:rPr>
          <w:rFonts w:ascii="Times New Roman" w:hAnsi="Times New Roman" w:cs="Times New Roman"/>
          <w:i/>
          <w:iCs/>
          <w:sz w:val="24"/>
          <w:szCs w:val="24"/>
        </w:rPr>
        <w:t>Биология</w:t>
      </w: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» предполагает решение следующих задач: </w:t>
      </w:r>
    </w:p>
    <w:p w14:paraId="4CB7BC9B" w14:textId="77777777"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естественно-научной картины мира; методах научного познания;</w:t>
      </w:r>
    </w:p>
    <w:p w14:paraId="3FCB6C5C" w14:textId="77777777"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14:paraId="7A08EE65" w14:textId="77777777"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14:paraId="43AE84E3" w14:textId="77777777"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</w:t>
      </w:r>
    </w:p>
    <w:p w14:paraId="192CDD65" w14:textId="77777777" w:rsidR="00FA57B2" w:rsidRPr="00FA57B2" w:rsidRDefault="00FA57B2" w:rsidP="00FA57B2">
      <w:pPr>
        <w:pBdr>
          <w:top w:val="nil"/>
          <w:left w:val="nil"/>
          <w:bottom w:val="nil"/>
          <w:right w:val="nil"/>
          <w:between w:val="nil"/>
        </w:pBd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7B2">
        <w:rPr>
          <w:rFonts w:ascii="Times New Roman" w:eastAsia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</w:p>
    <w:p w14:paraId="693638DE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603079EF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3EC2A522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4C45E4FD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06E9D5F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9"/>
        <w:gridCol w:w="5639"/>
        <w:gridCol w:w="7335"/>
      </w:tblGrid>
      <w:tr w:rsidR="00E64C06" w14:paraId="397FB18F" w14:textId="77777777" w:rsidTr="00452E4A">
        <w:tc>
          <w:tcPr>
            <w:tcW w:w="2549" w:type="dxa"/>
            <w:vMerge w:val="restart"/>
          </w:tcPr>
          <w:p w14:paraId="1E9808BA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компетенций</w:t>
            </w:r>
          </w:p>
        </w:tc>
        <w:tc>
          <w:tcPr>
            <w:tcW w:w="12974" w:type="dxa"/>
            <w:gridSpan w:val="2"/>
          </w:tcPr>
          <w:p w14:paraId="4993786C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11716943" w14:textId="77777777" w:rsidTr="00452E4A">
        <w:tc>
          <w:tcPr>
            <w:tcW w:w="2549" w:type="dxa"/>
            <w:vMerge/>
          </w:tcPr>
          <w:p w14:paraId="72CB8B1F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5639" w:type="dxa"/>
          </w:tcPr>
          <w:p w14:paraId="05A50BBE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7335" w:type="dxa"/>
          </w:tcPr>
          <w:p w14:paraId="27C025A8" w14:textId="77777777" w:rsidR="00E64C06" w:rsidRPr="006936FE" w:rsidRDefault="00E64C06" w:rsidP="006C71C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348DDF61" w14:textId="77777777" w:rsidTr="00452E4A">
        <w:tc>
          <w:tcPr>
            <w:tcW w:w="2549" w:type="dxa"/>
          </w:tcPr>
          <w:p w14:paraId="46DFF0E7" w14:textId="77777777" w:rsidR="00E64C06" w:rsidRPr="00E64C06" w:rsidRDefault="00E64C06" w:rsidP="001B2E0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5639" w:type="dxa"/>
          </w:tcPr>
          <w:p w14:paraId="1829A54A" w14:textId="77777777" w:rsidR="00CA021B" w:rsidRPr="00CA021B" w:rsidRDefault="00CA021B" w:rsidP="00CA021B">
            <w:pPr>
              <w:jc w:val="both"/>
              <w:rPr>
                <w:b/>
                <w:sz w:val="24"/>
                <w:szCs w:val="24"/>
              </w:rPr>
            </w:pPr>
            <w:r w:rsidRPr="00CA021B">
              <w:rPr>
                <w:b/>
                <w:sz w:val="24"/>
                <w:szCs w:val="24"/>
              </w:rPr>
              <w:t>В части трудового воспитания:</w:t>
            </w:r>
          </w:p>
          <w:p w14:paraId="10B6B36B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готовность к труду, осознание ценности мастерства, трудолюбие; </w:t>
            </w:r>
          </w:p>
          <w:p w14:paraId="4C0DD7CD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4A1CBBB3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интерес к различным сферам профессиональной деятельности,</w:t>
            </w:r>
          </w:p>
          <w:p w14:paraId="4B598EE7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45CC1BB2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а) </w:t>
            </w:r>
            <w:r w:rsidRPr="00CA021B">
              <w:rPr>
                <w:b/>
                <w:sz w:val="24"/>
                <w:szCs w:val="24"/>
              </w:rPr>
              <w:t>базовые логические действия:</w:t>
            </w:r>
          </w:p>
          <w:p w14:paraId="424F4518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самостоятельно формулировать и актуализировать проблему, рассматривать ее всесторонне; </w:t>
            </w:r>
          </w:p>
          <w:p w14:paraId="761A83DB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7241561A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определять цели деятельности, задавать параметры и критерии их достижения;</w:t>
            </w:r>
          </w:p>
          <w:p w14:paraId="4F9112DD" w14:textId="77777777" w:rsidR="00CA021B" w:rsidRPr="00452E4A" w:rsidRDefault="00CA021B" w:rsidP="00CA021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 xml:space="preserve">- выявлять закономерности и противоречия в рассматриваемых явлениях; </w:t>
            </w:r>
          </w:p>
          <w:p w14:paraId="0B8D8606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4F5B5092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развивать креативное мышление при</w:t>
            </w:r>
            <w:r w:rsidRPr="00CA021B">
              <w:rPr>
                <w:rFonts w:ascii="OfficinaSansBookC" w:hAnsi="OfficinaSansBookC"/>
                <w:sz w:val="24"/>
                <w:szCs w:val="24"/>
              </w:rPr>
              <w:t xml:space="preserve"> </w:t>
            </w:r>
            <w:r w:rsidRPr="00CA021B">
              <w:rPr>
                <w:sz w:val="24"/>
                <w:szCs w:val="24"/>
              </w:rPr>
              <w:t xml:space="preserve">решении жизненных проблем </w:t>
            </w:r>
          </w:p>
          <w:p w14:paraId="7D2EDA4F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б) </w:t>
            </w:r>
            <w:r w:rsidRPr="00CA021B">
              <w:rPr>
                <w:b/>
                <w:sz w:val="24"/>
                <w:szCs w:val="24"/>
              </w:rPr>
              <w:t>базовые исследовательские действия:</w:t>
            </w:r>
          </w:p>
          <w:p w14:paraId="097A10C6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lastRenderedPageBreak/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2AE22A03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417283C4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6135C567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>- уметь переносить знания в познавательную и практическую области жизнедеятельности;</w:t>
            </w:r>
          </w:p>
          <w:p w14:paraId="66E2DA08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уметь интегрировать знания из разных предметных областей; </w:t>
            </w:r>
          </w:p>
          <w:p w14:paraId="27D3480A" w14:textId="77777777" w:rsidR="00CA021B" w:rsidRPr="00CA021B" w:rsidRDefault="00CA021B" w:rsidP="00CA021B">
            <w:pPr>
              <w:jc w:val="both"/>
              <w:rPr>
                <w:sz w:val="24"/>
                <w:szCs w:val="24"/>
              </w:rPr>
            </w:pPr>
            <w:r w:rsidRPr="00CA021B">
              <w:rPr>
                <w:sz w:val="24"/>
                <w:szCs w:val="24"/>
              </w:rPr>
              <w:t xml:space="preserve">- выдвигать новые идеи, предлагать оригинальные подходы и решения; </w:t>
            </w:r>
          </w:p>
          <w:p w14:paraId="6F7F6705" w14:textId="77777777" w:rsidR="00CA021B" w:rsidRPr="00452E4A" w:rsidRDefault="00CA021B" w:rsidP="00CA021B">
            <w:pPr>
              <w:spacing w:line="240" w:lineRule="atLeast"/>
              <w:ind w:left="60"/>
              <w:rPr>
                <w:rStyle w:val="FontStyle13"/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способность их использования в познавательной и социальной практике</w:t>
            </w:r>
          </w:p>
          <w:p w14:paraId="05A01E49" w14:textId="77777777"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7335" w:type="dxa"/>
          </w:tcPr>
          <w:p w14:paraId="6AB6868C" w14:textId="77777777" w:rsidR="00CA021B" w:rsidRDefault="00CA021B" w:rsidP="006C71C6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uto"/>
              <w:jc w:val="left"/>
            </w:pPr>
            <w:r>
              <w:lastRenderedPageBreak/>
              <w:t xml:space="preserve"> сформировать знания о месте и роли биологии в системе естественных наук, в формировании современной естественнонаучной картины мира, в познании законов природы и решении жизненно важных социально-этических, экономических, экологических проблем человечества, а также в решении вопросов рационального природопользования; уметь владеть системой биологических знаний, которая включает:</w:t>
            </w:r>
          </w:p>
          <w:p w14:paraId="77549341" w14:textId="77777777" w:rsidR="00CA021B" w:rsidRPr="00452E4A" w:rsidRDefault="00CA021B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452E4A">
              <w:t>основополагающие биологические термины и понятия (жизнь, клетка, ткань, орган, организм, вид, популяция, экосистема, биоценоз, биосфера; метаболизм, гомеостаз, клеточный иммунитет, биосинтез белка, биополимеры, дискретность,</w:t>
            </w:r>
            <w:r w:rsidR="00452E4A">
              <w:t xml:space="preserve"> саморегуляция, самовос-</w:t>
            </w:r>
          </w:p>
          <w:p w14:paraId="02A2221F" w14:textId="77777777" w:rsidR="00CA021B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>
              <w:t>произведение, наследственность, изменчивость, энергозависимость, рост и развитие);</w:t>
            </w:r>
          </w:p>
          <w:p w14:paraId="2103BC55" w14:textId="77777777" w:rsidR="00CA021B" w:rsidRPr="00452E4A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>
              <w:t xml:space="preserve">биологические теории: клеточная теория Т. Шванна, М  Шлейдена, Р. Вирхова; клонально-селективного иммунитета П. Эрлих, И.И. Мечникова, хромосомная теория наследственности Т. Моргана, закон зародышевого сходства К. Бэра, эволюционная теория Ч. Дарвина, синтетическая теория эволюции, теория антропогенеза Ч. </w:t>
            </w:r>
            <w:r w:rsidRPr="00452E4A">
              <w:t>Дарвина; учения Н.И. Вавилова - о Центрах многообразия и происхождения культурных растений, А.Н. Северцова - о путях и направлениях эволюции, В.И. Вернадского - о биосфере;</w:t>
            </w:r>
          </w:p>
          <w:p w14:paraId="275CBDC8" w14:textId="77777777" w:rsidR="00CA021B" w:rsidRPr="00452E4A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 w:rsidRPr="00452E4A">
              <w:t>законы (единообразия потомков первого поколения, расщепления признаков, независимого наследования признаков Г. Менделя, сцепленного наследования признаков и нарушения сцепления генов Т. Моргана; гомологических рядов в наследственной изменчивости Н.И. Вавилова, генетического равновесия Дж. Харди и В. Вайнбер</w:t>
            </w:r>
            <w:r w:rsidRPr="00452E4A">
              <w:lastRenderedPageBreak/>
              <w:t>га; зародышевого сходства К. Бэра, биогенетического закона Э. Геккеля, Ф. Мюллера);</w:t>
            </w:r>
          </w:p>
          <w:p w14:paraId="2BE97547" w14:textId="77777777" w:rsidR="00CA021B" w:rsidRPr="00452E4A" w:rsidRDefault="00CA021B" w:rsidP="00CA021B">
            <w:pPr>
              <w:pStyle w:val="Style3"/>
              <w:tabs>
                <w:tab w:val="left" w:pos="346"/>
              </w:tabs>
              <w:spacing w:line="240" w:lineRule="atLeast"/>
              <w:ind w:left="26"/>
            </w:pPr>
            <w:r w:rsidRPr="00452E4A">
              <w:t>принципы (чистоты гамет, комплементарности);</w:t>
            </w:r>
          </w:p>
          <w:p w14:paraId="3644F38B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раскрывать содержание основополагающих биологических теорий и гипотез: клеточной, хромосомной, мутационной, эволюционной, происхождения жизни и человека; владение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      </w:r>
          </w:p>
          <w:p w14:paraId="0E3FF1AB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 xml:space="preserve">- сформировать умения раскрывать основополагающие биологические законы и закономерности (Г. Менделя, Т. Моргана, Н.И. Вавилова, Э. Геккеля, Ф. Мюллера, К. Бэра), границы их применимости к живым системам; </w:t>
            </w:r>
          </w:p>
          <w:p w14:paraId="4626DC40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уметь выделять существенные признаки:</w:t>
            </w:r>
          </w:p>
          <w:p w14:paraId="5BDC66C1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строения вирусов, клеток прокариот и эукариот; одноклеточных и многоклеточных организмов, видов, биогеоценозов, экосистем и биосферы;</w:t>
            </w:r>
          </w:p>
          <w:p w14:paraId="315EDC58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строения органов и систем органов растений, животных, человека; процессов жизнедеятельности, протекающих в организмах растений, животных и человека;</w:t>
            </w:r>
          </w:p>
          <w:p w14:paraId="1F37FAD5" w14:textId="77777777" w:rsidR="00452E4A" w:rsidRPr="00452E4A" w:rsidRDefault="00452E4A" w:rsidP="006C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14:paraId="419E6F35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</w:t>
            </w:r>
            <w:r w:rsidRPr="00452E4A">
              <w:rPr>
                <w:sz w:val="24"/>
                <w:szCs w:val="24"/>
              </w:rPr>
              <w:lastRenderedPageBreak/>
              <w:t>вого образа жизни, норм грамотного поведения в окружающей природной среде; понимание необходимости использования достижений современной биологии и биотехнологий для рационального природопользования; умение использовать соответствующие аргументы, биологическую терминологию и символику для доказательства родства организмов разных систематических групп; взаимосвязи организмов и среды обитания; единства человеческих рас; необходимости здорового образа жизни, сохранения разнообразия видов и экосистем, как условия сосуществования природы и человечества;</w:t>
            </w:r>
          </w:p>
          <w:p w14:paraId="761D1613" w14:textId="77777777" w:rsidR="00452E4A" w:rsidRPr="00452E4A" w:rsidRDefault="00452E4A" w:rsidP="006C7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сформировать умения решать биологические задачи, составлять генотипические схемы скрещивания для разных типов наследования признаков у организмов, делать выводы и прогнозы на основании полученных результатов;</w:t>
            </w:r>
          </w:p>
          <w:p w14:paraId="54E4BE3A" w14:textId="77777777" w:rsidR="00452E4A" w:rsidRPr="00452E4A" w:rsidRDefault="00452E4A" w:rsidP="00452E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 xml:space="preserve">- сформировать умения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</w:t>
            </w:r>
          </w:p>
          <w:p w14:paraId="6662A37D" w14:textId="77777777" w:rsidR="00452E4A" w:rsidRPr="00452E4A" w:rsidRDefault="00452E4A" w:rsidP="00452E4A">
            <w:pP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 xml:space="preserve"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биологии; </w:t>
            </w:r>
          </w:p>
          <w:p w14:paraId="7126EC3E" w14:textId="77777777" w:rsidR="00452E4A" w:rsidRPr="00452E4A" w:rsidRDefault="00452E4A" w:rsidP="006C71C6">
            <w:pPr>
              <w:jc w:val="both"/>
              <w:rPr>
                <w:sz w:val="24"/>
                <w:szCs w:val="24"/>
              </w:rPr>
            </w:pPr>
            <w:r w:rsidRPr="00452E4A">
              <w:rPr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полученные результаты и делать выводы;</w:t>
            </w:r>
          </w:p>
          <w:p w14:paraId="7D41EDB2" w14:textId="77777777" w:rsidR="00CA021B" w:rsidRDefault="00452E4A" w:rsidP="00452E4A">
            <w:pPr>
              <w:pStyle w:val="Style3"/>
              <w:tabs>
                <w:tab w:val="left" w:pos="346"/>
              </w:tabs>
              <w:spacing w:line="240" w:lineRule="atLeast"/>
              <w:ind w:left="26"/>
              <w:jc w:val="left"/>
            </w:pPr>
            <w:r w:rsidRPr="00452E4A">
              <w:t>- принимать участие в научно-исследовательской работе по биоло</w:t>
            </w:r>
            <w:r w:rsidR="006C71C6">
              <w:t xml:space="preserve">гии </w:t>
            </w:r>
            <w:r w:rsidRPr="00452E4A">
              <w:t>и публично представлять полученные результаты на ученических конференциях разного уровня</w:t>
            </w:r>
            <w:r w:rsidRPr="00452E4A">
              <w:rPr>
                <w:rFonts w:eastAsia="Calibri"/>
                <w:color w:val="444444"/>
                <w:lang w:eastAsia="en-US"/>
              </w:rPr>
              <w:t>;</w:t>
            </w:r>
          </w:p>
          <w:p w14:paraId="6548CA83" w14:textId="77777777" w:rsidR="00E64C06" w:rsidRPr="006936FE" w:rsidRDefault="00E64C06" w:rsidP="00CA021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14:paraId="076D0FE5" w14:textId="77777777" w:rsidTr="00452E4A">
        <w:tc>
          <w:tcPr>
            <w:tcW w:w="2549" w:type="dxa"/>
          </w:tcPr>
          <w:p w14:paraId="41BF5345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63EA5F65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профессиональной деятельности</w:t>
            </w:r>
          </w:p>
        </w:tc>
        <w:tc>
          <w:tcPr>
            <w:tcW w:w="5639" w:type="dxa"/>
          </w:tcPr>
          <w:p w14:paraId="315AA406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lastRenderedPageBreak/>
              <w:t>В области ценности научного познания:</w:t>
            </w:r>
          </w:p>
          <w:p w14:paraId="7D533718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7C758768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совершенствование языковой и читательской </w:t>
            </w:r>
            <w:r w:rsidRPr="007B462C">
              <w:rPr>
                <w:sz w:val="24"/>
                <w:szCs w:val="24"/>
              </w:rPr>
              <w:lastRenderedPageBreak/>
              <w:t xml:space="preserve">культуры как средства взаимодействия между людьми и познания мира; </w:t>
            </w:r>
          </w:p>
          <w:p w14:paraId="43D88C01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осознание ценности научной деятельности, готовность осуществлять проектную и исследовательскую деятельность индивидуально и в группе;</w:t>
            </w:r>
          </w:p>
          <w:p w14:paraId="657FD981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Овладение универсальными учебными познавательными действиями:</w:t>
            </w:r>
          </w:p>
          <w:p w14:paraId="74C80D37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в) работа с информацией:</w:t>
            </w:r>
          </w:p>
          <w:p w14:paraId="39AFF1A4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      </w:r>
          </w:p>
          <w:p w14:paraId="2DD5E164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>- создавать тексты в различных форматах с учетом назначения информации и целевой аудитории, выбирая оптимальную форму представления и визуализации;</w:t>
            </w:r>
          </w:p>
          <w:p w14:paraId="013497BE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оценивать достоверность, легитимность информации, ее соответствие правовым и морально-этическим нормам; </w:t>
            </w:r>
          </w:p>
          <w:p w14:paraId="59AE0267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14:paraId="039F13F9" w14:textId="77777777" w:rsidR="00E64C06" w:rsidRPr="007B462C" w:rsidRDefault="007B462C" w:rsidP="007B462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7B462C"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7335" w:type="dxa"/>
          </w:tcPr>
          <w:p w14:paraId="08CDDB47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lastRenderedPageBreak/>
              <w:t>-</w:t>
            </w:r>
            <w:r w:rsidRPr="007B462C">
              <w:rPr>
                <w:rFonts w:eastAsia="Calibri"/>
              </w:rPr>
              <w:t xml:space="preserve"> </w:t>
            </w:r>
            <w:r w:rsidRPr="007B462C">
              <w:rPr>
                <w:sz w:val="24"/>
                <w:szCs w:val="24"/>
              </w:rPr>
              <w:t>сформировать умения критически оценивать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материалы); интерпретировать этические аспекты современных исследований в биологии, медицине, биотехнологии;</w:t>
            </w:r>
          </w:p>
          <w:p w14:paraId="5C61DF86" w14:textId="77777777" w:rsidR="007B462C" w:rsidRPr="007B462C" w:rsidRDefault="007B462C" w:rsidP="007B462C">
            <w:pPr>
              <w:jc w:val="both"/>
              <w:rPr>
                <w:sz w:val="24"/>
                <w:szCs w:val="24"/>
              </w:rPr>
            </w:pPr>
            <w:r w:rsidRPr="007B462C">
              <w:rPr>
                <w:sz w:val="24"/>
                <w:szCs w:val="24"/>
              </w:rPr>
              <w:t xml:space="preserve">- интерпретировать этические аспекты современных исследований в биологии, медицине, биотехнологии; рассматривать глобальные </w:t>
            </w:r>
            <w:r w:rsidRPr="007B462C">
              <w:rPr>
                <w:sz w:val="24"/>
                <w:szCs w:val="24"/>
              </w:rPr>
              <w:lastRenderedPageBreak/>
              <w:t>экологические проблемы современности, формировать по отношению к ним собственную позицию, умение оценивать этические аспекты современных исследований в области биотехнологии и генетических технологий (клонирование, искусственное оплодотворение, направленное изменение генома и создание трансгенных организмов);</w:t>
            </w:r>
          </w:p>
          <w:p w14:paraId="31C90261" w14:textId="77777777" w:rsidR="00E64C06" w:rsidRPr="007B462C" w:rsidRDefault="007B462C" w:rsidP="007B462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7B462C">
              <w:t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</w:t>
            </w:r>
          </w:p>
        </w:tc>
      </w:tr>
      <w:tr w:rsidR="00E64C06" w14:paraId="1C71C840" w14:textId="77777777" w:rsidTr="00452E4A">
        <w:tc>
          <w:tcPr>
            <w:tcW w:w="2549" w:type="dxa"/>
          </w:tcPr>
          <w:p w14:paraId="7E0770B2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14:paraId="7E7B58D1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5639" w:type="dxa"/>
          </w:tcPr>
          <w:p w14:paraId="5D0B4961" w14:textId="77777777" w:rsidR="00924D11" w:rsidRPr="00924D11" w:rsidRDefault="00924D11" w:rsidP="00924D11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924D11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готовность к саморазвитию, самостоятельности и самоопределению;</w:t>
            </w:r>
          </w:p>
          <w:p w14:paraId="150AE708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-овладение навыками учебно-исследовательской, проектной и социальной деятельности;</w:t>
            </w:r>
          </w:p>
          <w:p w14:paraId="5E4DDABF" w14:textId="77777777" w:rsidR="00924D11" w:rsidRPr="00924D11" w:rsidRDefault="00924D11" w:rsidP="00924D11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24D11">
              <w:rPr>
                <w:b/>
                <w:bCs/>
                <w:color w:val="000000"/>
                <w:sz w:val="24"/>
                <w:szCs w:val="24"/>
              </w:rPr>
              <w:t>Овладение универсальными коммуникативны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lastRenderedPageBreak/>
              <w:t>ми действиями:</w:t>
            </w:r>
          </w:p>
          <w:p w14:paraId="6BCDBE1B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808080"/>
                <w:sz w:val="24"/>
                <w:szCs w:val="24"/>
              </w:rPr>
              <w:t>б)</w:t>
            </w:r>
            <w:r w:rsidRPr="00924D11">
              <w:rPr>
                <w:color w:val="000000"/>
                <w:sz w:val="24"/>
                <w:szCs w:val="24"/>
              </w:rPr>
              <w:t> 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  <w:r w:rsidRPr="00924D11">
              <w:rPr>
                <w:color w:val="000000"/>
                <w:sz w:val="24"/>
                <w:szCs w:val="24"/>
              </w:rPr>
              <w:t>:</w:t>
            </w:r>
          </w:p>
          <w:p w14:paraId="4F030127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понимать и использовать преимущества командной и индивидуальной работы;</w:t>
            </w:r>
          </w:p>
          <w:p w14:paraId="41500C03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</w:t>
            </w:r>
          </w:p>
          <w:p w14:paraId="36E99693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координировать и выполнять работу в условиях реального, виртуального и комбинированного взаимодействия;</w:t>
            </w:r>
          </w:p>
          <w:p w14:paraId="3A4243D1" w14:textId="77777777" w:rsidR="00924D11" w:rsidRPr="00924D11" w:rsidRDefault="00924D11" w:rsidP="00924D11">
            <w:pPr>
              <w:jc w:val="both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</w:t>
            </w:r>
          </w:p>
          <w:p w14:paraId="1B308E88" w14:textId="77777777" w:rsidR="00924D11" w:rsidRPr="00924D11" w:rsidRDefault="00924D11" w:rsidP="00924D11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24D11">
              <w:rPr>
                <w:b/>
                <w:bCs/>
                <w:color w:val="000000"/>
                <w:sz w:val="24"/>
                <w:szCs w:val="24"/>
              </w:rPr>
              <w:t>Овладение универсальными регулятивными действиями:</w:t>
            </w:r>
          </w:p>
          <w:p w14:paraId="30D8B692" w14:textId="77777777" w:rsidR="00924D11" w:rsidRPr="00924D11" w:rsidRDefault="00924D11" w:rsidP="00924D11">
            <w:pPr>
              <w:jc w:val="both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 w:rsidRPr="00924D11">
              <w:rPr>
                <w:color w:val="808080"/>
                <w:sz w:val="24"/>
                <w:szCs w:val="24"/>
              </w:rPr>
              <w:t>г</w:t>
            </w:r>
            <w:r w:rsidRPr="00924D11">
              <w:rPr>
                <w:b/>
                <w:bCs/>
                <w:color w:val="808080"/>
                <w:sz w:val="24"/>
                <w:szCs w:val="24"/>
              </w:rPr>
              <w:t>)</w:t>
            </w:r>
            <w:r w:rsidRPr="00924D11">
              <w:rPr>
                <w:b/>
                <w:bCs/>
                <w:color w:val="000000"/>
                <w:sz w:val="24"/>
                <w:szCs w:val="24"/>
              </w:rPr>
              <w:t> принятие себя и других людей:</w:t>
            </w:r>
          </w:p>
          <w:p w14:paraId="04E0DD9A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принимать мотивы и аргументы других людей при анализе результатов деятельности;</w:t>
            </w:r>
          </w:p>
          <w:p w14:paraId="41A21943" w14:textId="77777777" w:rsidR="00924D11" w:rsidRPr="00924D11" w:rsidRDefault="00924D11" w:rsidP="00924D11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924D11">
              <w:rPr>
                <w:color w:val="000000"/>
                <w:sz w:val="24"/>
                <w:szCs w:val="24"/>
              </w:rPr>
              <w:t>- признавать свое право и право других людей на ошибки;</w:t>
            </w:r>
          </w:p>
          <w:p w14:paraId="02B001A6" w14:textId="77777777" w:rsidR="00E64C06" w:rsidRPr="00924D11" w:rsidRDefault="00924D11" w:rsidP="00924D1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924D11">
              <w:rPr>
                <w:color w:val="000000"/>
              </w:rPr>
              <w:t>- развивать способность понимать мир с позиции другого человека</w:t>
            </w:r>
          </w:p>
        </w:tc>
        <w:tc>
          <w:tcPr>
            <w:tcW w:w="7335" w:type="dxa"/>
          </w:tcPr>
          <w:p w14:paraId="353BFCC5" w14:textId="77777777" w:rsidR="00924D11" w:rsidRPr="00924D11" w:rsidRDefault="00924D11" w:rsidP="00924D11">
            <w:pPr>
              <w:jc w:val="both"/>
              <w:rPr>
                <w:sz w:val="24"/>
                <w:szCs w:val="24"/>
              </w:rPr>
            </w:pPr>
            <w:r w:rsidRPr="00924D11">
              <w:rPr>
                <w:sz w:val="24"/>
                <w:szCs w:val="24"/>
              </w:rPr>
              <w:lastRenderedPageBreak/>
              <w:t>- сформировать умения создавать собственные письменные и устные сообщения на основе биологической информации из нескольких источников, грамотно использовать понятийный аппарат биологии;</w:t>
            </w:r>
          </w:p>
          <w:p w14:paraId="595CE5A3" w14:textId="77777777" w:rsidR="00924D11" w:rsidRPr="00924D11" w:rsidRDefault="00924D11" w:rsidP="00924D11">
            <w:pPr>
              <w:jc w:val="both"/>
              <w:rPr>
                <w:sz w:val="24"/>
                <w:szCs w:val="24"/>
              </w:rPr>
            </w:pPr>
            <w:r w:rsidRPr="00924D11">
              <w:rPr>
                <w:sz w:val="24"/>
                <w:szCs w:val="24"/>
              </w:rPr>
              <w:t>- уметь выдвигать гипотезы, проверять их экспериментальными средствами, формулируя цель исследования, анализировать полу</w:t>
            </w:r>
            <w:r w:rsidRPr="00924D11">
              <w:rPr>
                <w:sz w:val="24"/>
                <w:szCs w:val="24"/>
              </w:rPr>
              <w:lastRenderedPageBreak/>
              <w:t>ченные результаты и делать выводы;</w:t>
            </w:r>
          </w:p>
          <w:p w14:paraId="5BE2876A" w14:textId="77777777" w:rsidR="00E64C06" w:rsidRPr="00924D11" w:rsidRDefault="00924D11" w:rsidP="00924D11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924D11">
              <w:t>- принимать участие в научно-исследовательской работе по биологии, экологии и медицине, проводимой на базе школьных научных обществ и публично представлять полученные результаты на ученических конференциях разного уровня</w:t>
            </w:r>
          </w:p>
        </w:tc>
      </w:tr>
      <w:tr w:rsidR="00E64C06" w14:paraId="31FA6FD7" w14:textId="77777777" w:rsidTr="00452E4A">
        <w:tc>
          <w:tcPr>
            <w:tcW w:w="2549" w:type="dxa"/>
          </w:tcPr>
          <w:p w14:paraId="541BF173" w14:textId="77777777"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</w:t>
            </w:r>
            <w:r w:rsidRPr="00DF25C9">
              <w:lastRenderedPageBreak/>
              <w:t>циях</w:t>
            </w:r>
          </w:p>
        </w:tc>
        <w:tc>
          <w:tcPr>
            <w:tcW w:w="5639" w:type="dxa"/>
          </w:tcPr>
          <w:p w14:paraId="4F0ABD71" w14:textId="77777777" w:rsidR="00FF595B" w:rsidRPr="00FF595B" w:rsidRDefault="00FF595B" w:rsidP="00FF595B">
            <w:pPr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595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В области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FF595B">
              <w:rPr>
                <w:rFonts w:eastAsia="Calibri"/>
                <w:b/>
                <w:bCs/>
                <w:color w:val="000000"/>
                <w:sz w:val="24"/>
                <w:szCs w:val="24"/>
                <w:shd w:val="clear" w:color="auto" w:fill="FFFFFF"/>
                <w:lang w:eastAsia="en-US"/>
              </w:rPr>
              <w:t>экологического воспитания:</w:t>
            </w:r>
          </w:p>
          <w:p w14:paraId="6A126AC5" w14:textId="77777777" w:rsidR="00FF595B" w:rsidRPr="00FF595B" w:rsidRDefault="00FF595B" w:rsidP="00FF595B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      </w:r>
          </w:p>
          <w:p w14:paraId="5F96F5C9" w14:textId="77777777" w:rsidR="00FF595B" w:rsidRPr="00FF595B" w:rsidRDefault="00FF595B" w:rsidP="00FF595B">
            <w:pPr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планирование и осуществление действий в окружающей среде на основе знания целей устойчивого развития человечества;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D600147" w14:textId="77777777" w:rsidR="00FF595B" w:rsidRPr="00FF595B" w:rsidRDefault="00FF595B" w:rsidP="00FF5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активное неприятие действий, приносящих вред </w:t>
            </w: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окружающей среде;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271DD1CB" w14:textId="77777777" w:rsidR="00FF595B" w:rsidRPr="00FF595B" w:rsidRDefault="00FF595B" w:rsidP="00FF595B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умение прогнозировать неблагоприятные экологические последствия предпринимаемых действий, предотвращать их;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3E0619C9" w14:textId="77777777" w:rsidR="00FF595B" w:rsidRPr="00FF595B" w:rsidRDefault="00FF595B" w:rsidP="00FF595B">
            <w:pPr>
              <w:jc w:val="both"/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FF595B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eastAsia="en-US"/>
              </w:rPr>
              <w:t>- расширение опыта деятельности экологической направленности;</w:t>
            </w:r>
            <w:r w:rsidRPr="00FF595B">
              <w:rPr>
                <w:rFonts w:eastAsia="Calibri"/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14:paraId="0B1800F9" w14:textId="77777777" w:rsidR="00E64C06" w:rsidRPr="00FF595B" w:rsidRDefault="00FF595B" w:rsidP="00FF595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F595B">
              <w:rPr>
                <w:rFonts w:eastAsia="Calibri"/>
                <w:color w:val="000000"/>
                <w:lang w:eastAsia="en-US"/>
              </w:rPr>
              <w:t>- овладение навыками учебно-исследовательской, проектной и социальной деятельности</w:t>
            </w:r>
          </w:p>
        </w:tc>
        <w:tc>
          <w:tcPr>
            <w:tcW w:w="7335" w:type="dxa"/>
          </w:tcPr>
          <w:p w14:paraId="32EA18D7" w14:textId="77777777" w:rsidR="00FF595B" w:rsidRPr="00FF595B" w:rsidRDefault="00FF595B" w:rsidP="00FF595B">
            <w:pPr>
              <w:jc w:val="both"/>
              <w:rPr>
                <w:sz w:val="24"/>
                <w:szCs w:val="24"/>
              </w:rPr>
            </w:pPr>
            <w:r w:rsidRPr="00FF595B">
              <w:rPr>
                <w:sz w:val="24"/>
                <w:szCs w:val="24"/>
              </w:rPr>
              <w:lastRenderedPageBreak/>
              <w:t>- владеть системой знаний об основных методах научного познания, используемых в биологических исследованиях живых объектов и экосистем (описание, измерение, проведение наблюдений); способами выявления и оценки антропогенных изменений в природе;</w:t>
            </w:r>
          </w:p>
          <w:p w14:paraId="59C7B56A" w14:textId="77777777" w:rsidR="00FF595B" w:rsidRPr="00FF595B" w:rsidRDefault="00FF595B" w:rsidP="00FF595B">
            <w:pPr>
              <w:jc w:val="both"/>
              <w:rPr>
                <w:sz w:val="24"/>
                <w:szCs w:val="24"/>
              </w:rPr>
            </w:pPr>
            <w:r w:rsidRPr="00FF595B">
              <w:rPr>
                <w:sz w:val="24"/>
                <w:szCs w:val="24"/>
              </w:rPr>
              <w:t>- уметь выявлять отличительные признаки живых систем, в том числе грибов, растений, животных и человека; приспособленность видов к среде обитания, абиотических и биотических компонентов экосистем, взаимосвязей организмов в сообществах, антропогенных изменений в экосистемах своей местности;</w:t>
            </w:r>
          </w:p>
          <w:p w14:paraId="5D877E05" w14:textId="77777777" w:rsidR="00E64C06" w:rsidRPr="00DF25C9" w:rsidRDefault="00FF595B" w:rsidP="00FF595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FF595B">
              <w:t xml:space="preserve">- уметь выделять существенные признаки биологических процессов: </w:t>
            </w:r>
            <w:r w:rsidRPr="00FF595B">
              <w:lastRenderedPageBreak/>
              <w:t>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гаметогенеза, эмбриогенеза, постэмбрионального развития, размножения, индивидуального развития организма (онтогенеза), взаимодействия генов, гетерозиса; действий искусственного отбора, стабилизирующего, движущего и разрывающего естественного отбора; аллопатрического и симпатрического видообразования; влияния движущих сил эволюции на генофонд популяции; приспособленности организмов к среде обитания, чередования направлений эволюции; круговорота веществ и потока энергии в экосистемах</w:t>
            </w:r>
          </w:p>
        </w:tc>
      </w:tr>
      <w:tr w:rsidR="0022304B" w14:paraId="1003EC71" w14:textId="77777777" w:rsidTr="0022304B">
        <w:trPr>
          <w:trHeight w:val="4846"/>
        </w:trPr>
        <w:tc>
          <w:tcPr>
            <w:tcW w:w="2549" w:type="dxa"/>
          </w:tcPr>
          <w:p w14:paraId="6FA165C4" w14:textId="77777777" w:rsidR="0022304B" w:rsidRPr="0022304B" w:rsidRDefault="0022304B" w:rsidP="00EE7945">
            <w:pPr>
              <w:pStyle w:val="Style3"/>
              <w:tabs>
                <w:tab w:val="left" w:pos="346"/>
              </w:tabs>
              <w:spacing w:line="240" w:lineRule="atLeast"/>
            </w:pPr>
            <w:r w:rsidRPr="0022304B">
              <w:lastRenderedPageBreak/>
              <w:t xml:space="preserve"> ПК 2.1. Выполнять основную обработку и предпосевную подготовку почвы с заданными агротехническими требованиями</w:t>
            </w:r>
          </w:p>
          <w:p w14:paraId="1DCA082A" w14:textId="77777777" w:rsidR="0022304B" w:rsidRPr="0022304B" w:rsidRDefault="0022304B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5639" w:type="dxa"/>
          </w:tcPr>
          <w:p w14:paraId="6AA805C0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  <w:p w14:paraId="4AF1966D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b/>
              </w:rPr>
            </w:pPr>
            <w:r w:rsidRPr="0022304B">
              <w:rPr>
                <w:b/>
              </w:rPr>
              <w:t>В части трудового воспитания:</w:t>
            </w:r>
          </w:p>
          <w:p w14:paraId="3124C138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готовность к труду, осознание ценности мастерства, трудолюбие; </w:t>
            </w:r>
          </w:p>
          <w:p w14:paraId="6A155137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4ED99CF2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интерес к различным сферам профессиональной деятельности,</w:t>
            </w:r>
          </w:p>
          <w:p w14:paraId="0D66D452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Овладение универсальными учебными познавательными действиями:</w:t>
            </w:r>
          </w:p>
          <w:p w14:paraId="3CEC108D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а) </w:t>
            </w:r>
            <w:r w:rsidRPr="0022304B">
              <w:rPr>
                <w:b/>
              </w:rPr>
              <w:t>базовые логические действия:</w:t>
            </w:r>
          </w:p>
          <w:p w14:paraId="4743C4FE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самостоятельно формулировать и актуализировать проблему, рассматривать ее всесторонне; </w:t>
            </w:r>
          </w:p>
          <w:p w14:paraId="0DE920F7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устанавливать существенный признак или основания для сравнения, классификации и обобщения; </w:t>
            </w:r>
          </w:p>
          <w:p w14:paraId="43A24B4B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определять цели деятельности, задавать параметры и критерии их достижения;</w:t>
            </w:r>
          </w:p>
          <w:p w14:paraId="442F527D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выявлять закономерности и противоречия в рассматриваемых явлениях; </w:t>
            </w:r>
          </w:p>
          <w:p w14:paraId="667C61DF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вносить коррективы в деятельность, оценивать соответствие результатов целям, оценивать риски по</w:t>
            </w:r>
            <w:r w:rsidRPr="0022304B">
              <w:lastRenderedPageBreak/>
              <w:t xml:space="preserve">следствий деятельности; </w:t>
            </w:r>
          </w:p>
          <w:p w14:paraId="4CC38765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развивать креативное мышление при решении жизненных проблем </w:t>
            </w:r>
          </w:p>
          <w:p w14:paraId="042E104D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б) </w:t>
            </w:r>
            <w:r w:rsidRPr="0022304B">
              <w:rPr>
                <w:b/>
              </w:rPr>
              <w:t>базовые исследовательские действия:</w:t>
            </w:r>
          </w:p>
          <w:p w14:paraId="76340EF2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462E43DD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77EE4920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0B785AA5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>- уметь переносить знания в познавательную и практическую области жизнедеятельности;</w:t>
            </w:r>
          </w:p>
          <w:p w14:paraId="233A35E6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уметь интегрировать знания из разных предметных областей; </w:t>
            </w:r>
          </w:p>
          <w:p w14:paraId="0B3276C0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выдвигать новые идеи, предлагать оригинальные подходы и решения; </w:t>
            </w:r>
          </w:p>
          <w:p w14:paraId="2A024E16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rPr>
                <w:b/>
                <w:bCs/>
              </w:rPr>
            </w:pPr>
            <w:r w:rsidRPr="0022304B">
              <w:t>- способность их использования в познавательной и социальной практике</w:t>
            </w:r>
          </w:p>
          <w:p w14:paraId="357A6D85" w14:textId="77777777" w:rsidR="0022304B" w:rsidRPr="0022304B" w:rsidRDefault="0022304B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35" w:type="dxa"/>
          </w:tcPr>
          <w:p w14:paraId="34C864C1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lastRenderedPageBreak/>
              <w:t>-</w:t>
            </w:r>
            <w:r w:rsidRPr="0022304B">
              <w:t>сформировать умения раскрывать основополагающие биологические законы и закономерности (Г. Менделя, Т. Моргана, Н.И. Вави</w:t>
            </w:r>
            <w:r>
              <w:t>лова</w:t>
            </w:r>
            <w:r w:rsidRPr="0022304B">
              <w:t xml:space="preserve">), границы их применимости к живым системам; </w:t>
            </w:r>
          </w:p>
          <w:p w14:paraId="06CE0700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22304B">
              <w:t xml:space="preserve">- уметь выделять существенные </w:t>
            </w:r>
            <w:proofErr w:type="gramStart"/>
            <w:r w:rsidRPr="0022304B">
              <w:t>признаки:многоклеточных</w:t>
            </w:r>
            <w:proofErr w:type="gramEnd"/>
            <w:r w:rsidRPr="0022304B">
              <w:t xml:space="preserve"> организмов, видов, биогеоценозов, экосистем и биосферы;</w:t>
            </w:r>
          </w:p>
          <w:p w14:paraId="28EF3809" w14:textId="77777777" w:rsid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22304B">
              <w:t>строения органов и систем органов растений;</w:t>
            </w:r>
          </w:p>
          <w:p w14:paraId="7C456B1C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22304B">
              <w:t xml:space="preserve"> процессов жизнедеятельности, протекающих в организмах расте</w:t>
            </w:r>
            <w:r>
              <w:t>ний</w:t>
            </w:r>
            <w:r w:rsidRPr="0022304B">
              <w:t>;</w:t>
            </w:r>
          </w:p>
          <w:p w14:paraId="0E2B1A12" w14:textId="77777777" w:rsidR="0022304B" w:rsidRPr="0022304B" w:rsidRDefault="0022304B" w:rsidP="0022304B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t xml:space="preserve">- </w:t>
            </w:r>
            <w:r w:rsidRPr="0022304B">
              <w:t>биологических процессов: обмена веществ (метаболизм), информации и превращения энергии, брожения, автотрофного и гетеротрофного типов питания, фотосинтеза и хемосинтеза, митоза, мейоза, оплодотворения, развития и размножения, индивидуального развития организма (онтогенеза), борьбы за существование, естественного отбора, видообразования, приспособленности организмов к среде обитания, влияния компонентов экосистем, антропогенных изменений в экосистемах своей местности, круговорота веществ и превращение энергии в биосфере;</w:t>
            </w:r>
          </w:p>
          <w:p w14:paraId="2693D29F" w14:textId="77777777" w:rsidR="0022304B" w:rsidRPr="00DF25C9" w:rsidRDefault="0022304B" w:rsidP="0022304B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22304B">
              <w:t>- сформировать умения применять полученные знания для объяснения биологических процессов и явлений,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здорового</w:t>
            </w:r>
          </w:p>
        </w:tc>
      </w:tr>
    </w:tbl>
    <w:p w14:paraId="019253E4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65A90514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2034B366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20D31AE9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5DBC21BA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1566C88B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 w:rsidRPr="000E6A90">
        <w:rPr>
          <w:rStyle w:val="FontStyle13"/>
          <w:sz w:val="24"/>
          <w:szCs w:val="24"/>
        </w:rPr>
        <w:t>2</w:t>
      </w:r>
      <w:r w:rsidR="0054138E" w:rsidRPr="000E6A90">
        <w:rPr>
          <w:rStyle w:val="FontStyle13"/>
          <w:sz w:val="24"/>
          <w:szCs w:val="24"/>
        </w:rPr>
        <w:t xml:space="preserve">. СТРУКТУРА И СОДЕРЖАНИЕ </w:t>
      </w:r>
      <w:r w:rsidRPr="000E6A90">
        <w:rPr>
          <w:rStyle w:val="FontStyle13"/>
          <w:sz w:val="24"/>
          <w:szCs w:val="24"/>
        </w:rPr>
        <w:t>ОБЩЕОБРАЗОВАТЕЛЬНОЙ</w:t>
      </w:r>
      <w:r w:rsidR="00BD77DF" w:rsidRPr="000E6A90">
        <w:rPr>
          <w:rStyle w:val="FontStyle13"/>
          <w:sz w:val="24"/>
          <w:szCs w:val="24"/>
        </w:rPr>
        <w:t xml:space="preserve"> ДИСЦИПЛИНЫ</w:t>
      </w:r>
    </w:p>
    <w:p w14:paraId="23284C86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5C0C63DB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625FA4B8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47F90269" w14:textId="77777777" w:rsidTr="00DD0015">
        <w:trPr>
          <w:trHeight w:val="646"/>
        </w:trPr>
        <w:tc>
          <w:tcPr>
            <w:tcW w:w="6546" w:type="dxa"/>
          </w:tcPr>
          <w:p w14:paraId="0A3F10B9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30712F92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013ACDE2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1083B69B" w14:textId="77777777" w:rsidTr="00DD0015">
        <w:tc>
          <w:tcPr>
            <w:tcW w:w="6546" w:type="dxa"/>
          </w:tcPr>
          <w:p w14:paraId="36DE4F89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099E1476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14:paraId="08EC3753" w14:textId="77777777" w:rsidTr="00DD0015">
        <w:tc>
          <w:tcPr>
            <w:tcW w:w="6546" w:type="dxa"/>
          </w:tcPr>
          <w:p w14:paraId="28011394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4C58E23E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44</w:t>
            </w:r>
          </w:p>
        </w:tc>
      </w:tr>
      <w:tr w:rsidR="0054138E" w:rsidRPr="007E18F2" w14:paraId="2024A85C" w14:textId="77777777" w:rsidTr="00DD0015">
        <w:tc>
          <w:tcPr>
            <w:tcW w:w="6546" w:type="dxa"/>
          </w:tcPr>
          <w:p w14:paraId="6913139D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1BE44B2C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4E4320CF" w14:textId="77777777" w:rsidTr="00DD0015">
        <w:tc>
          <w:tcPr>
            <w:tcW w:w="6546" w:type="dxa"/>
          </w:tcPr>
          <w:p w14:paraId="395B8EF0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08876BE7" w14:textId="77777777" w:rsidR="00DF25C9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34</w:t>
            </w:r>
          </w:p>
        </w:tc>
      </w:tr>
      <w:tr w:rsidR="0054138E" w:rsidRPr="007E18F2" w14:paraId="4C89EB66" w14:textId="77777777" w:rsidTr="00DD0015">
        <w:tc>
          <w:tcPr>
            <w:tcW w:w="6546" w:type="dxa"/>
          </w:tcPr>
          <w:p w14:paraId="004E7F44" w14:textId="77777777" w:rsidR="0054138E" w:rsidRPr="00DC3AEB" w:rsidRDefault="000E6A90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14:paraId="5E7513EA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</w:p>
        </w:tc>
      </w:tr>
      <w:tr w:rsidR="0054138E" w:rsidRPr="007E18F2" w14:paraId="3C211CFD" w14:textId="77777777" w:rsidTr="00DD0015">
        <w:tc>
          <w:tcPr>
            <w:tcW w:w="6546" w:type="dxa"/>
          </w:tcPr>
          <w:p w14:paraId="621885CA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14:paraId="61D17923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14:paraId="50DBF925" w14:textId="77777777" w:rsidTr="00DD0015">
        <w:tc>
          <w:tcPr>
            <w:tcW w:w="6546" w:type="dxa"/>
          </w:tcPr>
          <w:p w14:paraId="5D61F79D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12653CD9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  <w:r w:rsidR="003A3B3D">
              <w:t>6</w:t>
            </w:r>
          </w:p>
        </w:tc>
      </w:tr>
      <w:tr w:rsidR="0054138E" w:rsidRPr="007E18F2" w14:paraId="23895AEF" w14:textId="77777777" w:rsidTr="00DD0015">
        <w:tc>
          <w:tcPr>
            <w:tcW w:w="6546" w:type="dxa"/>
          </w:tcPr>
          <w:p w14:paraId="21F1CFA5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54B7A031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62C6CCF2" w14:textId="77777777" w:rsidTr="00DD0015">
        <w:tc>
          <w:tcPr>
            <w:tcW w:w="6546" w:type="dxa"/>
          </w:tcPr>
          <w:p w14:paraId="67724236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25630515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12</w:t>
            </w:r>
          </w:p>
        </w:tc>
      </w:tr>
      <w:tr w:rsidR="005B4288" w:rsidRPr="007E18F2" w14:paraId="6ED25490" w14:textId="77777777" w:rsidTr="00DD0015">
        <w:tc>
          <w:tcPr>
            <w:tcW w:w="6546" w:type="dxa"/>
          </w:tcPr>
          <w:p w14:paraId="7FB14357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4E71623B" w14:textId="77777777" w:rsidR="005B4288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14:paraId="64821262" w14:textId="77777777" w:rsidTr="00DD0015">
        <w:trPr>
          <w:trHeight w:val="447"/>
        </w:trPr>
        <w:tc>
          <w:tcPr>
            <w:tcW w:w="6546" w:type="dxa"/>
          </w:tcPr>
          <w:p w14:paraId="1602FE11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0E6A90">
              <w:t xml:space="preserve"> дифференцированный зачет</w:t>
            </w:r>
          </w:p>
          <w:p w14:paraId="0BD99F6E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36C5FCDA" w14:textId="77777777" w:rsidR="0054138E" w:rsidRPr="00FF32C6" w:rsidRDefault="000E6A9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6D08159C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6A3203F8" w14:textId="77777777"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9E6399" w:rsidRPr="00CC4A57" w14:paraId="02B66F10" w14:textId="77777777" w:rsidTr="000666EA">
        <w:tc>
          <w:tcPr>
            <w:tcW w:w="1079" w:type="dxa"/>
          </w:tcPr>
          <w:p w14:paraId="1BCF3C81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учебного занятия</w:t>
            </w:r>
          </w:p>
        </w:tc>
        <w:tc>
          <w:tcPr>
            <w:tcW w:w="3736" w:type="dxa"/>
            <w:gridSpan w:val="2"/>
          </w:tcPr>
          <w:p w14:paraId="7850DA8E" w14:textId="77777777" w:rsidR="009E6399" w:rsidRPr="00CC4A57" w:rsidRDefault="00000000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4"/>
                <w:szCs w:val="24"/>
                <w:lang w:eastAsia="ru-RU"/>
              </w:rPr>
              <w:pict w14:anchorId="5960A44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14:paraId="32642275" w14:textId="77777777" w:rsidR="003A3B3D" w:rsidRPr="00880FCF" w:rsidRDefault="003A3B3D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1A3844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2.3. Тематический план и содержание дисциплины « Биология»</w:t>
                        </w:r>
                      </w:p>
                      <w:p w14:paraId="468AAAF6" w14:textId="77777777" w:rsidR="003A3B3D" w:rsidRDefault="003A3B3D" w:rsidP="0054138E"/>
                    </w:txbxContent>
                  </v:textbox>
                </v:shape>
              </w:pict>
            </w:r>
            <w:r w:rsidR="009E6399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14:paraId="50DD748B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5ACCD52E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7F1B39FF" w14:textId="77777777" w:rsidR="00DF25C9" w:rsidRPr="00CC4A57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528CE83E" w14:textId="77777777" w:rsidR="009E6399" w:rsidRPr="00CC4A57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CC4A57" w14:paraId="536F6123" w14:textId="77777777" w:rsidTr="000666EA">
        <w:tc>
          <w:tcPr>
            <w:tcW w:w="1079" w:type="dxa"/>
          </w:tcPr>
          <w:p w14:paraId="2BCF78CE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515A2EF5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0BC85FB9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210CF335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08DAF82C" w14:textId="77777777" w:rsidR="009E6399" w:rsidRPr="00CC4A57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9E6399" w:rsidRPr="00CC4A57" w14:paraId="3D3AEFEA" w14:textId="77777777" w:rsidTr="00CB3A66">
        <w:trPr>
          <w:trHeight w:val="409"/>
        </w:trPr>
        <w:tc>
          <w:tcPr>
            <w:tcW w:w="14596" w:type="dxa"/>
            <w:gridSpan w:val="6"/>
          </w:tcPr>
          <w:p w14:paraId="72EE5B8C" w14:textId="77777777" w:rsidR="009E6399" w:rsidRPr="00CC4A57" w:rsidRDefault="003A6861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Клетка – структурно-функциональная единица живого</w:t>
            </w:r>
          </w:p>
        </w:tc>
      </w:tr>
      <w:tr w:rsidR="00234B6C" w:rsidRPr="00CC4A57" w14:paraId="16548243" w14:textId="77777777" w:rsidTr="00C91500">
        <w:trPr>
          <w:trHeight w:val="1997"/>
        </w:trPr>
        <w:tc>
          <w:tcPr>
            <w:tcW w:w="1079" w:type="dxa"/>
            <w:shd w:val="clear" w:color="auto" w:fill="auto"/>
          </w:tcPr>
          <w:p w14:paraId="1912A6C6" w14:textId="77777777" w:rsidR="00234B6C" w:rsidRPr="00CC4A57" w:rsidRDefault="003A6861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4B6C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14:paraId="7B94A755" w14:textId="77777777" w:rsidR="00234B6C" w:rsidRPr="00CC4A57" w:rsidRDefault="001A3844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 как наука. Общая характеристика жизни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10E46AEF" w14:textId="77777777" w:rsidR="00234B6C" w:rsidRPr="00CC4A57" w:rsidRDefault="001A3844" w:rsidP="0006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Современные отрасли биологических знаний. Связь биологии с другими науками: биохимия, биофизика, бионика, геногеография и др. Роль и место биологии в формировании современной научной картины мира. Уровни организации живой материи. Общая характеристика жизни, свойства живых систем. Химический состав клеток</w:t>
            </w:r>
          </w:p>
        </w:tc>
        <w:tc>
          <w:tcPr>
            <w:tcW w:w="851" w:type="dxa"/>
          </w:tcPr>
          <w:p w14:paraId="25E6FA77" w14:textId="77777777" w:rsidR="00234B6C" w:rsidRPr="00CC4A57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29235E14" w14:textId="77777777" w:rsidR="00234B6C" w:rsidRPr="00CC4A57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DCFD9B" w14:textId="77777777" w:rsidR="00234B6C" w:rsidRPr="00CC4A57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54FA0311" w14:textId="77777777" w:rsidR="00234B6C" w:rsidRPr="00CC4A57" w:rsidRDefault="001A3844" w:rsidP="001A38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3A3B3D" w:rsidRPr="00CC4A57" w14:paraId="066293C8" w14:textId="77777777" w:rsidTr="004B53E2">
        <w:tc>
          <w:tcPr>
            <w:tcW w:w="1079" w:type="dxa"/>
          </w:tcPr>
          <w:p w14:paraId="43160B13" w14:textId="77777777" w:rsidR="003A3B3D" w:rsidRPr="00CC4A57" w:rsidRDefault="003A3B3D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</w:tcPr>
          <w:p w14:paraId="3FB39D5C" w14:textId="77777777"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Структурно-функциональная организация клеток</w:t>
            </w:r>
          </w:p>
        </w:tc>
        <w:tc>
          <w:tcPr>
            <w:tcW w:w="6802" w:type="dxa"/>
            <w:gridSpan w:val="2"/>
          </w:tcPr>
          <w:p w14:paraId="68A8BADF" w14:textId="77777777"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Клеточная теория (Т. Шванн, М. Шлейден, Р. Вирхов). Основные положения современной клеточной теории. Типы клеточной организации: прокариотический и эукариотический. Одноклеточные и многоклеточные организмы. Строение прокариотической клетки. Строение эукариотической клетки. Неклеточные формы жизни (вирусы, бактериофаги)</w:t>
            </w:r>
          </w:p>
        </w:tc>
        <w:tc>
          <w:tcPr>
            <w:tcW w:w="851" w:type="dxa"/>
          </w:tcPr>
          <w:p w14:paraId="2C15DECB" w14:textId="77777777" w:rsidR="003A3B3D" w:rsidRPr="00CC4A57" w:rsidRDefault="003A3B3D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E10ED28" w14:textId="77777777" w:rsidR="003A3B3D" w:rsidRPr="00CC4A57" w:rsidRDefault="003A3B3D" w:rsidP="001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– 1</w:t>
            </w:r>
          </w:p>
          <w:p w14:paraId="4A670873" w14:textId="77777777" w:rsidR="003A3B3D" w:rsidRPr="00CC4A57" w:rsidRDefault="003A3B3D" w:rsidP="00212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- 2</w:t>
            </w:r>
          </w:p>
          <w:p w14:paraId="6DBBF359" w14:textId="77777777" w:rsidR="003A3B3D" w:rsidRPr="00CC4A57" w:rsidRDefault="003A3B3D" w:rsidP="00212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- 4</w:t>
            </w:r>
          </w:p>
          <w:p w14:paraId="5E7399C9" w14:textId="77777777" w:rsidR="003A3B3D" w:rsidRPr="00CC4A57" w:rsidRDefault="003A3B3D" w:rsidP="001A38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FA8FC" w14:textId="77777777" w:rsidR="003A3B3D" w:rsidRPr="00CC4A57" w:rsidRDefault="003A3B3D" w:rsidP="001A38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3B3D" w:rsidRPr="00CC4A57" w14:paraId="24382A4C" w14:textId="77777777" w:rsidTr="00212830">
        <w:trPr>
          <w:trHeight w:val="1380"/>
        </w:trPr>
        <w:tc>
          <w:tcPr>
            <w:tcW w:w="1079" w:type="dxa"/>
          </w:tcPr>
          <w:p w14:paraId="0ECC1708" w14:textId="77777777" w:rsidR="003A3B3D" w:rsidRPr="00CC4A57" w:rsidRDefault="003A3B3D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7" w:type="dxa"/>
            <w:shd w:val="clear" w:color="auto" w:fill="auto"/>
          </w:tcPr>
          <w:p w14:paraId="469C4A4C" w14:textId="77777777"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ПР1</w:t>
            </w:r>
          </w:p>
          <w:p w14:paraId="74DB2EE1" w14:textId="77777777" w:rsidR="003A3B3D" w:rsidRPr="00CC4A57" w:rsidRDefault="003A3B3D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Вирусные и бактериальные заболевания</w:t>
            </w:r>
          </w:p>
          <w:p w14:paraId="17A275D0" w14:textId="77777777" w:rsidR="003A3B3D" w:rsidRPr="00CC4A57" w:rsidRDefault="003A3B3D" w:rsidP="000666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auto"/>
          </w:tcPr>
          <w:p w14:paraId="4E8E5AA5" w14:textId="77777777" w:rsidR="003A3B3D" w:rsidRPr="00CC4A57" w:rsidRDefault="003A3B3D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Общие принципы использования лекарственных веществ. Особенности применения антибиотиков. Представление устных сообщений с презентацией, подготовленных по перечню источников, рекомендованных преподавателем</w:t>
            </w:r>
          </w:p>
        </w:tc>
        <w:tc>
          <w:tcPr>
            <w:tcW w:w="851" w:type="dxa"/>
            <w:shd w:val="clear" w:color="auto" w:fill="auto"/>
          </w:tcPr>
          <w:p w14:paraId="46383A9E" w14:textId="77777777" w:rsidR="003A3B3D" w:rsidRPr="00CC4A57" w:rsidRDefault="003A3B3D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762D8E98" w14:textId="77777777" w:rsidR="003A3B3D" w:rsidRPr="00CC4A57" w:rsidRDefault="003A3B3D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14:paraId="4CC45D32" w14:textId="77777777" w:rsidR="003A3B3D" w:rsidRPr="00CC4A57" w:rsidRDefault="003A3B3D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30" w:rsidRPr="00CC4A57" w14:paraId="7688ACFB" w14:textId="77777777" w:rsidTr="004B53E2">
        <w:tc>
          <w:tcPr>
            <w:tcW w:w="1079" w:type="dxa"/>
            <w:tcBorders>
              <w:bottom w:val="single" w:sz="4" w:space="0" w:color="000000"/>
            </w:tcBorders>
          </w:tcPr>
          <w:p w14:paraId="19BB6500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451E7E1A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Структурно-функциональные факторы наследственности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3DD881C3" w14:textId="77777777" w:rsidR="00212830" w:rsidRPr="00CC4A57" w:rsidRDefault="00212830" w:rsidP="002128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Хромосомная теория Т. Моргана. Строение хромосом. Хромосомный набор клеток, гомологичные и негомологичные хромосомы, гаплоидный и диплоидный набор.  Нуклеиновые кислоты: ДНК, РНК нахождение в клетке, их строение и функции. 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Матричные процессы в клетке: репликация, биосинтез белка, репарация. Генетический код и его свойства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5F6F945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5EC5A754" w14:textId="77777777" w:rsidR="00212830" w:rsidRPr="00CC4A57" w:rsidRDefault="00212830" w:rsidP="0069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14:paraId="5FB1247F" w14:textId="77777777" w:rsidR="00212830" w:rsidRPr="00CC4A57" w:rsidRDefault="00212830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– 2</w:t>
            </w:r>
          </w:p>
          <w:p w14:paraId="29D1F3F4" w14:textId="77777777"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30" w:rsidRPr="00CC4A57" w14:paraId="714F121F" w14:textId="77777777" w:rsidTr="004B53E2">
        <w:tc>
          <w:tcPr>
            <w:tcW w:w="1079" w:type="dxa"/>
            <w:tcBorders>
              <w:bottom w:val="single" w:sz="4" w:space="0" w:color="000000"/>
            </w:tcBorders>
          </w:tcPr>
          <w:p w14:paraId="7461151D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B73E428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 </w:t>
            </w:r>
            <w:proofErr w:type="gramStart"/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Решение</w:t>
            </w:r>
            <w:proofErr w:type="gramEnd"/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задач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804BEA7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последовательности нуклеотидов, аминокислот в норме и в случае изменения последовательности нуклеотидов ДНК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912EAA1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5BFF3C9" w14:textId="77777777" w:rsidR="003A3B3D" w:rsidRPr="00CC4A57" w:rsidRDefault="003A3B3D" w:rsidP="003A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14:paraId="3FF842EE" w14:textId="77777777" w:rsidR="003A3B3D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– 2</w:t>
            </w:r>
          </w:p>
          <w:p w14:paraId="322C874B" w14:textId="77777777" w:rsidR="00212830" w:rsidRPr="00CC4A57" w:rsidRDefault="003A3B3D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212830" w:rsidRPr="00CC4A57" w14:paraId="252208EF" w14:textId="77777777" w:rsidTr="004B53E2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01773337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54F47383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Обмен веществ и превращение энергии в клетке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003AB6" w14:textId="77777777" w:rsidR="00212830" w:rsidRPr="00CC4A57" w:rsidRDefault="00212830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Понятие метаболизм. Ассимиляция и диссимиляция – две стороны метаболизма. Типы обмена веществ: автотрофный и гетеротрофный, аэробный и анаэробный. Пластический обмен. Фотосинтез. Хемосинтез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0D9406B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9891CB7" w14:textId="77777777" w:rsidR="003A3B3D" w:rsidRPr="00CC4A57" w:rsidRDefault="003A3B3D" w:rsidP="003A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14:paraId="4C1F7C22" w14:textId="77777777" w:rsidR="003A3B3D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– 2</w:t>
            </w:r>
          </w:p>
          <w:p w14:paraId="6EEA1484" w14:textId="77777777" w:rsidR="00212830" w:rsidRPr="00CC4A57" w:rsidRDefault="00212830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830" w:rsidRPr="00CC4A57" w14:paraId="4CDD9569" w14:textId="77777777" w:rsidTr="004B53E2">
        <w:tc>
          <w:tcPr>
            <w:tcW w:w="1079" w:type="dxa"/>
            <w:tcBorders>
              <w:bottom w:val="single" w:sz="4" w:space="0" w:color="000000"/>
            </w:tcBorders>
          </w:tcPr>
          <w:p w14:paraId="25BD91C4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748DD6FB" w14:textId="77777777" w:rsidR="00212830" w:rsidRPr="00CC4A57" w:rsidRDefault="00212830" w:rsidP="0069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Жизненный цикл клетки. Митоз. Мейоз</w:t>
            </w:r>
          </w:p>
          <w:p w14:paraId="007D3FAB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60002690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Клеточный цикл, его периоды. Митоз, его стадии и происходящие процессы. Биологическое значение митоза. Мейоз и его стадии. Поведение хромосом в мейозе. Кроссинговер. Биологический смысл мейоза</w:t>
            </w:r>
          </w:p>
        </w:tc>
        <w:tc>
          <w:tcPr>
            <w:tcW w:w="851" w:type="dxa"/>
          </w:tcPr>
          <w:p w14:paraId="00D438EF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6898E6DD" w14:textId="77777777" w:rsidR="00212830" w:rsidRPr="00CC4A57" w:rsidRDefault="00212830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04, ОК 02 </w:t>
            </w:r>
          </w:p>
        </w:tc>
      </w:tr>
      <w:tr w:rsidR="00212830" w:rsidRPr="00CC4A57" w14:paraId="7E33347E" w14:textId="77777777" w:rsidTr="004B53E2">
        <w:tc>
          <w:tcPr>
            <w:tcW w:w="1079" w:type="dxa"/>
            <w:shd w:val="clear" w:color="auto" w:fill="auto"/>
          </w:tcPr>
          <w:p w14:paraId="6BB9BC60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7" w:type="dxa"/>
            <w:shd w:val="clear" w:color="auto" w:fill="auto"/>
          </w:tcPr>
          <w:p w14:paraId="4F7CA9E8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7C8F0D02" w14:textId="77777777" w:rsidR="00212830" w:rsidRPr="00CC4A57" w:rsidRDefault="00212830" w:rsidP="006951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Молекулярный уровень организации живого</w:t>
            </w:r>
          </w:p>
          <w:p w14:paraId="16F2FCDE" w14:textId="77777777" w:rsidR="00212830" w:rsidRPr="00CC4A57" w:rsidRDefault="00212830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2DB7CEF" w14:textId="77777777" w:rsidR="00212830" w:rsidRPr="00CC4A57" w:rsidRDefault="00212830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9549DB6" w14:textId="77777777" w:rsidR="00212830" w:rsidRPr="00CC4A57" w:rsidRDefault="00212830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1D" w:rsidRPr="00CC4A57" w14:paraId="62D5C1C5" w14:textId="77777777" w:rsidTr="00A11A1D">
        <w:tc>
          <w:tcPr>
            <w:tcW w:w="14596" w:type="dxa"/>
            <w:gridSpan w:val="6"/>
            <w:shd w:val="clear" w:color="auto" w:fill="auto"/>
            <w:vAlign w:val="center"/>
          </w:tcPr>
          <w:p w14:paraId="0D71D3C4" w14:textId="77777777" w:rsidR="00A11A1D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2. Строение и функции организма</w:t>
            </w:r>
          </w:p>
        </w:tc>
      </w:tr>
      <w:tr w:rsidR="00695153" w:rsidRPr="00CC4A57" w14:paraId="4967CE1E" w14:textId="77777777" w:rsidTr="004B53E2">
        <w:tc>
          <w:tcPr>
            <w:tcW w:w="1079" w:type="dxa"/>
          </w:tcPr>
          <w:p w14:paraId="3D778BEB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07" w:type="dxa"/>
          </w:tcPr>
          <w:p w14:paraId="2E3F78AF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организма</w:t>
            </w:r>
          </w:p>
        </w:tc>
        <w:tc>
          <w:tcPr>
            <w:tcW w:w="6802" w:type="dxa"/>
            <w:gridSpan w:val="2"/>
          </w:tcPr>
          <w:p w14:paraId="5405A1E5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      </w:r>
          </w:p>
        </w:tc>
        <w:tc>
          <w:tcPr>
            <w:tcW w:w="851" w:type="dxa"/>
          </w:tcPr>
          <w:p w14:paraId="7720C39A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EFCDCFD" w14:textId="77777777" w:rsidR="00695153" w:rsidRPr="00CC4A57" w:rsidRDefault="00695153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05B69B13" w14:textId="77777777" w:rsidR="00695153" w:rsidRPr="00CC4A57" w:rsidRDefault="00695153" w:rsidP="006951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695153" w:rsidRPr="00CC4A57" w14:paraId="538BB337" w14:textId="77777777" w:rsidTr="004B53E2">
        <w:tc>
          <w:tcPr>
            <w:tcW w:w="1079" w:type="dxa"/>
            <w:tcBorders>
              <w:bottom w:val="single" w:sz="4" w:space="0" w:color="000000"/>
            </w:tcBorders>
          </w:tcPr>
          <w:p w14:paraId="2E5B20CD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79063262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7DC7D89A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размножения организмов. Бесполое и половое размножение. Виды бесполого размножения. Половое размножение. Гаметогенез у животных. Сперматогенез и оогенез. Строение половых клеток. Оплодотворение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6CD87A6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5D9E750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</w:tc>
      </w:tr>
      <w:tr w:rsidR="00695153" w:rsidRPr="00CC4A57" w14:paraId="77248987" w14:textId="77777777" w:rsidTr="004B53E2">
        <w:tc>
          <w:tcPr>
            <w:tcW w:w="1079" w:type="dxa"/>
            <w:tcBorders>
              <w:bottom w:val="single" w:sz="4" w:space="0" w:color="000000"/>
            </w:tcBorders>
          </w:tcPr>
          <w:p w14:paraId="316725F0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5D2743AC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Онтогенез растений, животных и человека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465C155F" w14:textId="77777777" w:rsidR="00695153" w:rsidRPr="00CC4A57" w:rsidRDefault="004B53E2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Индивидуальное развитие организмов. Эмбриогенез и его стадии. Постэмбриональный период. Стадии постэмбрионального развития у животных и человека. Прямое и непрямое развитие. Биологическое старение и смерть. Онтогенез растений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5ACA8F7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BDAE232" w14:textId="77777777" w:rsidR="00695153" w:rsidRPr="00CC4A57" w:rsidRDefault="004B53E2" w:rsidP="004B53E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1215" w:rsidRPr="00CC4A57" w14:paraId="52AC7C61" w14:textId="77777777" w:rsidTr="004B53E2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4FBCF96D" w14:textId="77777777"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1FB9AE54" w14:textId="77777777"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Закономерности наследования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619D4A" w14:textId="77777777"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понятия генетики. Закономерности образования гамет. Законы Г. Менделя (моногибридное и полигибридное скрещивание). Взаимодействие генов</w:t>
            </w:r>
          </w:p>
        </w:tc>
        <w:tc>
          <w:tcPr>
            <w:tcW w:w="851" w:type="dxa"/>
          </w:tcPr>
          <w:p w14:paraId="08DBF262" w14:textId="77777777"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8EE4C8D" w14:textId="77777777"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BAAD7" w14:textId="77777777" w:rsidR="00591215" w:rsidRPr="00CC4A57" w:rsidRDefault="0059121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5F06B" w14:textId="77777777" w:rsidR="00591215" w:rsidRPr="00CC4A57" w:rsidRDefault="0059121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ОК 04, </w:t>
            </w:r>
          </w:p>
          <w:p w14:paraId="3F750B71" w14:textId="77777777" w:rsidR="00591215" w:rsidRPr="00CC4A57" w:rsidRDefault="00591215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4CE56" w14:textId="77777777" w:rsidR="00591215" w:rsidRPr="00CC4A57" w:rsidRDefault="0059121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15" w:rsidRPr="00CC4A57" w14:paraId="6005FFF6" w14:textId="77777777" w:rsidTr="00591215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3E2C657D" w14:textId="77777777"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3E347E" w14:textId="77777777"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ПР. 3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Составление генотипиче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ских схем скрещивания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5709593" w14:textId="77777777" w:rsidR="00591215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задач на определение вероятности возникновения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наследственных признаков при моно-, ди-, полигибридном и анализирующем скрещивании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B26ED0A" w14:textId="77777777" w:rsidR="00591215" w:rsidRPr="00CC4A57" w:rsidRDefault="0059121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F605ACB" w14:textId="77777777" w:rsidR="003A3B3D" w:rsidRPr="00CC4A57" w:rsidRDefault="003A3B3D" w:rsidP="003A3B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ОК - 1</w:t>
            </w:r>
          </w:p>
          <w:p w14:paraId="6E88067E" w14:textId="77777777" w:rsidR="003A3B3D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– 2</w:t>
            </w:r>
          </w:p>
          <w:p w14:paraId="736E0D6D" w14:textId="77777777" w:rsidR="00591215" w:rsidRPr="00CC4A57" w:rsidRDefault="003A3B3D" w:rsidP="003A3B3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2.1.</w:t>
            </w:r>
          </w:p>
        </w:tc>
      </w:tr>
      <w:tr w:rsidR="00695153" w:rsidRPr="00CC4A57" w14:paraId="6072D3AC" w14:textId="77777777" w:rsidTr="00212830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613979D3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75037E59" w14:textId="77777777" w:rsidR="00591215" w:rsidRPr="00CC4A57" w:rsidRDefault="00591215" w:rsidP="0059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Сцепленное наследование признаков</w:t>
            </w:r>
          </w:p>
          <w:p w14:paraId="22130F59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409C47" w14:textId="77777777" w:rsidR="00695153" w:rsidRPr="00CC4A57" w:rsidRDefault="0059121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Т. Моргана. Сцепленное наследование генов, нарушение сцепления. Наследование признаков, сцепленных с полом</w:t>
            </w:r>
          </w:p>
        </w:tc>
        <w:tc>
          <w:tcPr>
            <w:tcW w:w="851" w:type="dxa"/>
          </w:tcPr>
          <w:p w14:paraId="59B82C8E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  <w:vAlign w:val="center"/>
          </w:tcPr>
          <w:p w14:paraId="0992187C" w14:textId="77777777" w:rsidR="00212830" w:rsidRPr="00CC4A57" w:rsidRDefault="00695153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44C1F8CE" w14:textId="77777777" w:rsidR="00695153" w:rsidRPr="00CC4A57" w:rsidRDefault="00695153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</w:tc>
      </w:tr>
      <w:tr w:rsidR="00695153" w:rsidRPr="00CC4A57" w14:paraId="0A9BE43E" w14:textId="77777777" w:rsidTr="004B53E2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302F4959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211DA956" w14:textId="77777777" w:rsidR="00591215" w:rsidRPr="00CC4A57" w:rsidRDefault="00591215" w:rsidP="005912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Закономерности изменчивости</w:t>
            </w:r>
          </w:p>
          <w:p w14:paraId="09F5FF18" w14:textId="77777777" w:rsidR="00695153" w:rsidRPr="00CC4A57" w:rsidRDefault="00695153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D47EDB2" w14:textId="77777777" w:rsidR="00695153" w:rsidRPr="00CC4A57" w:rsidRDefault="0059121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Изменчивость признаков. Виды изменчивости: наследственная и ненаследственная. Закон гомологических рядов в наследственной изменчивости (Н.И. Вавилов). Мутационная теория изменчивости. Виды мутаций и причины их возникновения. Кариотип человека. Наследственные заболевания человека. Генные и хромосомные болезни человека. Болезни с наследственной предрасположенностью. Значение медицинской генетики в предотвращении и лечении генетических заболеваний человека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B76A56D" w14:textId="77777777" w:rsidR="00695153" w:rsidRPr="00CC4A57" w:rsidRDefault="00695153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61B4FF51" w14:textId="77777777" w:rsidR="00591215" w:rsidRPr="00CC4A57" w:rsidRDefault="00695153" w:rsidP="0059121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3B385" w14:textId="77777777" w:rsidR="00591215" w:rsidRPr="00CC4A57" w:rsidRDefault="00591215" w:rsidP="0059121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43FAE123" w14:textId="77777777" w:rsidR="00695153" w:rsidRPr="00CC4A57" w:rsidRDefault="00695153" w:rsidP="00591215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153" w:rsidRPr="00CC4A57" w14:paraId="293A4142" w14:textId="77777777" w:rsidTr="004B53E2">
        <w:tc>
          <w:tcPr>
            <w:tcW w:w="1079" w:type="dxa"/>
            <w:tcBorders>
              <w:bottom w:val="single" w:sz="4" w:space="0" w:color="000000"/>
            </w:tcBorders>
          </w:tcPr>
          <w:p w14:paraId="198FE0EA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1215" w:rsidRPr="00CC4A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3FB421F0" w14:textId="77777777" w:rsidR="00695153" w:rsidRPr="00CC4A57" w:rsidRDefault="007C4DB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7C86BF1D" w14:textId="77777777" w:rsidR="00695153" w:rsidRPr="00CC4A57" w:rsidRDefault="007C4DB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Строение и функции организма</w:t>
            </w:r>
          </w:p>
        </w:tc>
        <w:tc>
          <w:tcPr>
            <w:tcW w:w="851" w:type="dxa"/>
          </w:tcPr>
          <w:p w14:paraId="585EADF3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43442B34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2E3D" w:rsidRPr="00CC4A57" w14:paraId="3106234F" w14:textId="77777777" w:rsidTr="00212830">
        <w:tc>
          <w:tcPr>
            <w:tcW w:w="14596" w:type="dxa"/>
            <w:gridSpan w:val="6"/>
            <w:tcBorders>
              <w:bottom w:val="single" w:sz="4" w:space="0" w:color="000000"/>
            </w:tcBorders>
          </w:tcPr>
          <w:p w14:paraId="3AE652E0" w14:textId="77777777" w:rsidR="00B22E3D" w:rsidRPr="00CC4A57" w:rsidRDefault="00B22E3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3. Теория эволюции</w:t>
            </w:r>
          </w:p>
        </w:tc>
      </w:tr>
      <w:tr w:rsidR="00695153" w:rsidRPr="00CC4A57" w14:paraId="24817B29" w14:textId="77777777" w:rsidTr="004B53E2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53854F8F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A1D" w:rsidRPr="00CC4A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3C4A1431" w14:textId="77777777" w:rsidR="00695153" w:rsidRPr="000E6A90" w:rsidRDefault="00A11A1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эволюционного учения. Микроэволюция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F55D38" w14:textId="77777777"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Первые эволюционные концепции (Ж.Б. Ламарк, Ж.Л. Бюффон). Эволюционная теория Ч. Дарвина. Синтетическая теория эволюции и ее основные положения. </w:t>
            </w:r>
          </w:p>
          <w:p w14:paraId="6005D069" w14:textId="77777777"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Микроэволюция. Популяция как элементарная единица эволюции. Генетические основы эволюции. Элементарные факторы эволюции. Естественный отбор – направляющий фактор эволюции. Видообразование как результат микроэволюции</w:t>
            </w:r>
          </w:p>
          <w:p w14:paraId="5A192648" w14:textId="77777777"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1DE912B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2273DF83" w14:textId="77777777" w:rsidR="00A11A1D" w:rsidRPr="00CC4A57" w:rsidRDefault="00695153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5252639B" w14:textId="77777777" w:rsidR="00695153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3DC401EF" w14:textId="77777777" w:rsidR="00695153" w:rsidRPr="00CC4A57" w:rsidRDefault="00695153" w:rsidP="00A11A1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AF263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12357A53" w14:textId="77777777" w:rsidTr="007E1CC1">
        <w:tc>
          <w:tcPr>
            <w:tcW w:w="1079" w:type="dxa"/>
            <w:tcBorders>
              <w:bottom w:val="single" w:sz="4" w:space="0" w:color="000000"/>
            </w:tcBorders>
          </w:tcPr>
          <w:p w14:paraId="165E9A68" w14:textId="77777777" w:rsidR="00695153" w:rsidRPr="00CC4A57" w:rsidRDefault="00A11A1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46563856" w14:textId="77777777" w:rsidR="00695153" w:rsidRPr="000E6A90" w:rsidRDefault="00A11A1D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Макроэволюция. Возникновение и развитие жизни на Земле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74BC09B0" w14:textId="77777777"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Макроэволюция. Формы и основные направления макроэволюции (А.Н. Северцов). Пути достижения биологического прогресса. Сохранение биоразнообразия на Земле.</w:t>
            </w:r>
          </w:p>
          <w:p w14:paraId="6CCCABF5" w14:textId="77777777" w:rsidR="00695153" w:rsidRPr="00CC4A57" w:rsidRDefault="00A11A1D" w:rsidP="00A11A1D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Гипотезы и теории возникновения жизни на Земле. Появление первых клеток и их эволюция. Прокариоты и эукариоты. Происхождение многоклеточных организмов. Возникновение основных царств эукариот</w:t>
            </w:r>
          </w:p>
        </w:tc>
        <w:tc>
          <w:tcPr>
            <w:tcW w:w="851" w:type="dxa"/>
          </w:tcPr>
          <w:p w14:paraId="02EDBC23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5572E01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8CCB69" w14:textId="77777777" w:rsidR="00A11A1D" w:rsidRPr="00CC4A57" w:rsidRDefault="00695153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02, </w:t>
            </w:r>
          </w:p>
          <w:p w14:paraId="30644D0B" w14:textId="77777777" w:rsidR="00695153" w:rsidRPr="00CC4A57" w:rsidRDefault="00695153" w:rsidP="00921ED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04,</w:t>
            </w:r>
            <w:r w:rsidR="00A11A1D"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2EC66EE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95153" w:rsidRPr="00CC4A57" w14:paraId="3D12444A" w14:textId="77777777" w:rsidTr="00A11A1D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28A28F08" w14:textId="77777777" w:rsidR="00695153" w:rsidRPr="00CC4A57" w:rsidRDefault="00A11A1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7F55E751" w14:textId="77777777" w:rsidR="00695153" w:rsidRPr="000E6A90" w:rsidRDefault="00A11A1D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Происхождение человека – антропогенез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97FE39" w14:textId="77777777" w:rsidR="00A11A1D" w:rsidRPr="00CC4A57" w:rsidRDefault="00A11A1D" w:rsidP="00A11A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Антропология – наука о человеке. Систематическое положение человека. Сходство и отличия человека с животными. Основ</w:t>
            </w: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ные стадии антропогенеза. Эволюция современного человека. </w:t>
            </w:r>
          </w:p>
          <w:p w14:paraId="6B00847B" w14:textId="77777777" w:rsidR="00695153" w:rsidRPr="00CC4A57" w:rsidRDefault="00A11A1D" w:rsidP="00A11A1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Человеческие расы и их единство. Время и пути расселения человека по планете.</w:t>
            </w: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Приспособленность человека к разным условиям среды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DE7503B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7DFDB07C" w14:textId="77777777" w:rsidR="00A11A1D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02, </w:t>
            </w:r>
          </w:p>
          <w:p w14:paraId="08688913" w14:textId="77777777" w:rsidR="00A11A1D" w:rsidRPr="00CC4A57" w:rsidRDefault="00A11A1D" w:rsidP="00A11A1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 04, </w:t>
            </w:r>
          </w:p>
          <w:p w14:paraId="2D5F537A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A1D" w:rsidRPr="00CC4A57" w14:paraId="2BE9602C" w14:textId="77777777" w:rsidTr="00212830">
        <w:trPr>
          <w:trHeight w:val="287"/>
        </w:trPr>
        <w:tc>
          <w:tcPr>
            <w:tcW w:w="1459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00D2A3FA" w14:textId="77777777" w:rsidR="00A11A1D" w:rsidRPr="00CC4A57" w:rsidRDefault="00A11A1D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Раздел 4. Экология</w:t>
            </w:r>
          </w:p>
        </w:tc>
      </w:tr>
      <w:tr w:rsidR="00695153" w:rsidRPr="00CC4A57" w14:paraId="10544CCF" w14:textId="77777777" w:rsidTr="007E1CC1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331B5439" w14:textId="77777777" w:rsidR="00695153" w:rsidRPr="00CC4A57" w:rsidRDefault="0083449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7AE4B0" w14:textId="77777777" w:rsidR="00695153" w:rsidRPr="000E6A90" w:rsidRDefault="0083449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Экологические факторы и среды жизни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7A40B32" w14:textId="77777777" w:rsidR="00695153" w:rsidRPr="00CC4A57" w:rsidRDefault="0083449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Среды обитания организмов: водная, наземно-воздушная, почвенная, внутриорганизменная. Физико-химические особенности сред обитания организмов. Приспособления организмов к жизни в разных средах. Понятие экологического фактора. Классификация экологических факторов. Правило минимума Ю. Либиха. Закон толерантности В. Шелфорда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B4E3178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1CC73D4" w14:textId="77777777" w:rsidR="00834498" w:rsidRPr="00CC4A57" w:rsidRDefault="00695153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2B845E70" w14:textId="77777777" w:rsidR="00834498" w:rsidRPr="00CC4A57" w:rsidRDefault="00695153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1027C109" w14:textId="77777777" w:rsidR="00695153" w:rsidRPr="00CC4A57" w:rsidRDefault="00695153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602541A5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55" w:rsidRPr="00CC4A57" w14:paraId="3DE5A023" w14:textId="77777777" w:rsidTr="00A11A1D">
        <w:trPr>
          <w:trHeight w:val="431"/>
        </w:trPr>
        <w:tc>
          <w:tcPr>
            <w:tcW w:w="1079" w:type="dxa"/>
          </w:tcPr>
          <w:p w14:paraId="0D1349F7" w14:textId="77777777"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</w:tcPr>
          <w:p w14:paraId="38093504" w14:textId="77777777" w:rsidR="00071D55" w:rsidRPr="000E6A90" w:rsidRDefault="00071D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Популяция, сообщества, экосистемы</w:t>
            </w:r>
          </w:p>
        </w:tc>
        <w:tc>
          <w:tcPr>
            <w:tcW w:w="6802" w:type="dxa"/>
            <w:gridSpan w:val="2"/>
          </w:tcPr>
          <w:p w14:paraId="54439B57" w14:textId="77777777" w:rsidR="00071D55" w:rsidRPr="00CC4A57" w:rsidRDefault="00071D55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Экологическая характеристика вида и популяции. Экологическая ниша вида. Экологические характеристики популяции. Сообщества и экосистемы. Биоценоз и его структура. Связи между организмами в биоценозе. Структурные компоненты экосистемы: продуценты, консументы, редуценты. Круговорот веществ и поток энергии в экосистеме. Трофические уровни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0AB3DFC" w14:textId="77777777"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475BD2C" w14:textId="77777777" w:rsidR="00071D55" w:rsidRPr="00CC4A57" w:rsidRDefault="00071D5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3E7058B" w14:textId="77777777" w:rsidR="00071D55" w:rsidRPr="00CC4A57" w:rsidRDefault="00071D5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40CC870E" w14:textId="77777777" w:rsidR="00071D55" w:rsidRPr="00CC4A57" w:rsidRDefault="00071D5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0165EA99" w14:textId="77777777"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D55" w:rsidRPr="00CC4A57" w14:paraId="0F52D353" w14:textId="77777777" w:rsidTr="00212830">
        <w:tc>
          <w:tcPr>
            <w:tcW w:w="1079" w:type="dxa"/>
            <w:tcBorders>
              <w:bottom w:val="single" w:sz="4" w:space="0" w:color="000000"/>
            </w:tcBorders>
          </w:tcPr>
          <w:p w14:paraId="2D3D2D2B" w14:textId="77777777"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1EFA9062" w14:textId="77777777" w:rsidR="00071D55" w:rsidRPr="00CC4A57" w:rsidRDefault="00071D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ПР. 4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Трофические цепи и сети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D81B734" w14:textId="77777777" w:rsidR="00071D55" w:rsidRPr="00CC4A57" w:rsidRDefault="00071D55" w:rsidP="00AE0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показатели экосистемы. Биомасса и продукция. Экологические пирамиды чисел, биомассы и энергии. Правило пирамиды энергии.</w:t>
            </w:r>
          </w:p>
          <w:p w14:paraId="445DF0D3" w14:textId="77777777" w:rsidR="00071D55" w:rsidRPr="00CC4A57" w:rsidRDefault="00071D55" w:rsidP="00AE08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практико-ориентированных расчетных заданий по переносу вещества и энергии в экосистемах с составление трофических цепей и пирамид биомассы и энергии</w:t>
            </w:r>
          </w:p>
        </w:tc>
        <w:tc>
          <w:tcPr>
            <w:tcW w:w="851" w:type="dxa"/>
            <w:shd w:val="clear" w:color="auto" w:fill="auto"/>
          </w:tcPr>
          <w:p w14:paraId="62ECAB90" w14:textId="77777777"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C7E9625" w14:textId="77777777" w:rsidR="00071D55" w:rsidRPr="00CC4A57" w:rsidRDefault="00071D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2066CD23" w14:textId="77777777" w:rsidTr="00AE0825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7781CE5F" w14:textId="77777777" w:rsidR="00695153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49D70DB2" w14:textId="77777777" w:rsidR="00695153" w:rsidRPr="000E6A90" w:rsidRDefault="00AE0825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Биосфера -    глобальная экологическая система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3530D1" w14:textId="77777777" w:rsidR="00AE0825" w:rsidRPr="00CC4A57" w:rsidRDefault="00AE0825" w:rsidP="00AE08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Биосфера – живая оболочка Земли. Развитие представлений о биосфере в трудах В.И. Вернадского. Области биосферы и ее компоненты. Живое вещество биосферы и его функции.</w:t>
            </w:r>
          </w:p>
          <w:p w14:paraId="459EA2E2" w14:textId="77777777" w:rsidR="00695153" w:rsidRPr="00CC4A57" w:rsidRDefault="00AE0825" w:rsidP="00AE082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Закономерности существования биосферы. Особенности биосферы как глобальной экосистемы. Динамическое равновесие в биосфере. Круговороты веществ и биогеохимические циклы. Глобальные экологические проблемы современности</w:t>
            </w:r>
          </w:p>
        </w:tc>
        <w:tc>
          <w:tcPr>
            <w:tcW w:w="851" w:type="dxa"/>
          </w:tcPr>
          <w:p w14:paraId="71DB9396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FB9D961" w14:textId="77777777"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67D529B0" w14:textId="77777777"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77AD41C4" w14:textId="77777777"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4CC0ED92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25" w:rsidRPr="00CC4A57" w14:paraId="3BF89FB9" w14:textId="77777777" w:rsidTr="00212830">
        <w:tc>
          <w:tcPr>
            <w:tcW w:w="1079" w:type="dxa"/>
            <w:shd w:val="clear" w:color="auto" w:fill="auto"/>
          </w:tcPr>
          <w:p w14:paraId="22D87C0D" w14:textId="77777777"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661BCB5F" w14:textId="77777777" w:rsidR="00AE0825" w:rsidRPr="000E6A90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антропогенных факторов на биосферу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5355F4BF" w14:textId="77777777" w:rsidR="00AE0825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Антропогенные воздействия на биосферу. Загрязнения как вид антропогенного воздействия. Антропогенные воздействия на атмосферу. Воздействия на гидросферу. Воздействия на лито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сферу. Антропогенные воздействия на биотические сообщества. Углубленно изучаются отходы, связанные с определенной профессией/специальностью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39B192F" w14:textId="77777777"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</w:tcPr>
          <w:p w14:paraId="1021D2BB" w14:textId="77777777" w:rsidR="00212830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7C9DFB50" w14:textId="77777777" w:rsidR="00212830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53BF32C8" w14:textId="77777777" w:rsidR="00212830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04, </w:t>
            </w:r>
          </w:p>
          <w:p w14:paraId="690C1345" w14:textId="77777777" w:rsidR="00AE0825" w:rsidRPr="00CC4A57" w:rsidRDefault="00AE0825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</w:t>
            </w:r>
          </w:p>
          <w:p w14:paraId="0F4C3E7F" w14:textId="77777777" w:rsidR="00AE0825" w:rsidRPr="00CC4A57" w:rsidRDefault="00212830" w:rsidP="00AE08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14:paraId="7B064E59" w14:textId="77777777"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825" w:rsidRPr="00CC4A57" w14:paraId="2B9BD737" w14:textId="77777777" w:rsidTr="00A54136">
        <w:tc>
          <w:tcPr>
            <w:tcW w:w="1079" w:type="dxa"/>
            <w:shd w:val="clear" w:color="auto" w:fill="auto"/>
          </w:tcPr>
          <w:p w14:paraId="4C144B8E" w14:textId="77777777"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41A36E23" w14:textId="77777777" w:rsidR="00AE0825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ПР. 5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Отходы производства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35C50F9B" w14:textId="77777777" w:rsidR="00AE0825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основе федерального классификационного каталога отходов определять класс опасности отходов; агрегатное состояние и физическую форму отходов, образующихся на рабочем месте / на этапах производства, связанные с определенной профессией/специальностью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3F46D72" w14:textId="77777777"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3179AD6" w14:textId="77777777" w:rsidR="00AE0825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0C37C8C3" w14:textId="77777777" w:rsidTr="00212830">
        <w:tc>
          <w:tcPr>
            <w:tcW w:w="1079" w:type="dxa"/>
            <w:tcBorders>
              <w:bottom w:val="single" w:sz="4" w:space="0" w:color="000000"/>
            </w:tcBorders>
          </w:tcPr>
          <w:p w14:paraId="149C19CC" w14:textId="77777777" w:rsidR="00695153" w:rsidRPr="00CC4A57" w:rsidRDefault="00AE082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3965F28" w14:textId="77777777" w:rsidR="00695153" w:rsidRPr="000E6A90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Влияние социально-экологических факторов на здоровье человека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CD5646" w14:textId="77777777" w:rsidR="00695153" w:rsidRPr="00CC4A57" w:rsidRDefault="00AE082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Здоровье и его составляющие. Факторы, положительно и отрицательно влияющие на организм человека. Проблема техногенных воздействий на здоровье человека (электромагнитные поля, бытовая химия, избыточные шумы, радиация и т.п.). Адаптация организма человека к факторам окружающей среды. Принципы формирования здоровьесберегающего поведения. Физическая активность и здоровье. Биохимические аспекты рационального питания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273A5FB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9B34D0D" w14:textId="77777777" w:rsidR="00A54136" w:rsidRPr="00CC4A57" w:rsidRDefault="00695153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</w:p>
          <w:p w14:paraId="0E9FAE6A" w14:textId="77777777" w:rsidR="00695153" w:rsidRPr="00CC4A57" w:rsidRDefault="00695153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ОК 07</w:t>
            </w:r>
          </w:p>
          <w:p w14:paraId="1EF2BEF3" w14:textId="77777777" w:rsidR="00A54136" w:rsidRPr="00CC4A57" w:rsidRDefault="00A54136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212830" w:rsidRPr="00CC4A5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14:paraId="61942AB8" w14:textId="77777777" w:rsidR="00695153" w:rsidRPr="00CC4A57" w:rsidRDefault="00695153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6F957DA4" w14:textId="77777777" w:rsidTr="00A5413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1D943D" w14:textId="77777777" w:rsidR="00695153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CCD93A" w14:textId="77777777" w:rsidR="00695153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ПР 6.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Влияние абиотических факторов на человека (низкие и высокие температуры)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DB66395" w14:textId="77777777" w:rsidR="00695153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механизмов адаптации организма человека к низким и высоким температурам и объяснение полученных результатов и формулирование выводов (письменно) с использованием научных понятий, теорий и законов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обозначения, формулы для нахождения силы тока, напряжения, сопротивления проводника.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1718FB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6262476" w14:textId="77777777"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04,</w:t>
            </w:r>
          </w:p>
          <w:p w14:paraId="20517D17" w14:textId="77777777"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ОК 07</w:t>
            </w:r>
          </w:p>
          <w:p w14:paraId="71389400" w14:textId="77777777"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14:paraId="2292AA21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418BDA38" w14:textId="77777777" w:rsidTr="00AE0825">
        <w:tc>
          <w:tcPr>
            <w:tcW w:w="1079" w:type="dxa"/>
            <w:shd w:val="clear" w:color="auto" w:fill="FFFFFF" w:themeFill="background1"/>
          </w:tcPr>
          <w:p w14:paraId="5501EB9F" w14:textId="77777777" w:rsidR="00695153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FFFFFF" w:themeFill="background1"/>
          </w:tcPr>
          <w:p w14:paraId="45B91418" w14:textId="77777777" w:rsidR="00695153" w:rsidRPr="000E6A90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6802" w:type="dxa"/>
            <w:gridSpan w:val="2"/>
            <w:shd w:val="clear" w:color="auto" w:fill="FFFFFF" w:themeFill="background1"/>
          </w:tcPr>
          <w:p w14:paraId="6844B4AF" w14:textId="77777777" w:rsidR="00695153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Теоретические аспекты экологии</w:t>
            </w:r>
          </w:p>
        </w:tc>
        <w:tc>
          <w:tcPr>
            <w:tcW w:w="851" w:type="dxa"/>
          </w:tcPr>
          <w:p w14:paraId="2ED480DB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9601EE3" w14:textId="77777777"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14:paraId="678DAF52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36" w:rsidRPr="00CC4A57" w14:paraId="76214859" w14:textId="77777777" w:rsidTr="00A54136">
        <w:tc>
          <w:tcPr>
            <w:tcW w:w="14596" w:type="dxa"/>
            <w:gridSpan w:val="6"/>
            <w:shd w:val="clear" w:color="auto" w:fill="FFFFFF" w:themeFill="background1"/>
            <w:vAlign w:val="center"/>
          </w:tcPr>
          <w:p w14:paraId="2D3F72BB" w14:textId="77777777" w:rsidR="00A54136" w:rsidRPr="00CC4A57" w:rsidRDefault="00A54136" w:rsidP="00A54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Раздел 5. Биология в жизни</w:t>
            </w:r>
          </w:p>
        </w:tc>
      </w:tr>
      <w:tr w:rsidR="00A54136" w:rsidRPr="00CC4A57" w14:paraId="6A3DCF41" w14:textId="77777777" w:rsidTr="00212830">
        <w:tc>
          <w:tcPr>
            <w:tcW w:w="1079" w:type="dxa"/>
            <w:shd w:val="clear" w:color="auto" w:fill="FFFFFF" w:themeFill="background1"/>
          </w:tcPr>
          <w:p w14:paraId="75E1650E" w14:textId="77777777"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62EECB7C" w14:textId="77777777" w:rsidR="00A54136" w:rsidRPr="000E6A90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Биотехнологии в жизни каждого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7E01488F" w14:textId="77777777" w:rsidR="00A54136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Биотехнология как наука и производство. Основные направления современной биотехнологии. Методы биотехнологии. Объекты биотехнологии. Этика биотехнологических и генетических экспериментов. Правила поиска и анализа биоэкологической информации из различных источников (научная и учебно-научная литература, средства массовой информации, сеть Интернет и другие)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249811A" w14:textId="77777777"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28EA6C55" w14:textId="77777777"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02, ОК 04</w:t>
            </w:r>
          </w:p>
          <w:p w14:paraId="444AC0F6" w14:textId="77777777" w:rsidR="00A54136" w:rsidRPr="00CC4A57" w:rsidRDefault="00212830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  <w:p w14:paraId="02D96D2B" w14:textId="77777777" w:rsidR="00A54136" w:rsidRPr="00CC4A57" w:rsidRDefault="00A54136" w:rsidP="00A5413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136" w:rsidRPr="00CC4A57" w14:paraId="71C0F235" w14:textId="77777777" w:rsidTr="00A5413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44D924" w14:textId="77777777"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C4B1378" w14:textId="77777777" w:rsidR="00A54136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ПР.7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Научные достижения в области генетических технологий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736B0D1" w14:textId="77777777" w:rsidR="00A54136" w:rsidRPr="00CC4A57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Кейсы на анализ информации о научных достижениях в области генетических технологий, клеточной инженерии, пищевых </w:t>
            </w: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биотехнологий. Защита кейса: представление результатов решения кейсов (выступление с презентацией)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2A340C" w14:textId="77777777"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14:paraId="561B560C" w14:textId="77777777" w:rsidR="00A54136" w:rsidRPr="00CC4A57" w:rsidRDefault="00A5413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0CDB1368" w14:textId="77777777" w:rsidTr="00212830">
        <w:tc>
          <w:tcPr>
            <w:tcW w:w="1079" w:type="dxa"/>
            <w:tcBorders>
              <w:bottom w:val="single" w:sz="4" w:space="0" w:color="000000"/>
            </w:tcBorders>
          </w:tcPr>
          <w:p w14:paraId="1218D205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4136" w:rsidRPr="00CC4A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3DB98B" w14:textId="77777777" w:rsidR="00695153" w:rsidRPr="000E6A90" w:rsidRDefault="00A5413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Биотехнологии в промышленности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403FE63" w14:textId="77777777" w:rsidR="00B542B2" w:rsidRPr="00CC4A57" w:rsidRDefault="00B542B2" w:rsidP="00B542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промышленной биотехнологий и ее применение в жизни человека</w:t>
            </w:r>
            <w:r w:rsidR="00D93555"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4842DD3A" w14:textId="77777777" w:rsidR="00695153" w:rsidRPr="00CC4A57" w:rsidRDefault="00695153" w:rsidP="00B542B2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82DDBED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25AF57B" w14:textId="77777777" w:rsidR="00B542B2" w:rsidRPr="00CC4A57" w:rsidRDefault="00A54136" w:rsidP="00B54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  <w:r w:rsidR="00B542B2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ОК 02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1688361E" w14:textId="77777777" w:rsidR="00695153" w:rsidRPr="00CC4A57" w:rsidRDefault="00A54136" w:rsidP="00B54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  <w:r w:rsidR="00B542B2"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90ECDA" w14:textId="77777777" w:rsidR="007B784A" w:rsidRPr="00CC4A57" w:rsidRDefault="007B784A" w:rsidP="00B542B2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D93555" w:rsidRPr="00CC4A57" w14:paraId="104A1685" w14:textId="77777777" w:rsidTr="00212830">
        <w:tc>
          <w:tcPr>
            <w:tcW w:w="1079" w:type="dxa"/>
            <w:tcBorders>
              <w:bottom w:val="single" w:sz="4" w:space="0" w:color="000000"/>
            </w:tcBorders>
          </w:tcPr>
          <w:p w14:paraId="4B8436B4" w14:textId="77777777"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A337186" w14:textId="77777777" w:rsidR="00D93555" w:rsidRPr="000E6A90" w:rsidRDefault="00D935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Биотехнологии и технические системы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296D994" w14:textId="77777777" w:rsidR="00D93555" w:rsidRPr="00CC4A57" w:rsidRDefault="00D93555" w:rsidP="00D935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биотехнологий с применением технических систем (биоинженерия, биоинформатика, бионика) и их применение в жизни человека</w:t>
            </w:r>
            <w:proofErr w:type="gramStart"/>
            <w:r w:rsidRPr="00CC4A57">
              <w:rPr>
                <w:rFonts w:ascii="Times New Roman" w:eastAsia="Times New Roman" w:hAnsi="Times New Roman" w:cs="Times New Roman"/>
                <w:sz w:val="24"/>
                <w:szCs w:val="24"/>
              </w:rPr>
              <w:t>, .</w:t>
            </w:r>
            <w:proofErr w:type="gramEnd"/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025C993" w14:textId="77777777"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04B2D8D5" w14:textId="77777777" w:rsidR="00D93555" w:rsidRPr="00CC4A57" w:rsidRDefault="00D93555" w:rsidP="00D93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14:paraId="5C352158" w14:textId="77777777" w:rsidR="00D93555" w:rsidRPr="00CC4A57" w:rsidRDefault="00D93555" w:rsidP="00D93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</w:t>
            </w:r>
          </w:p>
          <w:p w14:paraId="7D4D0F1F" w14:textId="77777777" w:rsidR="007B784A" w:rsidRPr="00CC4A57" w:rsidRDefault="007B784A" w:rsidP="00D9355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D93555" w:rsidRPr="00CC4A57" w14:paraId="338E1853" w14:textId="77777777" w:rsidTr="00D93555">
        <w:tc>
          <w:tcPr>
            <w:tcW w:w="1079" w:type="dxa"/>
            <w:tcBorders>
              <w:bottom w:val="single" w:sz="4" w:space="0" w:color="000000"/>
            </w:tcBorders>
          </w:tcPr>
          <w:p w14:paraId="054EA258" w14:textId="77777777"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4B6BC06" w14:textId="77777777" w:rsidR="00D93555" w:rsidRPr="00CC4A57" w:rsidRDefault="00212830" w:rsidP="00D935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D93555"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 Социально-этические </w:t>
            </w:r>
            <w:proofErr w:type="gramStart"/>
            <w:r w:rsidR="00D93555" w:rsidRPr="00CC4A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аспекты  биотехнологий</w:t>
            </w:r>
            <w:proofErr w:type="gramEnd"/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57F28B" w14:textId="77777777" w:rsidR="00D93555" w:rsidRPr="00CC4A57" w:rsidRDefault="00D935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аспекты развития биотехнологий и применение их в жизни человека, поиск и анализ информации из различных </w:t>
            </w:r>
            <w:proofErr w:type="gramStart"/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источников( научная</w:t>
            </w:r>
            <w:proofErr w:type="gramEnd"/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 и учебно-научная литература, средства массовой информации, сеть Интернет и другие)</w:t>
            </w:r>
          </w:p>
          <w:p w14:paraId="06009977" w14:textId="77777777" w:rsidR="00D93555" w:rsidRPr="00CC4A57" w:rsidRDefault="00D9355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Кейсы на анализ информации об этических аспектах развития биотехнологий (по группам)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00C0AF9" w14:textId="77777777"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90DDAC2" w14:textId="77777777" w:rsidR="00D93555" w:rsidRPr="00CC4A57" w:rsidRDefault="00D9355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4F2B57C3" w14:textId="77777777" w:rsidTr="00212830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47E571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B4C" w:rsidRPr="00CC4A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A3A1037" w14:textId="77777777"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Основные методы биоэкологических исследований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08D0B0A" w14:textId="77777777"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Научный метод. Методы биоэкологических исследований: полевые, лабораторные, экспериментальные. Мониторинг окружающей среды: локальный, региональный и глобальный. Методы поиска, анализа и обработки информации о проекте в различных источниках.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ED3840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093E33D" w14:textId="77777777" w:rsidR="00607B4C" w:rsidRPr="00CC4A57" w:rsidRDefault="00607B4C" w:rsidP="00607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14:paraId="74817BE4" w14:textId="77777777" w:rsidR="00695153" w:rsidRPr="00CC4A57" w:rsidRDefault="00607B4C" w:rsidP="00607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 ОК 07</w:t>
            </w:r>
          </w:p>
          <w:p w14:paraId="267AC6DA" w14:textId="77777777" w:rsidR="007B784A" w:rsidRPr="00CC4A57" w:rsidRDefault="007B784A" w:rsidP="00607B4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695153" w:rsidRPr="00CC4A57" w14:paraId="68386327" w14:textId="77777777" w:rsidTr="0001267E">
        <w:tc>
          <w:tcPr>
            <w:tcW w:w="1079" w:type="dxa"/>
            <w:shd w:val="clear" w:color="auto" w:fill="auto"/>
          </w:tcPr>
          <w:p w14:paraId="4CD2A104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7B4C" w:rsidRPr="00CC4A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D9D9D9" w:themeFill="background1" w:themeFillShade="D9"/>
          </w:tcPr>
          <w:p w14:paraId="4777F3BD" w14:textId="77777777"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ПР. 9 Биоэкологический эксперимент</w:t>
            </w:r>
          </w:p>
        </w:tc>
        <w:tc>
          <w:tcPr>
            <w:tcW w:w="6802" w:type="dxa"/>
            <w:gridSpan w:val="2"/>
            <w:shd w:val="clear" w:color="auto" w:fill="D9D9D9" w:themeFill="background1" w:themeFillShade="D9"/>
          </w:tcPr>
          <w:p w14:paraId="5FCE78F8" w14:textId="77777777" w:rsidR="00695153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атмосферного воздуха;</w:t>
            </w:r>
          </w:p>
          <w:p w14:paraId="0F039DBC" w14:textId="77777777"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почв методом фитотестирования;</w:t>
            </w:r>
          </w:p>
          <w:p w14:paraId="18C6EE65" w14:textId="77777777"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вод поверхностных водоемов по органолептическим свойствам;</w:t>
            </w:r>
          </w:p>
          <w:p w14:paraId="22B45BE7" w14:textId="77777777"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ПАВ на рост и развитие семян высших растений;</w:t>
            </w:r>
          </w:p>
          <w:p w14:paraId="7C368422" w14:textId="77777777"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iCs/>
                <w:sz w:val="24"/>
                <w:szCs w:val="24"/>
              </w:rPr>
              <w:t>Влияние солевого загрязнения на рост и развитие семян высших растений.</w:t>
            </w:r>
          </w:p>
          <w:p w14:paraId="5277F6AD" w14:textId="77777777" w:rsidR="00607B4C" w:rsidRPr="00CC4A57" w:rsidRDefault="00607B4C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5F3F1B18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2FF562B" w14:textId="77777777" w:rsidR="00212830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 xml:space="preserve">ОК 01, ОК 02, </w:t>
            </w:r>
          </w:p>
          <w:p w14:paraId="6899590E" w14:textId="77777777" w:rsidR="00695153" w:rsidRPr="00CC4A57" w:rsidRDefault="00212830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ОК 04, ОК 07</w:t>
            </w:r>
          </w:p>
          <w:p w14:paraId="5DFA5915" w14:textId="77777777" w:rsidR="007B784A" w:rsidRPr="00CC4A57" w:rsidRDefault="007B784A" w:rsidP="002128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695153" w:rsidRPr="00CC4A57" w14:paraId="5C2FE663" w14:textId="77777777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40B7EB" w14:textId="77777777" w:rsidR="00695153" w:rsidRPr="00CC4A57" w:rsidRDefault="000126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695153" w:rsidRPr="00CC4A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0BDC89AB" w14:textId="77777777"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9A09B0" w14:textId="77777777" w:rsidR="00695153" w:rsidRPr="000E6A90" w:rsidRDefault="000126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E6A90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7270FC" w14:textId="77777777" w:rsidR="00695153" w:rsidRPr="00CC4A57" w:rsidRDefault="000126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76581C4" w14:textId="77777777" w:rsidR="00695153" w:rsidRPr="00CC4A57" w:rsidRDefault="00444DB5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</w:tc>
      </w:tr>
      <w:tr w:rsidR="00695153" w:rsidRPr="00CC4A57" w14:paraId="2E97BD16" w14:textId="77777777" w:rsidTr="000666EA">
        <w:tc>
          <w:tcPr>
            <w:tcW w:w="1079" w:type="dxa"/>
          </w:tcPr>
          <w:p w14:paraId="34A647EC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6A21E80C" w14:textId="77777777"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</w:tcPr>
          <w:p w14:paraId="31D000DB" w14:textId="77777777"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13BDAC00" w14:textId="77777777" w:rsidR="00695153" w:rsidRPr="00CC4A57" w:rsidRDefault="000126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57" w:type="dxa"/>
          </w:tcPr>
          <w:p w14:paraId="6E7C38B0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5153" w:rsidRPr="00CC4A57" w14:paraId="2CA109A4" w14:textId="77777777" w:rsidTr="00A8601C">
        <w:tc>
          <w:tcPr>
            <w:tcW w:w="1079" w:type="dxa"/>
          </w:tcPr>
          <w:p w14:paraId="0E3DC64B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  <w:gridSpan w:val="2"/>
          </w:tcPr>
          <w:p w14:paraId="72ECE1CB" w14:textId="77777777" w:rsidR="0001267E" w:rsidRPr="00CC4A57" w:rsidRDefault="00695153" w:rsidP="000126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</w:t>
            </w:r>
            <w:r w:rsidR="0001267E"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ПРАКТИЧЕСКИХ</w:t>
            </w: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9F0B95" w14:textId="77777777" w:rsidR="00695153" w:rsidRPr="00CC4A57" w:rsidRDefault="00695153" w:rsidP="0001267E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A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6773" w:type="dxa"/>
          </w:tcPr>
          <w:p w14:paraId="648BF6B8" w14:textId="77777777" w:rsidR="00695153" w:rsidRPr="00CC4A57" w:rsidRDefault="00695153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6884D565" w14:textId="77777777" w:rsidR="00695153" w:rsidRPr="00CC4A57" w:rsidRDefault="005C7D42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57" w:type="dxa"/>
            <w:shd w:val="clear" w:color="auto" w:fill="FFFFFF" w:themeFill="background1"/>
          </w:tcPr>
          <w:p w14:paraId="4AFB7AC1" w14:textId="77777777" w:rsidR="00695153" w:rsidRPr="00CC4A57" w:rsidRDefault="0069515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BB604" w14:textId="77777777"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B827E56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48357CA3" w14:textId="77777777" w:rsidR="00FF595B" w:rsidRPr="005C7D42" w:rsidRDefault="00FF595B" w:rsidP="00C00358">
      <w:pPr>
        <w:keepNext/>
        <w:keepLines/>
        <w:spacing w:after="0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Toc118234134"/>
      <w:r w:rsidRPr="005C7D4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3. Условия реализации программы общеобразовательной дисциплины</w:t>
      </w:r>
      <w:bookmarkEnd w:id="1"/>
    </w:p>
    <w:p w14:paraId="46FB596C" w14:textId="77777777" w:rsidR="00FF595B" w:rsidRPr="005C7D42" w:rsidRDefault="00FF595B" w:rsidP="005C7D42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дисциплины</w:t>
      </w:r>
      <w:r w:rsidR="00C915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91500">
        <w:rPr>
          <w:rFonts w:ascii="Times New Roman" w:eastAsia="Times New Roman" w:hAnsi="Times New Roman" w:cs="Times New Roman"/>
          <w:b/>
          <w:sz w:val="24"/>
          <w:szCs w:val="24"/>
        </w:rPr>
        <w:t xml:space="preserve">имеются </w:t>
      </w: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14:paraId="33A266C4" w14:textId="77777777" w:rsidR="00C91500" w:rsidRDefault="00FF595B" w:rsidP="00FF595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Кабинет</w:t>
      </w:r>
      <w:r w:rsidRPr="005C7D42">
        <w:rPr>
          <w:rFonts w:ascii="Times New Roman" w:eastAsia="Times New Roman" w:hAnsi="Times New Roman" w:cs="Times New Roman"/>
          <w:i/>
          <w:sz w:val="24"/>
          <w:szCs w:val="24"/>
        </w:rPr>
        <w:t xml:space="preserve"> «Биологии»</w:t>
      </w:r>
      <w:r w:rsidRPr="005C7D42">
        <w:rPr>
          <w:rFonts w:ascii="Times New Roman" w:eastAsia="Times New Roman" w:hAnsi="Times New Roman" w:cs="Times New Roman"/>
          <w:sz w:val="24"/>
          <w:szCs w:val="24"/>
        </w:rPr>
        <w:t>, оснащенный оборудованием: мебель, доска, мел, наглядные пособия (комплекты учебных таблиц, плакатов)</w:t>
      </w:r>
      <w:r w:rsidRPr="005C7D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14:paraId="784D4192" w14:textId="77777777" w:rsidR="00FF595B" w:rsidRPr="005C7D42" w:rsidRDefault="00C91500" w:rsidP="00FF59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FF595B" w:rsidRPr="005C7D42">
        <w:rPr>
          <w:rFonts w:ascii="Times New Roman" w:eastAsia="Times New Roman" w:hAnsi="Times New Roman" w:cs="Times New Roman"/>
          <w:sz w:val="24"/>
          <w:szCs w:val="24"/>
        </w:rPr>
        <w:t>ехнически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FF595B" w:rsidRPr="005C7D42">
        <w:rPr>
          <w:rFonts w:ascii="Times New Roman" w:eastAsia="Times New Roman" w:hAnsi="Times New Roman" w:cs="Times New Roman"/>
          <w:sz w:val="24"/>
          <w:szCs w:val="24"/>
        </w:rPr>
        <w:t xml:space="preserve"> средства обучения: компьютер с устройствами воспроизведения звука, принтер, мультимедиа-проектор с экраном, указка-презентер для презентаций.</w:t>
      </w:r>
    </w:p>
    <w:p w14:paraId="46D96C1C" w14:textId="77777777" w:rsidR="00FF595B" w:rsidRPr="005C7D42" w:rsidRDefault="00FF595B" w:rsidP="00FF5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54192" w14:textId="77777777" w:rsidR="00FF595B" w:rsidRPr="005C7D42" w:rsidRDefault="00FF595B" w:rsidP="00FF595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реализации программы</w:t>
      </w:r>
    </w:p>
    <w:p w14:paraId="308137E3" w14:textId="77777777" w:rsidR="005C7D42" w:rsidRPr="005C7D42" w:rsidRDefault="005C7D42" w:rsidP="005C7D4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Биология. 10-11 класс (углубленный уровень): учебник для среднего общего образования / В. Н. Ярыгин [и др.]; под общей редакцией В. Н. Ярыгина. — 2-е изд. — Москва: Издательство Юрайт, 2022. </w:t>
      </w:r>
    </w:p>
    <w:p w14:paraId="6849BBA1" w14:textId="77777777" w:rsidR="005C7D42" w:rsidRPr="005C7D42" w:rsidRDefault="005C7D42" w:rsidP="005C7D4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Обухов, Д. К.  Биология: клетки и ткани: учебное пособие для среднего профессионального образования / Д. К. Обухов, В. Н. Кириленкова. — 3-е изд., перераб. и доп. — Москва: Издательство Юрайт, 2022. — 358 с.</w:t>
      </w:r>
    </w:p>
    <w:p w14:paraId="6FB00A38" w14:textId="77777777" w:rsidR="005C7D42" w:rsidRPr="005C7D42" w:rsidRDefault="005C7D42" w:rsidP="005C7D42">
      <w:pPr>
        <w:numPr>
          <w:ilvl w:val="0"/>
          <w:numId w:val="3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Биология: учебник и практикум для среднего профессионального образования / В. Н. Ярыгин [и др.]; под редакцией В. Н. Ярыгина. — 2-е изд. — Москва: Издательство Юрайт, 2022. — 378 с.</w:t>
      </w:r>
    </w:p>
    <w:p w14:paraId="4F84F46A" w14:textId="77777777" w:rsidR="005C7D42" w:rsidRPr="005C7D42" w:rsidRDefault="005C7D42" w:rsidP="005C7D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>Электронные издания</w:t>
      </w:r>
    </w:p>
    <w:p w14:paraId="3AA159E7" w14:textId="77777777" w:rsidR="005C7D42" w:rsidRPr="005C7D42" w:rsidRDefault="005C7D42" w:rsidP="005C7D42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Биология. 10-11 класс (углубленный уровень): учебник для среднего общего образования / В. Н. Ярыгин [и др.]; под общей редакцией В. Н. Ярыгина. — 2-е изд. — Москва: Издательство Юрайт, 2022. — 357 с. — (Народное просвещение). — ISBN 978-5-534-15630-0. — Текст: электронный // Образовательная платформа Юрайт [сайт]. — URL: </w:t>
      </w:r>
      <w:hyperlink r:id="rId10">
        <w:r w:rsidRPr="005C7D4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https://urait.ru/bcode/509241</w:t>
        </w:r>
      </w:hyperlink>
    </w:p>
    <w:p w14:paraId="5B02D320" w14:textId="77777777" w:rsidR="005C7D42" w:rsidRPr="005C7D42" w:rsidRDefault="005C7D42" w:rsidP="005C7D42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Обухов, Д. К.  Биология: клетки и ткани: учебное пособие для среднего профессионального образования / Д. К. Обухов, В. Н. Кириленкова. — 3-е изд., перераб. и доп. — Москва: Издательство Юрайт, 2022. — 358 с. — (Профессиональное образование). — ISBN 978-5-534-07499-4. — Текст: электронный // Образовательная платформа Юрайт [сайт]. — URL: </w:t>
      </w:r>
      <w:hyperlink r:id="rId11">
        <w:r w:rsidRPr="005C7D4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https://urait.ru/bcode/494034</w:t>
        </w:r>
      </w:hyperlink>
    </w:p>
    <w:p w14:paraId="166A5529" w14:textId="77777777" w:rsidR="005C7D42" w:rsidRPr="005C7D42" w:rsidRDefault="005C7D42" w:rsidP="005C7D42">
      <w:pPr>
        <w:numPr>
          <w:ilvl w:val="0"/>
          <w:numId w:val="3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Биология: учебник и практикум для среднего профессионального образования / В. Н. Ярыгин [и др.]; под редакцией В. Н. Ярыгина. — 2-е изд. — Москва: Издательство Юрайт, 2022. — 378 с. — (Профессиональное образование). — ISBN 978-5-534-09603-3. — Текст: электронный // Образовательная платформа Юрайт [сайт]. — URL: </w:t>
      </w:r>
      <w:hyperlink r:id="rId12">
        <w:r w:rsidRPr="005C7D4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https://urait.ru/bcode/489661</w:t>
        </w:r>
      </w:hyperlink>
    </w:p>
    <w:p w14:paraId="0851B3E7" w14:textId="77777777" w:rsidR="005C7D42" w:rsidRPr="005C7D42" w:rsidRDefault="005C7D42" w:rsidP="005C7D42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Дополнительные источники </w:t>
      </w:r>
    </w:p>
    <w:p w14:paraId="416F6CA0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Тейлор Д. Биология: в 3 т. Т. 1 / Д. Тейлор, Н. Грин, У. Стаут; под ред.Р. </w:t>
      </w:r>
      <w:proofErr w:type="gramStart"/>
      <w:r w:rsidRPr="005C7D42">
        <w:rPr>
          <w:rFonts w:ascii="Times New Roman" w:eastAsia="Times New Roman" w:hAnsi="Times New Roman" w:cs="Times New Roman"/>
          <w:sz w:val="24"/>
          <w:szCs w:val="24"/>
        </w:rPr>
        <w:t>Сопера ;</w:t>
      </w:r>
      <w:proofErr w:type="gramEnd"/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 пер. 3-го англ. изд. — 14-е изд. —М. : Лаборатория знаний, 2022 — 454 с.</w:t>
      </w:r>
    </w:p>
    <w:p w14:paraId="6AA70971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Павлова, Е. И.  Экология: учебник и практикум для среднего профессионального образования / Е. И. Павлова, В. К. Новиков. — Москва: Издательство Юрайт, 2022. — 190 с.</w:t>
      </w:r>
    </w:p>
    <w:p w14:paraId="252233A8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Еремченко, О. З.  Биология: учение о биосфере: учебное пособие для среднего профессионального образования / О. З. Еремченко. — 3-е изд., перераб. и доп. — Москва: Издательство Юрайт, 2022. — 236 с.</w:t>
      </w:r>
    </w:p>
    <w:p w14:paraId="2C247452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Блинов, Л. Н. Экология: учебное пособие для среднего профессионального образования / Л. Н. Блинов, В. В. Полякова, А. В. </w:t>
      </w:r>
      <w:proofErr w:type="gramStart"/>
      <w:r w:rsidRPr="005C7D42">
        <w:rPr>
          <w:rFonts w:ascii="Times New Roman" w:eastAsia="Times New Roman" w:hAnsi="Times New Roman" w:cs="Times New Roman"/>
          <w:sz w:val="24"/>
          <w:szCs w:val="24"/>
        </w:rPr>
        <w:t>Семенча ;</w:t>
      </w:r>
      <w:proofErr w:type="gramEnd"/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 под общей редакцией Л. Н. Блинова. — Москва: Издательство Юрайт, 2022. — 208 с.</w:t>
      </w:r>
    </w:p>
    <w:p w14:paraId="0D8F41C9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>Брюхань, Ф. Ф. Промышленная экология: учебник / Ф.Ф. Брюхань, М.В. Графкина, Е.Е. Сдобнякова. — Москва: ФОРУМ: ИНФРА-М, 2022. — 208 с.</w:t>
      </w:r>
    </w:p>
    <w:p w14:paraId="4BDB873F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Несмелова, Н. Н.  Экология человека: учебник и практикум для среднего профессионального образования / Н. Н. Несмелова. — Москва: Издательство Юрайт, 2022. — 157 с. </w:t>
      </w:r>
    </w:p>
    <w:p w14:paraId="3FE063D0" w14:textId="77777777" w:rsidR="005C7D42" w:rsidRPr="005C7D42" w:rsidRDefault="005C7D42" w:rsidP="005C7D42">
      <w:pPr>
        <w:numPr>
          <w:ilvl w:val="0"/>
          <w:numId w:val="3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Биология для профессий и специальностей технического и естественно-научного профилей: учебник для студ. учреждений сред. проф. образования / В. М. Константинов, А. Г. Резанов, О. Е. Фадеева; под ред. В. М. Константинова. — </w:t>
      </w:r>
      <w:proofErr w:type="gramStart"/>
      <w:r w:rsidRPr="005C7D42">
        <w:rPr>
          <w:rFonts w:ascii="Times New Roman" w:eastAsia="Times New Roman" w:hAnsi="Times New Roman" w:cs="Times New Roman"/>
          <w:sz w:val="24"/>
          <w:szCs w:val="24"/>
        </w:rPr>
        <w:t>М. :</w:t>
      </w:r>
      <w:proofErr w:type="gramEnd"/>
      <w:r w:rsidRPr="005C7D42">
        <w:rPr>
          <w:rFonts w:ascii="Times New Roman" w:eastAsia="Times New Roman" w:hAnsi="Times New Roman" w:cs="Times New Roman"/>
          <w:sz w:val="24"/>
          <w:szCs w:val="24"/>
        </w:rPr>
        <w:t xml:space="preserve"> Издательский центр «Академия», 2016/ — 336 с.</w:t>
      </w:r>
    </w:p>
    <w:p w14:paraId="1E61F9EE" w14:textId="77777777" w:rsidR="00FF595B" w:rsidRPr="005C7D42" w:rsidRDefault="005C7D42" w:rsidP="005C7D4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7D42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2FBDF15C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lastRenderedPageBreak/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24E11E5B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769"/>
        <w:gridCol w:w="2590"/>
      </w:tblGrid>
      <w:tr w:rsidR="00A9442C" w:rsidRPr="006F6E6D" w14:paraId="185458F3" w14:textId="77777777" w:rsidTr="007D24C0">
        <w:trPr>
          <w:trHeight w:val="588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4AEB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50C9C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1A499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14:paraId="41F19241" w14:textId="77777777" w:rsidTr="00BD1DF4">
        <w:trPr>
          <w:trHeight w:val="2204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5342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520F6A4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D0E05" w14:textId="77777777" w:rsidR="005C37B2" w:rsidRDefault="005C37B2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1.2., 1.3., 1.4., 1.5., 1.6.</w:t>
            </w:r>
          </w:p>
          <w:p w14:paraId="56BFA2B1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2.13.,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2.15., 2.16.</w:t>
            </w:r>
          </w:p>
          <w:p w14:paraId="10D14814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, 4.22., 4.23., 4.24, 4.25</w:t>
            </w:r>
          </w:p>
          <w:p w14:paraId="47C6F0B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5.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, 5.32.,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5.34., 5.35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,5.36</w:t>
            </w:r>
          </w:p>
        </w:tc>
        <w:tc>
          <w:tcPr>
            <w:tcW w:w="25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60CB6CE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Заполнение таблицы с описанием методов микроскопирования с их достоинствами и недостатками.</w:t>
            </w:r>
          </w:p>
          <w:p w14:paraId="20CDC405" w14:textId="77777777" w:rsidR="009537B9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«Вклад ученых в развитие биологии»</w:t>
            </w:r>
          </w:p>
          <w:p w14:paraId="10E5BCBA" w14:textId="77777777"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Заполнение сравнительной таблицы сходства и различий живого и не живого</w:t>
            </w:r>
          </w:p>
          <w:p w14:paraId="5885D4EE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Оцениваемая дискуссия по вопросам лекции</w:t>
            </w:r>
          </w:p>
          <w:p w14:paraId="2146927E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ментальной карты по классификации клеток и их строению на про- и эукариотических и по царствам в мини группах</w:t>
            </w:r>
          </w:p>
          <w:p w14:paraId="2B6EB20F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</w:t>
            </w:r>
          </w:p>
          <w:p w14:paraId="50B1AB76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последовательности нуклеотидов</w:t>
            </w:r>
          </w:p>
          <w:p w14:paraId="4B0BA8AE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последовательности аминокислот в молекуле белка</w:t>
            </w:r>
          </w:p>
          <w:p w14:paraId="1952FABF" w14:textId="77777777"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последовательности аминокислот в молекуле белка в случае изменения последовательности нуклеотидов ДНК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6A3B91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ментальной карты тканей, органов и систем органов организмов (растения, животные, человек) с </w:t>
            </w:r>
            <w:r w:rsidRPr="001B2E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краткой характеристикой их функций</w:t>
            </w:r>
          </w:p>
          <w:p w14:paraId="497BFCC5" w14:textId="77777777" w:rsidR="001B2E01" w:rsidRP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Разработка ленты времени с характеристикой этапов онтогенеза отдельной группой животных и человека по микрогруппам</w:t>
            </w:r>
          </w:p>
          <w:p w14:paraId="349CFC44" w14:textId="77777777"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B2E01">
              <w:rPr>
                <w:rFonts w:ascii="Times New Roman" w:hAnsi="Times New Roman" w:cs="Times New Roman"/>
                <w:sz w:val="24"/>
                <w:szCs w:val="24"/>
              </w:rPr>
              <w:t>Тест/опрос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86895C" w14:textId="77777777" w:rsidR="001B2E01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глоссария.</w:t>
            </w:r>
          </w:p>
          <w:p w14:paraId="15503AEF" w14:textId="77777777" w:rsidR="001B2E01" w:rsidRPr="006F6E6D" w:rsidRDefault="001B2E01" w:rsidP="001B2E01">
            <w:pPr>
              <w:spacing w:after="0" w:line="240" w:lineRule="atLeast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зачёт.</w:t>
            </w:r>
          </w:p>
        </w:tc>
      </w:tr>
      <w:tr w:rsidR="009537B9" w:rsidRPr="006F6E6D" w14:paraId="0FFBA541" w14:textId="77777777" w:rsidTr="00BD1DF4">
        <w:trPr>
          <w:trHeight w:val="234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4A0A0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5A13123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F683B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</w:t>
            </w:r>
            <w:r w:rsidR="00BD1DF4">
              <w:rPr>
                <w:rFonts w:ascii="Times New Roman" w:hAnsi="Times New Roman" w:cs="Times New Roman"/>
                <w:sz w:val="24"/>
                <w:szCs w:val="24"/>
              </w:rPr>
              <w:t>1.1, 1.2, 1.3,1.4, 1.5.,1.6, 1.7, 1.8.</w:t>
            </w:r>
          </w:p>
          <w:p w14:paraId="6C3E7081" w14:textId="77777777" w:rsidR="009537B9" w:rsidRPr="00A9442C" w:rsidRDefault="005C37B2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2.9., 2.10., 2.11.,2.12.,2.13</w:t>
            </w:r>
            <w:r w:rsidR="009537B9"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2.14., 2.15., 2.16.</w:t>
            </w:r>
            <w:r w:rsidR="009537B9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6EF33C" w14:textId="77777777" w:rsidR="009537B9" w:rsidRPr="00A9442C" w:rsidRDefault="005C37B2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3.17, 3.18, 3.19.</w:t>
            </w:r>
            <w:r w:rsidR="009537B9"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760DB3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="005C37B2">
              <w:rPr>
                <w:rFonts w:ascii="Times New Roman" w:hAnsi="Times New Roman" w:cs="Times New Roman"/>
                <w:sz w:val="24"/>
                <w:szCs w:val="24"/>
              </w:rPr>
              <w:t xml:space="preserve"> 4.20., 4.21, 4.22., 4.23., 4.24., 4.25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C37B2">
              <w:rPr>
                <w:rFonts w:ascii="Times New Roman" w:hAnsi="Times New Roman" w:cs="Times New Roman"/>
                <w:sz w:val="24"/>
                <w:szCs w:val="24"/>
              </w:rPr>
              <w:t>, 4.26., 4.27., 4.28.</w:t>
            </w:r>
          </w:p>
          <w:p w14:paraId="7CF8821C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5. Темы: </w:t>
            </w:r>
            <w:r w:rsidR="004F18E7">
              <w:rPr>
                <w:rFonts w:ascii="Times New Roman" w:hAnsi="Times New Roman" w:cs="Times New Roman"/>
                <w:sz w:val="24"/>
                <w:szCs w:val="24"/>
              </w:rPr>
              <w:t>5.29., 5.30, 5.31. , 5.32.,5.33, 5.34., 5.35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A47690" w14:textId="77777777"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4655F0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4" w:rsidRPr="006F6E6D" w14:paraId="6E061136" w14:textId="77777777" w:rsidTr="003A3B3D">
        <w:trPr>
          <w:trHeight w:val="7026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FF5EF1" w14:textId="77777777"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  <w:p w14:paraId="36EA2376" w14:textId="77777777"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5F2C86" w14:textId="77777777" w:rsidR="00BD1DF4" w:rsidRPr="00093435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,1.7, 1.8.</w:t>
            </w:r>
          </w:p>
          <w:p w14:paraId="113BF589" w14:textId="77777777" w:rsidR="00BD1DF4" w:rsidRPr="00093435" w:rsidRDefault="00D32893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>емы: 2.9., 2.11., 2.12.,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2.15.,2.16.</w:t>
            </w:r>
            <w:r w:rsidR="00BD1DF4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474EFA" w14:textId="77777777" w:rsidR="00BD1DF4" w:rsidRPr="00093435" w:rsidRDefault="00D32893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3.17, 3.18, 3.19</w:t>
            </w:r>
            <w:r w:rsidR="00BD1D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1DF4"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ADAE39" w14:textId="77777777" w:rsidR="00BD1DF4" w:rsidRPr="00093435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14:paraId="6801C601" w14:textId="77777777" w:rsidR="00BD1DF4" w:rsidRPr="00093435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</w:t>
            </w:r>
            <w:r w:rsidR="00D328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44DB5">
              <w:rPr>
                <w:rFonts w:ascii="Times New Roman" w:hAnsi="Times New Roman" w:cs="Times New Roman"/>
                <w:sz w:val="24"/>
                <w:szCs w:val="24"/>
              </w:rPr>
              <w:t xml:space="preserve"> , 5.32.</w:t>
            </w:r>
            <w:r w:rsidR="00D32893">
              <w:rPr>
                <w:rFonts w:ascii="Times New Roman" w:hAnsi="Times New Roman" w:cs="Times New Roman"/>
                <w:sz w:val="24"/>
                <w:szCs w:val="24"/>
              </w:rPr>
              <w:t>, 5.34., 5.35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15F399" w14:textId="77777777" w:rsidR="00BD1DF4" w:rsidRPr="006F6E6D" w:rsidRDefault="00BD1DF4" w:rsidP="00BD1DF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F0941" w14:textId="77777777" w:rsidR="00BD1DF4" w:rsidRPr="006F6E6D" w:rsidRDefault="00BD1DF4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82BFD4" w14:textId="77777777"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603D2DDE" w14:textId="77777777" w:rsidTr="00BD1DF4">
        <w:trPr>
          <w:trHeight w:val="2515"/>
        </w:trPr>
        <w:tc>
          <w:tcPr>
            <w:tcW w:w="2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9CF45B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B27C7C" w14:textId="77777777" w:rsidR="009537B9" w:rsidRPr="009537B9" w:rsidRDefault="0064243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Темы :</w:t>
            </w:r>
            <w:proofErr w:type="gramEnd"/>
            <w:r w:rsidR="00444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4.20, 4.21., 4.22., 4.23., 4.24</w:t>
            </w:r>
            <w:r w:rsidR="009537B9"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,4.25., 4.26., 4.27.</w:t>
            </w:r>
          </w:p>
          <w:p w14:paraId="1D5E7665" w14:textId="77777777" w:rsidR="009537B9" w:rsidRPr="009537B9" w:rsidRDefault="0064243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5. Темы: 5.34., 5.35.</w:t>
            </w:r>
          </w:p>
          <w:p w14:paraId="4BF0AFE5" w14:textId="77777777"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98CEAA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4" w:rsidRPr="006F6E6D" w14:paraId="307C6704" w14:textId="77777777" w:rsidTr="007D24C0">
        <w:trPr>
          <w:trHeight w:val="1817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157CE2" w14:textId="77777777" w:rsidR="00C05CA3" w:rsidRPr="0022304B" w:rsidRDefault="00642434" w:rsidP="00C05CA3">
            <w:pPr>
              <w:pStyle w:val="Style3"/>
              <w:tabs>
                <w:tab w:val="left" w:pos="346"/>
              </w:tabs>
              <w:spacing w:line="240" w:lineRule="atLeast"/>
            </w:pPr>
            <w:r>
              <w:t xml:space="preserve">ПК </w:t>
            </w:r>
            <w:r w:rsidR="00BD1DF4" w:rsidRPr="009537B9">
              <w:t>2.</w:t>
            </w:r>
            <w:r>
              <w:t>1</w:t>
            </w:r>
            <w:r w:rsidR="00C05CA3">
              <w:t>.</w:t>
            </w:r>
            <w:r w:rsidR="00BD1DF4" w:rsidRPr="009537B9">
              <w:t xml:space="preserve"> </w:t>
            </w:r>
            <w:r w:rsidR="00C05CA3" w:rsidRPr="0022304B">
              <w:t>Выполнять основную обработку и предпосевную подготовку почвы с заданными агротехническими требованиями</w:t>
            </w:r>
          </w:p>
          <w:p w14:paraId="2164BEC6" w14:textId="77777777" w:rsidR="00BD1DF4" w:rsidRPr="009537B9" w:rsidRDefault="00BD1DF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0F76F26" w14:textId="77777777" w:rsidR="00BD1DF4" w:rsidRPr="009537B9" w:rsidRDefault="00BD1DF4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14:paraId="1F6FC7A5" w14:textId="77777777" w:rsidR="00444DB5" w:rsidRDefault="00444DB5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1.5.</w:t>
            </w:r>
          </w:p>
          <w:p w14:paraId="1E4AB952" w14:textId="77777777" w:rsidR="00444DB5" w:rsidRDefault="00444DB5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2.13.</w:t>
            </w:r>
          </w:p>
          <w:p w14:paraId="33B430FE" w14:textId="77777777" w:rsidR="00BD1DF4" w:rsidRPr="009537B9" w:rsidRDefault="00C05CA3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4. Темы: 4.24., 4.25., 4.26</w:t>
            </w:r>
            <w:r w:rsidR="00BD1DF4" w:rsidRPr="00953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4.27.</w:t>
            </w:r>
          </w:p>
          <w:p w14:paraId="22C84E93" w14:textId="77777777" w:rsidR="00BD1DF4" w:rsidRDefault="00C05CA3" w:rsidP="00C05C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5</w:t>
            </w:r>
            <w:r w:rsidR="00BD1DF4"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. Темы: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5.29., 5.30., 5.31., 5.32., 5.33.,</w:t>
            </w:r>
          </w:p>
          <w:p w14:paraId="797B301F" w14:textId="77777777" w:rsidR="00C05CA3" w:rsidRPr="006F6E6D" w:rsidRDefault="00C05CA3" w:rsidP="00C05CA3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5.34., 5.35.</w:t>
            </w:r>
          </w:p>
        </w:tc>
        <w:tc>
          <w:tcPr>
            <w:tcW w:w="259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5F2037C" w14:textId="77777777" w:rsidR="00BD1DF4" w:rsidRPr="006F6E6D" w:rsidRDefault="00BD1DF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88DC6C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14:paraId="307CD827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7D1D7F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E15600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ACEEB4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E4BC6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BDE9B5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BBAB7B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AE68A5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F16F6A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4BF773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A7954" w14:textId="77777777" w:rsidR="00205F53" w:rsidRDefault="00205F53" w:rsidP="00847EA1">
      <w:pPr>
        <w:spacing w:after="0" w:line="240" w:lineRule="auto"/>
      </w:pPr>
      <w:r>
        <w:separator/>
      </w:r>
    </w:p>
  </w:endnote>
  <w:endnote w:type="continuationSeparator" w:id="0">
    <w:p w14:paraId="07DCEF29" w14:textId="77777777" w:rsidR="00205F53" w:rsidRDefault="00205F53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8931" w14:textId="77777777" w:rsidR="003A3B3D" w:rsidRDefault="003A3B3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3E276" w14:textId="77777777" w:rsidR="003A3B3D" w:rsidRDefault="003A3B3D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C00358">
      <w:rPr>
        <w:rStyle w:val="FontStyle56"/>
        <w:noProof/>
      </w:rPr>
      <w:t>19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E9621" w14:textId="77777777" w:rsidR="00205F53" w:rsidRDefault="00205F53" w:rsidP="00847EA1">
      <w:pPr>
        <w:spacing w:after="0" w:line="240" w:lineRule="auto"/>
      </w:pPr>
      <w:r>
        <w:separator/>
      </w:r>
    </w:p>
  </w:footnote>
  <w:footnote w:type="continuationSeparator" w:id="0">
    <w:p w14:paraId="402C6974" w14:textId="77777777" w:rsidR="00205F53" w:rsidRDefault="00205F53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7BA438BC" w14:textId="77777777" w:rsidR="003A3B3D" w:rsidRDefault="00DE07F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3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21864C" w14:textId="77777777" w:rsidR="003A3B3D" w:rsidRDefault="003A3B3D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E29E" w14:textId="77777777" w:rsidR="003A3B3D" w:rsidRDefault="003A3B3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7C54" w14:textId="77777777" w:rsidR="003A3B3D" w:rsidRDefault="003A3B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CE4B5F"/>
    <w:multiLevelType w:val="multilevel"/>
    <w:tmpl w:val="6A5497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6D2746"/>
    <w:multiLevelType w:val="multilevel"/>
    <w:tmpl w:val="9EC45A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3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4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56F38C1"/>
    <w:multiLevelType w:val="multilevel"/>
    <w:tmpl w:val="13F064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1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1641955794">
    <w:abstractNumId w:val="15"/>
  </w:num>
  <w:num w:numId="2" w16cid:durableId="1245990313">
    <w:abstractNumId w:val="32"/>
  </w:num>
  <w:num w:numId="3" w16cid:durableId="5063346">
    <w:abstractNumId w:val="26"/>
  </w:num>
  <w:num w:numId="4" w16cid:durableId="1869022769">
    <w:abstractNumId w:val="5"/>
  </w:num>
  <w:num w:numId="5" w16cid:durableId="963386027">
    <w:abstractNumId w:val="9"/>
  </w:num>
  <w:num w:numId="6" w16cid:durableId="1573731133">
    <w:abstractNumId w:val="21"/>
  </w:num>
  <w:num w:numId="7" w16cid:durableId="527792276">
    <w:abstractNumId w:val="12"/>
  </w:num>
  <w:num w:numId="8" w16cid:durableId="2138208988">
    <w:abstractNumId w:val="23"/>
  </w:num>
  <w:num w:numId="9" w16cid:durableId="707533926">
    <w:abstractNumId w:val="1"/>
  </w:num>
  <w:num w:numId="10" w16cid:durableId="1506819801">
    <w:abstractNumId w:val="14"/>
  </w:num>
  <w:num w:numId="11" w16cid:durableId="1770927687">
    <w:abstractNumId w:val="13"/>
  </w:num>
  <w:num w:numId="12" w16cid:durableId="1335111987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1107627698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572473239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99228233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21769695">
    <w:abstractNumId w:val="20"/>
  </w:num>
  <w:num w:numId="17" w16cid:durableId="27606396">
    <w:abstractNumId w:val="30"/>
  </w:num>
  <w:num w:numId="18" w16cid:durableId="246236981">
    <w:abstractNumId w:val="11"/>
  </w:num>
  <w:num w:numId="19" w16cid:durableId="120312904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020240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1695046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26606257">
    <w:abstractNumId w:val="35"/>
  </w:num>
  <w:num w:numId="23" w16cid:durableId="2066372519">
    <w:abstractNumId w:val="27"/>
  </w:num>
  <w:num w:numId="24" w16cid:durableId="1765688785">
    <w:abstractNumId w:val="29"/>
  </w:num>
  <w:num w:numId="25" w16cid:durableId="1434593888">
    <w:abstractNumId w:val="16"/>
  </w:num>
  <w:num w:numId="26" w16cid:durableId="1074930932">
    <w:abstractNumId w:val="22"/>
  </w:num>
  <w:num w:numId="27" w16cid:durableId="145710247">
    <w:abstractNumId w:val="33"/>
  </w:num>
  <w:num w:numId="28" w16cid:durableId="1810248616">
    <w:abstractNumId w:val="2"/>
  </w:num>
  <w:num w:numId="29" w16cid:durableId="1534683468">
    <w:abstractNumId w:val="7"/>
  </w:num>
  <w:num w:numId="30" w16cid:durableId="53509810">
    <w:abstractNumId w:val="31"/>
  </w:num>
  <w:num w:numId="31" w16cid:durableId="1800687673">
    <w:abstractNumId w:val="17"/>
  </w:num>
  <w:num w:numId="32" w16cid:durableId="68427648">
    <w:abstractNumId w:val="19"/>
  </w:num>
  <w:num w:numId="33" w16cid:durableId="1155563181">
    <w:abstractNumId w:val="18"/>
  </w:num>
  <w:num w:numId="34" w16cid:durableId="252784219">
    <w:abstractNumId w:val="28"/>
  </w:num>
  <w:num w:numId="35" w16cid:durableId="378407771">
    <w:abstractNumId w:val="4"/>
  </w:num>
  <w:num w:numId="36" w16cid:durableId="879166834">
    <w:abstractNumId w:val="24"/>
  </w:num>
  <w:num w:numId="37" w16cid:durableId="2086800793">
    <w:abstractNumId w:val="25"/>
  </w:num>
  <w:num w:numId="38" w16cid:durableId="1209876194">
    <w:abstractNumId w:val="10"/>
  </w:num>
  <w:num w:numId="39" w16cid:durableId="4591117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022EE"/>
    <w:rsid w:val="0001267E"/>
    <w:rsid w:val="00016429"/>
    <w:rsid w:val="00021512"/>
    <w:rsid w:val="00021D7F"/>
    <w:rsid w:val="00060C71"/>
    <w:rsid w:val="00064CAD"/>
    <w:rsid w:val="00065684"/>
    <w:rsid w:val="0006657A"/>
    <w:rsid w:val="000666EA"/>
    <w:rsid w:val="00071D55"/>
    <w:rsid w:val="00075772"/>
    <w:rsid w:val="00093435"/>
    <w:rsid w:val="000D0D7C"/>
    <w:rsid w:val="000D1066"/>
    <w:rsid w:val="000E6A90"/>
    <w:rsid w:val="000F7FDB"/>
    <w:rsid w:val="00135347"/>
    <w:rsid w:val="00143CD1"/>
    <w:rsid w:val="0015017D"/>
    <w:rsid w:val="00173370"/>
    <w:rsid w:val="00180A3F"/>
    <w:rsid w:val="00194463"/>
    <w:rsid w:val="001A3844"/>
    <w:rsid w:val="001B2E01"/>
    <w:rsid w:val="001D10BB"/>
    <w:rsid w:val="001E309E"/>
    <w:rsid w:val="001E7139"/>
    <w:rsid w:val="00205F53"/>
    <w:rsid w:val="00207656"/>
    <w:rsid w:val="00212830"/>
    <w:rsid w:val="0022304B"/>
    <w:rsid w:val="00234B6C"/>
    <w:rsid w:val="00241B3D"/>
    <w:rsid w:val="00270DE9"/>
    <w:rsid w:val="00297147"/>
    <w:rsid w:val="002A6ABD"/>
    <w:rsid w:val="002C1D14"/>
    <w:rsid w:val="002E2054"/>
    <w:rsid w:val="002F084F"/>
    <w:rsid w:val="0030302E"/>
    <w:rsid w:val="0031250C"/>
    <w:rsid w:val="003463EB"/>
    <w:rsid w:val="00350158"/>
    <w:rsid w:val="0035524C"/>
    <w:rsid w:val="00376B31"/>
    <w:rsid w:val="003A3B3D"/>
    <w:rsid w:val="003A6861"/>
    <w:rsid w:val="003D0D3D"/>
    <w:rsid w:val="003D55C3"/>
    <w:rsid w:val="003E5CF4"/>
    <w:rsid w:val="003F7AEC"/>
    <w:rsid w:val="00401199"/>
    <w:rsid w:val="004154A5"/>
    <w:rsid w:val="00444DB5"/>
    <w:rsid w:val="00452E4A"/>
    <w:rsid w:val="0045502B"/>
    <w:rsid w:val="004738B3"/>
    <w:rsid w:val="004B53E2"/>
    <w:rsid w:val="004C6610"/>
    <w:rsid w:val="004C6E87"/>
    <w:rsid w:val="004E4069"/>
    <w:rsid w:val="004F18E7"/>
    <w:rsid w:val="005048DE"/>
    <w:rsid w:val="00525FEB"/>
    <w:rsid w:val="00537276"/>
    <w:rsid w:val="0054138E"/>
    <w:rsid w:val="00544FF4"/>
    <w:rsid w:val="00556802"/>
    <w:rsid w:val="005851C5"/>
    <w:rsid w:val="00591215"/>
    <w:rsid w:val="005B1E4D"/>
    <w:rsid w:val="005B4288"/>
    <w:rsid w:val="005B624A"/>
    <w:rsid w:val="005C0242"/>
    <w:rsid w:val="005C37B2"/>
    <w:rsid w:val="005C7D42"/>
    <w:rsid w:val="005D4846"/>
    <w:rsid w:val="005E3B85"/>
    <w:rsid w:val="005F7D69"/>
    <w:rsid w:val="006002E5"/>
    <w:rsid w:val="00603D05"/>
    <w:rsid w:val="00607B4C"/>
    <w:rsid w:val="00626793"/>
    <w:rsid w:val="00634258"/>
    <w:rsid w:val="00642434"/>
    <w:rsid w:val="00651158"/>
    <w:rsid w:val="006569E0"/>
    <w:rsid w:val="00687935"/>
    <w:rsid w:val="006936FE"/>
    <w:rsid w:val="00695153"/>
    <w:rsid w:val="006A7D75"/>
    <w:rsid w:val="006C39F6"/>
    <w:rsid w:val="006C71C6"/>
    <w:rsid w:val="006D6291"/>
    <w:rsid w:val="006E334B"/>
    <w:rsid w:val="006E5DE5"/>
    <w:rsid w:val="006F6E6D"/>
    <w:rsid w:val="00706588"/>
    <w:rsid w:val="0070720B"/>
    <w:rsid w:val="00733714"/>
    <w:rsid w:val="007417D7"/>
    <w:rsid w:val="00746D7D"/>
    <w:rsid w:val="0074737A"/>
    <w:rsid w:val="00761E72"/>
    <w:rsid w:val="00763D5D"/>
    <w:rsid w:val="00772083"/>
    <w:rsid w:val="007A0FC6"/>
    <w:rsid w:val="007A26DA"/>
    <w:rsid w:val="007B07AC"/>
    <w:rsid w:val="007B462C"/>
    <w:rsid w:val="007B784A"/>
    <w:rsid w:val="007C4DB5"/>
    <w:rsid w:val="007C54F3"/>
    <w:rsid w:val="007D24C0"/>
    <w:rsid w:val="007D2707"/>
    <w:rsid w:val="007D50DD"/>
    <w:rsid w:val="007E1CC1"/>
    <w:rsid w:val="00802ECA"/>
    <w:rsid w:val="00804868"/>
    <w:rsid w:val="00812E59"/>
    <w:rsid w:val="00814C73"/>
    <w:rsid w:val="00817167"/>
    <w:rsid w:val="008300F2"/>
    <w:rsid w:val="00834498"/>
    <w:rsid w:val="00843B80"/>
    <w:rsid w:val="008454F2"/>
    <w:rsid w:val="00847EA1"/>
    <w:rsid w:val="00865F3A"/>
    <w:rsid w:val="00866E58"/>
    <w:rsid w:val="00866F41"/>
    <w:rsid w:val="008F6D42"/>
    <w:rsid w:val="00901F45"/>
    <w:rsid w:val="00914891"/>
    <w:rsid w:val="00921EDE"/>
    <w:rsid w:val="00924D11"/>
    <w:rsid w:val="009325E3"/>
    <w:rsid w:val="0093794B"/>
    <w:rsid w:val="00950F8F"/>
    <w:rsid w:val="009537B9"/>
    <w:rsid w:val="00972404"/>
    <w:rsid w:val="00976F11"/>
    <w:rsid w:val="009920E7"/>
    <w:rsid w:val="009B6079"/>
    <w:rsid w:val="009C59E9"/>
    <w:rsid w:val="009E0D0D"/>
    <w:rsid w:val="009E1BA6"/>
    <w:rsid w:val="009E6399"/>
    <w:rsid w:val="009F173E"/>
    <w:rsid w:val="00A021F8"/>
    <w:rsid w:val="00A11A1D"/>
    <w:rsid w:val="00A54136"/>
    <w:rsid w:val="00A76C20"/>
    <w:rsid w:val="00A8601C"/>
    <w:rsid w:val="00A87CDC"/>
    <w:rsid w:val="00A9442C"/>
    <w:rsid w:val="00AA50CD"/>
    <w:rsid w:val="00AB00AA"/>
    <w:rsid w:val="00AB7AFB"/>
    <w:rsid w:val="00AD0729"/>
    <w:rsid w:val="00AE0825"/>
    <w:rsid w:val="00AF0D9C"/>
    <w:rsid w:val="00B06826"/>
    <w:rsid w:val="00B22E3D"/>
    <w:rsid w:val="00B542B2"/>
    <w:rsid w:val="00B70F35"/>
    <w:rsid w:val="00B75ADB"/>
    <w:rsid w:val="00B75D88"/>
    <w:rsid w:val="00B91467"/>
    <w:rsid w:val="00B97996"/>
    <w:rsid w:val="00BA46AA"/>
    <w:rsid w:val="00BA5589"/>
    <w:rsid w:val="00BC10B9"/>
    <w:rsid w:val="00BC3AAF"/>
    <w:rsid w:val="00BD1DF4"/>
    <w:rsid w:val="00BD77DF"/>
    <w:rsid w:val="00BF1272"/>
    <w:rsid w:val="00BF393D"/>
    <w:rsid w:val="00C00358"/>
    <w:rsid w:val="00C05CA3"/>
    <w:rsid w:val="00C17BB6"/>
    <w:rsid w:val="00C36373"/>
    <w:rsid w:val="00C45C1A"/>
    <w:rsid w:val="00C727B6"/>
    <w:rsid w:val="00C91500"/>
    <w:rsid w:val="00C91A38"/>
    <w:rsid w:val="00CA021B"/>
    <w:rsid w:val="00CA1F2F"/>
    <w:rsid w:val="00CA2616"/>
    <w:rsid w:val="00CB3A66"/>
    <w:rsid w:val="00CC4A57"/>
    <w:rsid w:val="00CF31B6"/>
    <w:rsid w:val="00D0432A"/>
    <w:rsid w:val="00D135EA"/>
    <w:rsid w:val="00D32893"/>
    <w:rsid w:val="00D36144"/>
    <w:rsid w:val="00D44353"/>
    <w:rsid w:val="00D93555"/>
    <w:rsid w:val="00DC4F42"/>
    <w:rsid w:val="00DD0015"/>
    <w:rsid w:val="00DE02A1"/>
    <w:rsid w:val="00DE07F4"/>
    <w:rsid w:val="00DF25C9"/>
    <w:rsid w:val="00DF5F6C"/>
    <w:rsid w:val="00DF608E"/>
    <w:rsid w:val="00E0438D"/>
    <w:rsid w:val="00E21F3B"/>
    <w:rsid w:val="00E226D8"/>
    <w:rsid w:val="00E26389"/>
    <w:rsid w:val="00E27A49"/>
    <w:rsid w:val="00E33C85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80AD4"/>
    <w:rsid w:val="00F84B7B"/>
    <w:rsid w:val="00F84D06"/>
    <w:rsid w:val="00F84FF0"/>
    <w:rsid w:val="00F971D7"/>
    <w:rsid w:val="00FA57B2"/>
    <w:rsid w:val="00FB6793"/>
    <w:rsid w:val="00FB6DC6"/>
    <w:rsid w:val="00FE004E"/>
    <w:rsid w:val="00F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9C4CEE"/>
  <w15:docId w15:val="{BD353148-4AFF-4066-A4C3-C297150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basedOn w:val="a0"/>
    <w:link w:val="32"/>
    <w:uiPriority w:val="99"/>
    <w:locked/>
    <w:rsid w:val="0054138E"/>
    <w:rPr>
      <w:shd w:val="clear" w:color="auto" w:fill="FFFFFF"/>
    </w:rPr>
  </w:style>
  <w:style w:type="character" w:customStyle="1" w:styleId="33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2">
    <w:name w:val="Основной текст (3)"/>
    <w:basedOn w:val="a"/>
    <w:link w:val="31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styleId="af7">
    <w:name w:val="footnote reference"/>
    <w:uiPriority w:val="99"/>
    <w:rsid w:val="00452E4A"/>
    <w:rPr>
      <w:rFonts w:cs="Times New Roman"/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FF595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66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0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rait.ru/bcode/50924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DE6EA-F289-4D78-95A2-78F6BA13A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1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55</cp:revision>
  <cp:lastPrinted>2021-10-13T06:19:00Z</cp:lastPrinted>
  <dcterms:created xsi:type="dcterms:W3CDTF">2021-09-27T12:52:00Z</dcterms:created>
  <dcterms:modified xsi:type="dcterms:W3CDTF">2023-06-28T04:17:00Z</dcterms:modified>
</cp:coreProperties>
</file>