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EE9" w:rsidRDefault="008B5EE9" w:rsidP="003B1B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2553C" w:rsidRDefault="0062553C" w:rsidP="000A71B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369011"/>
            <wp:effectExtent l="0" t="0" r="0" b="0"/>
            <wp:docPr id="1" name="Рисунок 1" descr="C:\Users\318kab\Desktop\ббб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8kab\Desktop\ббб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53C" w:rsidRDefault="0062553C" w:rsidP="000A71B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71B8" w:rsidRPr="000A71B8" w:rsidRDefault="000A71B8" w:rsidP="000A71B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A71B8">
        <w:rPr>
          <w:rFonts w:ascii="Times New Roman" w:hAnsi="Times New Roman" w:cs="Times New Roman"/>
          <w:sz w:val="28"/>
          <w:szCs w:val="28"/>
        </w:rPr>
        <w:lastRenderedPageBreak/>
        <w:t>МИНИСТЕРСТВО  ОБРАЗОВАНИЯ И МОЛОДЕЖНОЙ ПОЛИТИКИ СВЕРДЛОВСКОЙ ОБЛАСТИ</w:t>
      </w:r>
    </w:p>
    <w:p w:rsidR="000A71B8" w:rsidRPr="000A71B8" w:rsidRDefault="001849F5" w:rsidP="000A71B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</w:t>
      </w:r>
      <w:r w:rsidR="000A71B8" w:rsidRPr="000A71B8">
        <w:rPr>
          <w:rFonts w:ascii="Times New Roman" w:hAnsi="Times New Roman" w:cs="Times New Roman"/>
          <w:sz w:val="28"/>
          <w:szCs w:val="28"/>
        </w:rPr>
        <w:t>ПОУ СО «</w:t>
      </w:r>
      <w:proofErr w:type="spellStart"/>
      <w:r w:rsidR="000A71B8" w:rsidRPr="000A71B8">
        <w:rPr>
          <w:rFonts w:ascii="Times New Roman" w:hAnsi="Times New Roman" w:cs="Times New Roman"/>
          <w:sz w:val="28"/>
          <w:szCs w:val="28"/>
        </w:rPr>
        <w:t>Красноуфимский</w:t>
      </w:r>
      <w:proofErr w:type="spellEnd"/>
      <w:r w:rsidR="000A71B8" w:rsidRPr="000A71B8">
        <w:rPr>
          <w:rFonts w:ascii="Times New Roman" w:hAnsi="Times New Roman" w:cs="Times New Roman"/>
          <w:sz w:val="28"/>
          <w:szCs w:val="28"/>
        </w:rPr>
        <w:t xml:space="preserve"> аграрный колледж»</w:t>
      </w:r>
    </w:p>
    <w:p w:rsidR="000A71B8" w:rsidRPr="000A71B8" w:rsidRDefault="000A71B8" w:rsidP="000A71B8">
      <w:pPr>
        <w:rPr>
          <w:rFonts w:ascii="Times New Roman" w:hAnsi="Times New Roman" w:cs="Times New Roman"/>
          <w:sz w:val="28"/>
        </w:rPr>
      </w:pPr>
    </w:p>
    <w:p w:rsidR="000A71B8" w:rsidRPr="000A71B8" w:rsidRDefault="000A71B8" w:rsidP="000A71B8">
      <w:pPr>
        <w:contextualSpacing/>
        <w:jc w:val="center"/>
        <w:rPr>
          <w:rFonts w:ascii="Times New Roman" w:hAnsi="Times New Roman" w:cs="Times New Roman"/>
          <w:sz w:val="28"/>
        </w:rPr>
      </w:pPr>
    </w:p>
    <w:p w:rsidR="000A71B8" w:rsidRPr="000A71B8" w:rsidRDefault="000A71B8" w:rsidP="000A71B8">
      <w:pPr>
        <w:contextualSpacing/>
        <w:jc w:val="center"/>
        <w:rPr>
          <w:rFonts w:ascii="Times New Roman" w:hAnsi="Times New Roman" w:cs="Times New Roman"/>
          <w:sz w:val="28"/>
        </w:rPr>
      </w:pPr>
    </w:p>
    <w:tbl>
      <w:tblPr>
        <w:tblW w:w="10115" w:type="dxa"/>
        <w:tblInd w:w="-176" w:type="dxa"/>
        <w:tblLook w:val="01E0" w:firstRow="1" w:lastRow="1" w:firstColumn="1" w:lastColumn="1" w:noHBand="0" w:noVBand="0"/>
      </w:tblPr>
      <w:tblGrid>
        <w:gridCol w:w="3053"/>
        <w:gridCol w:w="3610"/>
        <w:gridCol w:w="284"/>
        <w:gridCol w:w="3168"/>
      </w:tblGrid>
      <w:tr w:rsidR="000A71B8" w:rsidRPr="000A71B8" w:rsidTr="009E1EB7">
        <w:tc>
          <w:tcPr>
            <w:tcW w:w="3053" w:type="dxa"/>
          </w:tcPr>
          <w:p w:rsidR="000A71B8" w:rsidRPr="000A71B8" w:rsidRDefault="000A71B8" w:rsidP="000A7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jc w:val="both"/>
              <w:rPr>
                <w:rFonts w:ascii="Times New Roman" w:eastAsia="Calibri" w:hAnsi="Times New Roman"/>
              </w:rPr>
            </w:pPr>
            <w:r w:rsidRPr="000A71B8">
              <w:rPr>
                <w:rFonts w:ascii="Times New Roman" w:eastAsia="Calibri" w:hAnsi="Times New Roman"/>
              </w:rPr>
              <w:t xml:space="preserve">РАССМОТРЕНО: Цикловой комиссией </w:t>
            </w:r>
          </w:p>
          <w:p w:rsidR="000A71B8" w:rsidRPr="000A71B8" w:rsidRDefault="001849F5" w:rsidP="000A7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экономических</w:t>
            </w:r>
            <w:r w:rsidR="000A71B8" w:rsidRPr="000A71B8">
              <w:rPr>
                <w:rFonts w:ascii="Times New Roman" w:eastAsia="Calibri" w:hAnsi="Times New Roman"/>
              </w:rPr>
              <w:t xml:space="preserve">  дисциплин</w:t>
            </w:r>
          </w:p>
          <w:p w:rsidR="000A71B8" w:rsidRPr="000A71B8" w:rsidRDefault="001849F5" w:rsidP="000A7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протокол №</w:t>
            </w:r>
            <w:r w:rsidR="00AA4883">
              <w:rPr>
                <w:rFonts w:ascii="Times New Roman" w:eastAsia="Calibri" w:hAnsi="Times New Roman"/>
              </w:rPr>
              <w:t>1</w:t>
            </w:r>
          </w:p>
          <w:p w:rsidR="000A71B8" w:rsidRPr="000A71B8" w:rsidRDefault="000A71B8" w:rsidP="000A7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jc w:val="both"/>
              <w:rPr>
                <w:rFonts w:ascii="Times New Roman" w:eastAsia="Calibri" w:hAnsi="Times New Roman"/>
              </w:rPr>
            </w:pPr>
          </w:p>
          <w:p w:rsidR="000A71B8" w:rsidRPr="000A71B8" w:rsidRDefault="000A71B8" w:rsidP="000A7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jc w:val="both"/>
              <w:rPr>
                <w:rFonts w:ascii="Times New Roman" w:eastAsia="Calibri" w:hAnsi="Times New Roman"/>
              </w:rPr>
            </w:pPr>
          </w:p>
          <w:p w:rsidR="000A71B8" w:rsidRPr="000A71B8" w:rsidRDefault="000A71B8" w:rsidP="000A7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jc w:val="both"/>
              <w:rPr>
                <w:rFonts w:ascii="Times New Roman" w:eastAsia="Calibri" w:hAnsi="Times New Roman"/>
              </w:rPr>
            </w:pPr>
          </w:p>
          <w:p w:rsidR="000A71B8" w:rsidRPr="000A71B8" w:rsidRDefault="000A71B8" w:rsidP="000A7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jc w:val="both"/>
              <w:rPr>
                <w:rFonts w:ascii="Times New Roman" w:eastAsia="Calibri" w:hAnsi="Times New Roman"/>
              </w:rPr>
            </w:pPr>
          </w:p>
          <w:p w:rsidR="000A71B8" w:rsidRPr="000A71B8" w:rsidRDefault="001849F5" w:rsidP="000A7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_______</w:t>
            </w:r>
            <w:proofErr w:type="spellStart"/>
            <w:r w:rsidR="00AA4883">
              <w:rPr>
                <w:rFonts w:ascii="Times New Roman" w:eastAsia="Calibri" w:hAnsi="Times New Roman"/>
              </w:rPr>
              <w:t>А.В.Попова</w:t>
            </w:r>
            <w:proofErr w:type="spellEnd"/>
          </w:p>
          <w:p w:rsidR="000A71B8" w:rsidRPr="000A71B8" w:rsidRDefault="000A71B8" w:rsidP="000A7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jc w:val="both"/>
              <w:rPr>
                <w:rFonts w:ascii="Times New Roman" w:eastAsia="Calibri" w:hAnsi="Times New Roman"/>
                <w:sz w:val="16"/>
                <w:szCs w:val="16"/>
              </w:rPr>
            </w:pPr>
            <w:r w:rsidRPr="000A71B8">
              <w:rPr>
                <w:rFonts w:ascii="Times New Roman" w:eastAsia="Calibri" w:hAnsi="Times New Roman"/>
                <w:sz w:val="16"/>
                <w:szCs w:val="16"/>
              </w:rPr>
              <w:t xml:space="preserve">   подпись</w:t>
            </w:r>
          </w:p>
          <w:p w:rsidR="000A71B8" w:rsidRPr="000A71B8" w:rsidRDefault="000A71B8" w:rsidP="000A7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jc w:val="both"/>
              <w:rPr>
                <w:rFonts w:ascii="Times New Roman" w:eastAsia="Calibri" w:hAnsi="Times New Roman"/>
              </w:rPr>
            </w:pPr>
          </w:p>
          <w:p w:rsidR="000A71B8" w:rsidRPr="000A71B8" w:rsidRDefault="00AA4883" w:rsidP="000A7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</w:rPr>
              <w:t>«31</w:t>
            </w:r>
            <w:r w:rsidR="000A71B8" w:rsidRPr="000A71B8">
              <w:rPr>
                <w:rFonts w:ascii="Times New Roman" w:eastAsia="Calibri" w:hAnsi="Times New Roman"/>
              </w:rPr>
              <w:t xml:space="preserve">» </w:t>
            </w:r>
            <w:r>
              <w:rPr>
                <w:rFonts w:ascii="Times New Roman" w:eastAsia="Calibri" w:hAnsi="Times New Roman"/>
              </w:rPr>
              <w:t>августа</w:t>
            </w:r>
            <w:r w:rsidR="003B1B5F">
              <w:rPr>
                <w:rFonts w:ascii="Times New Roman" w:eastAsia="Calibri" w:hAnsi="Times New Roman"/>
              </w:rPr>
              <w:t xml:space="preserve"> 2023</w:t>
            </w:r>
            <w:r w:rsidR="000A71B8" w:rsidRPr="000A71B8">
              <w:rPr>
                <w:rFonts w:ascii="Times New Roman" w:eastAsia="Calibri" w:hAnsi="Times New Roman"/>
              </w:rPr>
              <w:t xml:space="preserve"> г.</w:t>
            </w:r>
          </w:p>
        </w:tc>
        <w:tc>
          <w:tcPr>
            <w:tcW w:w="3610" w:type="dxa"/>
          </w:tcPr>
          <w:p w:rsidR="000A71B8" w:rsidRPr="000A71B8" w:rsidRDefault="000A71B8" w:rsidP="000A7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jc w:val="both"/>
              <w:rPr>
                <w:rFonts w:ascii="Times New Roman" w:eastAsia="Calibri" w:hAnsi="Times New Roman"/>
              </w:rPr>
            </w:pPr>
            <w:r w:rsidRPr="000A71B8">
              <w:rPr>
                <w:rFonts w:ascii="Times New Roman" w:eastAsia="Calibri" w:hAnsi="Times New Roman"/>
              </w:rPr>
              <w:t>СОГЛАСОВАНО:</w:t>
            </w:r>
          </w:p>
          <w:p w:rsidR="000A71B8" w:rsidRPr="000A71B8" w:rsidRDefault="000A71B8" w:rsidP="000A7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jc w:val="both"/>
              <w:rPr>
                <w:rFonts w:ascii="Times New Roman" w:eastAsia="Calibri" w:hAnsi="Times New Roman"/>
              </w:rPr>
            </w:pPr>
            <w:r w:rsidRPr="000A71B8">
              <w:rPr>
                <w:rFonts w:ascii="Times New Roman" w:eastAsia="Calibri" w:hAnsi="Times New Roman"/>
              </w:rPr>
              <w:t xml:space="preserve">Региональный менеджер </w:t>
            </w:r>
            <w:proofErr w:type="gramStart"/>
            <w:r w:rsidRPr="000A71B8">
              <w:rPr>
                <w:rFonts w:ascii="Times New Roman" w:eastAsia="Calibri" w:hAnsi="Times New Roman"/>
              </w:rPr>
              <w:t>–н</w:t>
            </w:r>
            <w:proofErr w:type="gramEnd"/>
            <w:r w:rsidRPr="000A71B8">
              <w:rPr>
                <w:rFonts w:ascii="Times New Roman" w:eastAsia="Calibri" w:hAnsi="Times New Roman"/>
              </w:rPr>
              <w:t xml:space="preserve">ачальник  сектора ПКМБ №7003/19 Управления продаж МБ ООПКМБ №1  Свердловского отделения  №7003 ПАО Сбербанк </w:t>
            </w:r>
          </w:p>
          <w:p w:rsidR="000A71B8" w:rsidRPr="000A71B8" w:rsidRDefault="000A71B8" w:rsidP="000A7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jc w:val="both"/>
              <w:rPr>
                <w:rFonts w:ascii="Times New Roman" w:eastAsia="Calibri" w:hAnsi="Times New Roman"/>
              </w:rPr>
            </w:pPr>
          </w:p>
          <w:p w:rsidR="000A71B8" w:rsidRPr="000A71B8" w:rsidRDefault="000A71B8" w:rsidP="000A7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jc w:val="both"/>
              <w:rPr>
                <w:rFonts w:ascii="Times New Roman" w:eastAsia="Calibri" w:hAnsi="Times New Roman"/>
                <w:u w:val="single"/>
              </w:rPr>
            </w:pPr>
            <w:r w:rsidRPr="000A71B8">
              <w:rPr>
                <w:rFonts w:ascii="Times New Roman" w:eastAsia="Calibri" w:hAnsi="Times New Roman"/>
              </w:rPr>
              <w:t xml:space="preserve">          ____</w:t>
            </w:r>
            <w:proofErr w:type="spellStart"/>
            <w:r w:rsidRPr="000A71B8">
              <w:rPr>
                <w:rFonts w:ascii="Times New Roman" w:eastAsia="Calibri" w:hAnsi="Times New Roman"/>
              </w:rPr>
              <w:t>Н.А.Якимова</w:t>
            </w:r>
            <w:proofErr w:type="spellEnd"/>
          </w:p>
          <w:p w:rsidR="000A71B8" w:rsidRPr="000A71B8" w:rsidRDefault="000A71B8" w:rsidP="000A7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jc w:val="both"/>
              <w:rPr>
                <w:rFonts w:ascii="Times New Roman" w:eastAsia="Calibri" w:hAnsi="Times New Roman"/>
                <w:sz w:val="16"/>
                <w:szCs w:val="16"/>
              </w:rPr>
            </w:pPr>
            <w:r w:rsidRPr="000A71B8">
              <w:rPr>
                <w:rFonts w:ascii="Times New Roman" w:eastAsia="Calibri" w:hAnsi="Times New Roman"/>
                <w:sz w:val="16"/>
                <w:szCs w:val="16"/>
              </w:rPr>
              <w:t xml:space="preserve">                 подпись</w:t>
            </w:r>
          </w:p>
          <w:p w:rsidR="000A71B8" w:rsidRPr="000A71B8" w:rsidRDefault="000A71B8" w:rsidP="000A7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jc w:val="both"/>
              <w:rPr>
                <w:rFonts w:ascii="Times New Roman" w:eastAsia="Calibri" w:hAnsi="Times New Roman"/>
              </w:rPr>
            </w:pPr>
          </w:p>
          <w:p w:rsidR="000A71B8" w:rsidRPr="000A71B8" w:rsidRDefault="003B1B5F" w:rsidP="000A7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«__» сентября 2023</w:t>
            </w:r>
            <w:r w:rsidR="000A71B8" w:rsidRPr="000A71B8">
              <w:rPr>
                <w:rFonts w:ascii="Times New Roman" w:eastAsia="Calibri" w:hAnsi="Times New Roman"/>
              </w:rPr>
              <w:t xml:space="preserve"> г</w:t>
            </w:r>
          </w:p>
          <w:p w:rsidR="000A71B8" w:rsidRPr="000A71B8" w:rsidRDefault="000A71B8" w:rsidP="000A71B8">
            <w:pPr>
              <w:tabs>
                <w:tab w:val="center" w:pos="4304"/>
              </w:tabs>
              <w:contextualSpacing/>
              <w:rPr>
                <w:rFonts w:ascii="Times New Roman" w:eastAsia="Times New Roman" w:hAnsi="Times New Roman" w:cs="Times New Roman"/>
                <w:color w:val="auto"/>
                <w:szCs w:val="28"/>
                <w:lang w:eastAsia="en-US"/>
              </w:rPr>
            </w:pPr>
            <w:proofErr w:type="spellStart"/>
            <w:r w:rsidRPr="000A71B8">
              <w:rPr>
                <w:rFonts w:ascii="Times New Roman" w:eastAsia="Times New Roman" w:hAnsi="Times New Roman" w:cs="Times New Roman"/>
                <w:color w:val="auto"/>
                <w:szCs w:val="28"/>
                <w:lang w:eastAsia="en-US"/>
              </w:rPr>
              <w:t>м</w:t>
            </w:r>
            <w:proofErr w:type="gramStart"/>
            <w:r w:rsidRPr="000A71B8">
              <w:rPr>
                <w:rFonts w:ascii="Times New Roman" w:eastAsia="Times New Roman" w:hAnsi="Times New Roman" w:cs="Times New Roman"/>
                <w:color w:val="auto"/>
                <w:szCs w:val="28"/>
                <w:lang w:eastAsia="en-US"/>
              </w:rPr>
              <w:t>.п</w:t>
            </w:r>
            <w:proofErr w:type="spellEnd"/>
            <w:proofErr w:type="gramEnd"/>
          </w:p>
          <w:p w:rsidR="000A71B8" w:rsidRPr="000A71B8" w:rsidRDefault="000A71B8" w:rsidP="000A7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0A71B8" w:rsidRPr="000A71B8" w:rsidRDefault="000A71B8" w:rsidP="000A7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3168" w:type="dxa"/>
          </w:tcPr>
          <w:p w:rsidR="000A71B8" w:rsidRPr="000A71B8" w:rsidRDefault="000A71B8" w:rsidP="000A7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jc w:val="both"/>
              <w:rPr>
                <w:rFonts w:ascii="Times New Roman" w:eastAsia="Calibri" w:hAnsi="Times New Roman"/>
              </w:rPr>
            </w:pPr>
            <w:r w:rsidRPr="000A71B8">
              <w:rPr>
                <w:rFonts w:ascii="Times New Roman" w:eastAsia="Calibri" w:hAnsi="Times New Roman"/>
              </w:rPr>
              <w:t>УТВЕРЖДАЮ:</w:t>
            </w:r>
          </w:p>
          <w:p w:rsidR="000A71B8" w:rsidRPr="000A71B8" w:rsidRDefault="000A71B8" w:rsidP="000A7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jc w:val="both"/>
              <w:rPr>
                <w:rFonts w:ascii="Times New Roman" w:eastAsia="Calibri" w:hAnsi="Times New Roman"/>
              </w:rPr>
            </w:pPr>
            <w:r w:rsidRPr="000A71B8">
              <w:rPr>
                <w:rFonts w:ascii="Times New Roman" w:eastAsia="Calibri" w:hAnsi="Times New Roman"/>
              </w:rPr>
              <w:t xml:space="preserve">Заместитель  директора </w:t>
            </w:r>
          </w:p>
          <w:p w:rsidR="000A71B8" w:rsidRPr="000A71B8" w:rsidRDefault="000A71B8" w:rsidP="000A7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jc w:val="both"/>
              <w:rPr>
                <w:rFonts w:ascii="Times New Roman" w:eastAsia="Calibri" w:hAnsi="Times New Roman"/>
              </w:rPr>
            </w:pPr>
            <w:r w:rsidRPr="000A71B8">
              <w:rPr>
                <w:rFonts w:ascii="Times New Roman" w:eastAsia="Calibri" w:hAnsi="Times New Roman"/>
              </w:rPr>
              <w:t>по Учебной работе</w:t>
            </w:r>
          </w:p>
          <w:p w:rsidR="000A71B8" w:rsidRPr="000A71B8" w:rsidRDefault="000A71B8" w:rsidP="000A7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jc w:val="both"/>
              <w:rPr>
                <w:rFonts w:ascii="Times New Roman" w:eastAsia="Calibri" w:hAnsi="Times New Roman"/>
              </w:rPr>
            </w:pPr>
          </w:p>
          <w:p w:rsidR="000A71B8" w:rsidRPr="000A71B8" w:rsidRDefault="000A71B8" w:rsidP="000A7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jc w:val="both"/>
              <w:rPr>
                <w:rFonts w:ascii="Times New Roman" w:eastAsia="Calibri" w:hAnsi="Times New Roman"/>
              </w:rPr>
            </w:pPr>
          </w:p>
          <w:p w:rsidR="000A71B8" w:rsidRPr="000A71B8" w:rsidRDefault="000A71B8" w:rsidP="000A7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jc w:val="both"/>
              <w:rPr>
                <w:rFonts w:ascii="Times New Roman" w:eastAsia="Calibri" w:hAnsi="Times New Roman"/>
              </w:rPr>
            </w:pPr>
          </w:p>
          <w:p w:rsidR="000A71B8" w:rsidRPr="000A71B8" w:rsidRDefault="000A71B8" w:rsidP="000A7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jc w:val="both"/>
              <w:rPr>
                <w:rFonts w:ascii="Times New Roman" w:eastAsia="Calibri" w:hAnsi="Times New Roman"/>
              </w:rPr>
            </w:pPr>
          </w:p>
          <w:p w:rsidR="000A71B8" w:rsidRPr="000A71B8" w:rsidRDefault="000A71B8" w:rsidP="000A7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jc w:val="both"/>
              <w:rPr>
                <w:rFonts w:ascii="Times New Roman" w:eastAsia="Calibri" w:hAnsi="Times New Roman"/>
              </w:rPr>
            </w:pPr>
          </w:p>
          <w:p w:rsidR="000A71B8" w:rsidRPr="000A71B8" w:rsidRDefault="003B1B5F" w:rsidP="000A7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_________ </w:t>
            </w:r>
            <w:proofErr w:type="spellStart"/>
            <w:r>
              <w:rPr>
                <w:rFonts w:ascii="Times New Roman" w:eastAsia="Calibri" w:hAnsi="Times New Roman"/>
              </w:rPr>
              <w:t>С.В.Оношкин</w:t>
            </w:r>
            <w:proofErr w:type="spellEnd"/>
          </w:p>
          <w:p w:rsidR="000A71B8" w:rsidRPr="000A71B8" w:rsidRDefault="000A71B8" w:rsidP="000A7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jc w:val="both"/>
              <w:rPr>
                <w:rFonts w:ascii="Times New Roman" w:eastAsia="Calibri" w:hAnsi="Times New Roman"/>
                <w:sz w:val="16"/>
                <w:szCs w:val="16"/>
              </w:rPr>
            </w:pPr>
            <w:r w:rsidRPr="000A71B8">
              <w:rPr>
                <w:rFonts w:ascii="Times New Roman" w:eastAsia="Calibri" w:hAnsi="Times New Roman"/>
                <w:sz w:val="16"/>
                <w:szCs w:val="16"/>
              </w:rPr>
              <w:t xml:space="preserve">   подпись  </w:t>
            </w:r>
          </w:p>
          <w:p w:rsidR="000A71B8" w:rsidRPr="000A71B8" w:rsidRDefault="000A71B8" w:rsidP="000A7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jc w:val="both"/>
              <w:rPr>
                <w:rFonts w:ascii="Times New Roman" w:eastAsia="Calibri" w:hAnsi="Times New Roman"/>
              </w:rPr>
            </w:pPr>
          </w:p>
          <w:p w:rsidR="000A71B8" w:rsidRPr="000A71B8" w:rsidRDefault="003B1B5F" w:rsidP="000A7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«__» сентября 2023</w:t>
            </w:r>
            <w:r w:rsidR="000A71B8" w:rsidRPr="000A71B8">
              <w:rPr>
                <w:rFonts w:ascii="Times New Roman" w:eastAsia="Calibri" w:hAnsi="Times New Roman"/>
              </w:rPr>
              <w:t xml:space="preserve"> г</w:t>
            </w:r>
          </w:p>
          <w:p w:rsidR="000A71B8" w:rsidRPr="000A71B8" w:rsidRDefault="000A71B8" w:rsidP="000A71B8">
            <w:pPr>
              <w:tabs>
                <w:tab w:val="center" w:pos="4304"/>
              </w:tabs>
              <w:contextualSpacing/>
              <w:jc w:val="right"/>
              <w:rPr>
                <w:rFonts w:ascii="Times New Roman" w:eastAsia="Calibri" w:hAnsi="Times New Roman" w:cs="Times New Roman"/>
                <w:color w:val="auto"/>
                <w:sz w:val="15"/>
                <w:szCs w:val="15"/>
                <w:lang w:eastAsia="en-US"/>
              </w:rPr>
            </w:pPr>
          </w:p>
        </w:tc>
      </w:tr>
    </w:tbl>
    <w:p w:rsidR="000A71B8" w:rsidRPr="000A71B8" w:rsidRDefault="000A71B8" w:rsidP="000A71B8">
      <w:pPr>
        <w:jc w:val="center"/>
        <w:rPr>
          <w:rFonts w:ascii="Times New Roman" w:hAnsi="Times New Roman" w:cs="Times New Roman"/>
          <w:sz w:val="28"/>
        </w:rPr>
      </w:pPr>
    </w:p>
    <w:p w:rsidR="000A71B8" w:rsidRPr="000A71B8" w:rsidRDefault="000A71B8" w:rsidP="000A71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p w:rsidR="000A71B8" w:rsidRPr="000A71B8" w:rsidRDefault="000A71B8" w:rsidP="000A71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A71B8" w:rsidRPr="000A71B8" w:rsidRDefault="000A71B8" w:rsidP="000A71B8">
      <w:pPr>
        <w:keepNext/>
        <w:keepLines/>
        <w:widowControl/>
        <w:spacing w:before="480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</w:pPr>
      <w:r w:rsidRPr="000A71B8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 xml:space="preserve">РАБОЧАЯ ПРОГРАММА </w:t>
      </w:r>
    </w:p>
    <w:p w:rsidR="000A71B8" w:rsidRPr="000A71B8" w:rsidRDefault="000A71B8" w:rsidP="000A71B8">
      <w:pPr>
        <w:keepNext/>
        <w:keepLines/>
        <w:widowControl/>
        <w:spacing w:before="480"/>
        <w:contextualSpacing/>
        <w:jc w:val="center"/>
        <w:outlineLvl w:val="0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ПРОИЗВОДСТВЕННОЙ</w:t>
      </w:r>
      <w:r w:rsidRPr="000A71B8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 xml:space="preserve">  ПРАКТИКИ ПО ПРОФЕССИОНАЛЬНОМУ  МОДУЛЮ</w:t>
      </w:r>
    </w:p>
    <w:p w:rsidR="000A71B8" w:rsidRPr="000A71B8" w:rsidRDefault="000A71B8" w:rsidP="000A71B8">
      <w:pPr>
        <w:keepNext/>
        <w:keepLines/>
        <w:widowControl/>
        <w:spacing w:before="480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</w:pPr>
    </w:p>
    <w:p w:rsidR="000A71B8" w:rsidRPr="000A71B8" w:rsidRDefault="000A71B8" w:rsidP="000A71B8">
      <w:pPr>
        <w:keepNext/>
        <w:keepLines/>
        <w:widowControl/>
        <w:spacing w:before="480"/>
        <w:contextualSpacing/>
        <w:jc w:val="center"/>
        <w:outlineLvl w:val="0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/>
        </w:rPr>
      </w:pPr>
      <w:r w:rsidRPr="000A71B8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/>
        </w:rPr>
        <w:t>ПМ 03  ВЫПОЛНЕНИЕ РАБОТ ПО ОДНОЙ ИЛИ НЕСКОЛЬКИМ ПРОФЕССИЯМ РАБОЧИХ, ДОЛЖНОСТЯМ СЛУЖАЩИХ.</w:t>
      </w:r>
    </w:p>
    <w:p w:rsidR="000A71B8" w:rsidRPr="000A71B8" w:rsidRDefault="000A71B8" w:rsidP="000A71B8">
      <w:pPr>
        <w:keepNext/>
        <w:keepLines/>
        <w:widowControl/>
        <w:spacing w:before="480"/>
        <w:contextualSpacing/>
        <w:jc w:val="center"/>
        <w:outlineLvl w:val="0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/>
        </w:rPr>
      </w:pPr>
      <w:r w:rsidRPr="000A71B8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/>
        </w:rPr>
        <w:t xml:space="preserve">МДК 03.01    КОНТРОЛЕР    БАНКА </w:t>
      </w:r>
    </w:p>
    <w:p w:rsidR="000A71B8" w:rsidRPr="000A71B8" w:rsidRDefault="000A71B8" w:rsidP="000A71B8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0A71B8" w:rsidRPr="000A71B8" w:rsidRDefault="000A71B8" w:rsidP="000A71B8">
      <w:pPr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0A71B8" w:rsidRPr="000A71B8" w:rsidRDefault="000A71B8" w:rsidP="000A71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p w:rsidR="000A71B8" w:rsidRPr="000A71B8" w:rsidRDefault="000A71B8" w:rsidP="000A71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A71B8">
        <w:rPr>
          <w:rFonts w:ascii="Times New Roman" w:hAnsi="Times New Roman" w:cs="Times New Roman"/>
          <w:sz w:val="28"/>
          <w:szCs w:val="28"/>
        </w:rPr>
        <w:t>Специальность 38.02.07 «Банковское дело»</w:t>
      </w:r>
    </w:p>
    <w:p w:rsidR="000A71B8" w:rsidRPr="000A71B8" w:rsidRDefault="00A16236" w:rsidP="000A71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Курс, группа 31</w:t>
      </w:r>
      <w:r w:rsidR="0036510E">
        <w:rPr>
          <w:rFonts w:ascii="Times New Roman" w:hAnsi="Times New Roman" w:cs="Times New Roman"/>
          <w:sz w:val="28"/>
          <w:szCs w:val="28"/>
        </w:rPr>
        <w:t xml:space="preserve">БД  </w:t>
      </w:r>
      <w:r w:rsidR="003B1B5F">
        <w:rPr>
          <w:rFonts w:ascii="Times New Roman" w:hAnsi="Times New Roman" w:cs="Times New Roman"/>
          <w:sz w:val="28"/>
          <w:szCs w:val="28"/>
        </w:rPr>
        <w:t>(2025-2026</w:t>
      </w:r>
      <w:r w:rsidR="000A71B8" w:rsidRPr="000A71B8">
        <w:rPr>
          <w:rFonts w:ascii="Times New Roman" w:hAnsi="Times New Roman" w:cs="Times New Roman"/>
          <w:sz w:val="28"/>
          <w:szCs w:val="28"/>
        </w:rPr>
        <w:t>)</w:t>
      </w:r>
    </w:p>
    <w:p w:rsidR="000A71B8" w:rsidRPr="000A71B8" w:rsidRDefault="000A71B8" w:rsidP="000A71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p w:rsidR="000A71B8" w:rsidRDefault="000A71B8" w:rsidP="000A71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  <w:lang w:eastAsia="en-US"/>
        </w:rPr>
      </w:pPr>
    </w:p>
    <w:p w:rsidR="00A25AE5" w:rsidRDefault="00A25AE5" w:rsidP="000A71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  <w:lang w:eastAsia="en-US"/>
        </w:rPr>
      </w:pPr>
    </w:p>
    <w:p w:rsidR="00A25AE5" w:rsidRPr="000A71B8" w:rsidRDefault="00A25AE5" w:rsidP="000A71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32"/>
          <w:szCs w:val="28"/>
        </w:rPr>
      </w:pPr>
    </w:p>
    <w:p w:rsidR="000A71B8" w:rsidRPr="000A71B8" w:rsidRDefault="000A71B8" w:rsidP="000A71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p w:rsidR="000A71B8" w:rsidRPr="000A71B8" w:rsidRDefault="000A71B8" w:rsidP="000A71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p w:rsidR="000A71B8" w:rsidRDefault="003B1B5F" w:rsidP="00A25A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3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</w:p>
    <w:p w:rsidR="00A25AE5" w:rsidRDefault="00A25AE5" w:rsidP="00A25A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39"/>
        <w:jc w:val="center"/>
        <w:rPr>
          <w:rFonts w:ascii="Times New Roman" w:hAnsi="Times New Roman" w:cs="Times New Roman"/>
          <w:sz w:val="28"/>
          <w:szCs w:val="28"/>
        </w:rPr>
      </w:pPr>
    </w:p>
    <w:p w:rsidR="00A25AE5" w:rsidRDefault="00A25AE5" w:rsidP="00A25A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39"/>
        <w:jc w:val="center"/>
        <w:rPr>
          <w:rFonts w:ascii="Times New Roman" w:hAnsi="Times New Roman" w:cs="Times New Roman"/>
          <w:sz w:val="28"/>
          <w:szCs w:val="28"/>
        </w:rPr>
      </w:pPr>
    </w:p>
    <w:p w:rsidR="00A25AE5" w:rsidRDefault="00A25AE5" w:rsidP="00A25A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39"/>
        <w:jc w:val="center"/>
        <w:rPr>
          <w:rFonts w:ascii="Times New Roman" w:hAnsi="Times New Roman" w:cs="Times New Roman"/>
          <w:sz w:val="28"/>
          <w:szCs w:val="28"/>
        </w:rPr>
      </w:pPr>
    </w:p>
    <w:p w:rsidR="00B3264B" w:rsidRPr="003878FB" w:rsidRDefault="00B3264B" w:rsidP="005D65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878FB">
        <w:rPr>
          <w:rFonts w:ascii="Times New Roman" w:hAnsi="Times New Roman" w:cs="Times New Roman"/>
          <w:sz w:val="28"/>
          <w:szCs w:val="28"/>
        </w:rPr>
        <w:t>Рабо</w:t>
      </w:r>
      <w:r w:rsidR="001C2AEF">
        <w:rPr>
          <w:rFonts w:ascii="Times New Roman" w:hAnsi="Times New Roman" w:cs="Times New Roman"/>
          <w:sz w:val="28"/>
          <w:szCs w:val="28"/>
        </w:rPr>
        <w:t>чая</w:t>
      </w:r>
      <w:proofErr w:type="gramEnd"/>
      <w:r w:rsidR="001C2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2AEF">
        <w:rPr>
          <w:rFonts w:ascii="Times New Roman" w:hAnsi="Times New Roman" w:cs="Times New Roman"/>
          <w:sz w:val="28"/>
          <w:szCs w:val="28"/>
        </w:rPr>
        <w:t>программа</w:t>
      </w:r>
      <w:r w:rsidR="00BC1C00">
        <w:rPr>
          <w:rFonts w:ascii="Times New Roman" w:hAnsi="Times New Roman" w:cs="Times New Roman"/>
          <w:sz w:val="28"/>
          <w:szCs w:val="28"/>
        </w:rPr>
        <w:t>производственной</w:t>
      </w:r>
      <w:proofErr w:type="spellEnd"/>
      <w:r w:rsidR="00BC1C00">
        <w:rPr>
          <w:rFonts w:ascii="Times New Roman" w:hAnsi="Times New Roman" w:cs="Times New Roman"/>
          <w:sz w:val="28"/>
          <w:szCs w:val="28"/>
        </w:rPr>
        <w:t xml:space="preserve"> </w:t>
      </w:r>
      <w:r w:rsidR="009E5599">
        <w:rPr>
          <w:rFonts w:ascii="Times New Roman" w:hAnsi="Times New Roman" w:cs="Times New Roman"/>
          <w:sz w:val="28"/>
          <w:szCs w:val="28"/>
        </w:rPr>
        <w:t xml:space="preserve"> практики</w:t>
      </w:r>
      <w:r w:rsidR="00BC1C00">
        <w:rPr>
          <w:rFonts w:ascii="Times New Roman" w:hAnsi="Times New Roman" w:cs="Times New Roman"/>
          <w:sz w:val="28"/>
          <w:szCs w:val="28"/>
        </w:rPr>
        <w:t xml:space="preserve"> по  профессиональному модулю </w:t>
      </w:r>
      <w:r w:rsidR="001E363C" w:rsidRPr="001E363C">
        <w:rPr>
          <w:rFonts w:ascii="Times New Roman" w:hAnsi="Times New Roman" w:cs="Times New Roman"/>
          <w:sz w:val="28"/>
          <w:szCs w:val="28"/>
        </w:rPr>
        <w:t xml:space="preserve">ПМ 03  ВЫПОЛНЕНИЕ РАБОТ ПО ОДНОЙ ИЛИ НЕСКОЛЬКИМ  ПРОФЕССИЯМ РАБОЧИХ, ДОЛЖНОСТЯМ СЛУЖАЩИХ. МДК 03.01   КОНТРОЛЕР    БАНКА   </w:t>
      </w:r>
      <w:r w:rsidR="00D74A87">
        <w:rPr>
          <w:rFonts w:ascii="Times New Roman" w:hAnsi="Times New Roman" w:cs="Times New Roman"/>
          <w:sz w:val="28"/>
          <w:szCs w:val="28"/>
        </w:rPr>
        <w:t>разработан</w:t>
      </w:r>
      <w:r w:rsidR="004456BA">
        <w:rPr>
          <w:rFonts w:ascii="Times New Roman" w:hAnsi="Times New Roman" w:cs="Times New Roman"/>
          <w:sz w:val="28"/>
          <w:szCs w:val="28"/>
        </w:rPr>
        <w:t>а</w:t>
      </w:r>
      <w:r w:rsidRPr="003878FB">
        <w:rPr>
          <w:rFonts w:ascii="Times New Roman" w:hAnsi="Times New Roman" w:cs="Times New Roman"/>
          <w:sz w:val="28"/>
          <w:szCs w:val="28"/>
        </w:rPr>
        <w:t xml:space="preserve"> на основе Федерального государственного образовательного стандарта среднего профессионального образования по специальности</w:t>
      </w:r>
      <w:r w:rsidRPr="003878FB">
        <w:rPr>
          <w:rFonts w:ascii="Times New Roman" w:hAnsi="Times New Roman" w:cs="Times New Roman"/>
          <w:b/>
          <w:sz w:val="28"/>
          <w:szCs w:val="28"/>
        </w:rPr>
        <w:t xml:space="preserve">38.02.07 «Банковское </w:t>
      </w:r>
      <w:proofErr w:type="spellStart"/>
      <w:r w:rsidRPr="003878FB">
        <w:rPr>
          <w:rFonts w:ascii="Times New Roman" w:hAnsi="Times New Roman" w:cs="Times New Roman"/>
          <w:b/>
          <w:sz w:val="28"/>
          <w:szCs w:val="28"/>
        </w:rPr>
        <w:t>дело»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Pr="00D02C7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D02C79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рупненной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группы специальностей 38</w:t>
      </w:r>
      <w:r w:rsidRPr="00D02C7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00.00 «Экономика и управление».</w:t>
      </w:r>
    </w:p>
    <w:p w:rsidR="00B3264B" w:rsidRPr="003878FB" w:rsidRDefault="00B3264B" w:rsidP="00B326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264B" w:rsidRPr="003878FB" w:rsidRDefault="00B3264B" w:rsidP="00A25AE5">
      <w:pPr>
        <w:pStyle w:val="3"/>
        <w:shd w:val="clear" w:color="auto" w:fill="auto"/>
        <w:spacing w:line="240" w:lineRule="auto"/>
        <w:rPr>
          <w:sz w:val="28"/>
          <w:szCs w:val="28"/>
        </w:rPr>
      </w:pPr>
      <w:r w:rsidRPr="003878FB">
        <w:rPr>
          <w:b/>
          <w:sz w:val="28"/>
          <w:szCs w:val="28"/>
        </w:rPr>
        <w:t>Разработчик</w:t>
      </w:r>
      <w:r w:rsidRPr="00DD57D4">
        <w:rPr>
          <w:sz w:val="28"/>
          <w:szCs w:val="28"/>
        </w:rPr>
        <w:t>: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Шарова</w:t>
      </w:r>
      <w:proofErr w:type="spellEnd"/>
      <w:r>
        <w:rPr>
          <w:sz w:val="28"/>
          <w:szCs w:val="28"/>
        </w:rPr>
        <w:t xml:space="preserve"> Ольга Владимировна – преподаватель </w:t>
      </w:r>
      <w:proofErr w:type="gramStart"/>
      <w:r w:rsidR="001849F5">
        <w:rPr>
          <w:sz w:val="28"/>
          <w:szCs w:val="28"/>
        </w:rPr>
        <w:t>высшей</w:t>
      </w:r>
      <w:proofErr w:type="gramEnd"/>
      <w:r w:rsidR="005D65E1">
        <w:rPr>
          <w:sz w:val="28"/>
          <w:szCs w:val="28"/>
        </w:rPr>
        <w:t xml:space="preserve"> квалификационной </w:t>
      </w:r>
      <w:proofErr w:type="spellStart"/>
      <w:r w:rsidR="005D65E1">
        <w:rPr>
          <w:sz w:val="28"/>
          <w:szCs w:val="28"/>
        </w:rPr>
        <w:t>категории</w:t>
      </w:r>
      <w:r w:rsidR="001849F5">
        <w:rPr>
          <w:sz w:val="28"/>
          <w:szCs w:val="28"/>
        </w:rPr>
        <w:t>ГА</w:t>
      </w:r>
      <w:r w:rsidR="00A25AE5" w:rsidRPr="00A25AE5">
        <w:rPr>
          <w:sz w:val="28"/>
          <w:szCs w:val="28"/>
        </w:rPr>
        <w:t>ПОУ</w:t>
      </w:r>
      <w:proofErr w:type="spellEnd"/>
      <w:r w:rsidR="00A25AE5" w:rsidRPr="00A25AE5">
        <w:rPr>
          <w:sz w:val="28"/>
          <w:szCs w:val="28"/>
        </w:rPr>
        <w:t xml:space="preserve"> СО «</w:t>
      </w:r>
      <w:proofErr w:type="spellStart"/>
      <w:r w:rsidR="00A25AE5" w:rsidRPr="00A25AE5">
        <w:rPr>
          <w:sz w:val="28"/>
          <w:szCs w:val="28"/>
        </w:rPr>
        <w:t>Красноуфимский</w:t>
      </w:r>
      <w:proofErr w:type="spellEnd"/>
      <w:r w:rsidR="00A25AE5" w:rsidRPr="00A25AE5">
        <w:rPr>
          <w:sz w:val="28"/>
          <w:szCs w:val="28"/>
        </w:rPr>
        <w:t xml:space="preserve"> аграрный колледж»</w:t>
      </w:r>
    </w:p>
    <w:p w:rsidR="00B3264B" w:rsidRPr="003878FB" w:rsidRDefault="00B3264B" w:rsidP="00B326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B3264B" w:rsidRPr="003878FB" w:rsidRDefault="00B3264B" w:rsidP="00B326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B3264B" w:rsidRPr="003878FB" w:rsidRDefault="00B3264B" w:rsidP="00B326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E46429" w:rsidRDefault="00E46429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8"/>
          <w:szCs w:val="28"/>
        </w:rPr>
      </w:pPr>
    </w:p>
    <w:p w:rsidR="00E46429" w:rsidRDefault="00E46429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8"/>
          <w:szCs w:val="28"/>
        </w:rPr>
      </w:pPr>
    </w:p>
    <w:p w:rsidR="002B3ED0" w:rsidRDefault="002B3ED0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8"/>
          <w:szCs w:val="28"/>
        </w:rPr>
      </w:pPr>
    </w:p>
    <w:p w:rsidR="002B3ED0" w:rsidRDefault="002B3ED0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8"/>
          <w:szCs w:val="28"/>
        </w:rPr>
      </w:pPr>
    </w:p>
    <w:p w:rsidR="002B3ED0" w:rsidRDefault="002B3ED0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8"/>
          <w:szCs w:val="28"/>
        </w:rPr>
      </w:pPr>
    </w:p>
    <w:p w:rsidR="002B3ED0" w:rsidRDefault="002B3ED0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8"/>
          <w:szCs w:val="28"/>
        </w:rPr>
      </w:pPr>
    </w:p>
    <w:p w:rsidR="002B3ED0" w:rsidRDefault="002B3ED0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8"/>
          <w:szCs w:val="28"/>
        </w:rPr>
      </w:pPr>
    </w:p>
    <w:p w:rsidR="002B3ED0" w:rsidRDefault="002B3ED0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8"/>
          <w:szCs w:val="28"/>
        </w:rPr>
      </w:pPr>
    </w:p>
    <w:p w:rsidR="002B3ED0" w:rsidRDefault="002B3ED0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8"/>
          <w:szCs w:val="28"/>
        </w:rPr>
      </w:pPr>
    </w:p>
    <w:p w:rsidR="002B3ED0" w:rsidRDefault="002B3ED0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8"/>
          <w:szCs w:val="28"/>
        </w:rPr>
      </w:pPr>
    </w:p>
    <w:p w:rsidR="00E46429" w:rsidRDefault="00E46429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8"/>
          <w:szCs w:val="28"/>
        </w:rPr>
      </w:pPr>
    </w:p>
    <w:p w:rsidR="00E46429" w:rsidRPr="00B114BB" w:rsidRDefault="00E46429" w:rsidP="00E46429">
      <w:pPr>
        <w:rPr>
          <w:rFonts w:ascii="Times New Roman" w:hAnsi="Times New Roman" w:cs="Times New Roman"/>
        </w:rPr>
      </w:pPr>
    </w:p>
    <w:p w:rsidR="00E46429" w:rsidRDefault="00E46429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8"/>
          <w:szCs w:val="28"/>
        </w:rPr>
      </w:pPr>
    </w:p>
    <w:p w:rsidR="00E46429" w:rsidRDefault="00E46429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8"/>
          <w:szCs w:val="28"/>
        </w:rPr>
      </w:pPr>
    </w:p>
    <w:p w:rsidR="00E46429" w:rsidRDefault="00E46429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8"/>
          <w:szCs w:val="28"/>
        </w:rPr>
      </w:pPr>
    </w:p>
    <w:p w:rsidR="00E46429" w:rsidRDefault="00E46429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8"/>
          <w:szCs w:val="28"/>
        </w:rPr>
      </w:pPr>
    </w:p>
    <w:p w:rsidR="00E46429" w:rsidRDefault="00E46429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8"/>
          <w:szCs w:val="28"/>
        </w:rPr>
      </w:pPr>
    </w:p>
    <w:p w:rsidR="00E46429" w:rsidRDefault="00E46429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8"/>
          <w:szCs w:val="28"/>
        </w:rPr>
      </w:pPr>
    </w:p>
    <w:p w:rsidR="00E46429" w:rsidRDefault="00E46429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8"/>
          <w:szCs w:val="28"/>
        </w:rPr>
      </w:pPr>
    </w:p>
    <w:p w:rsidR="00E46429" w:rsidRDefault="00E46429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8"/>
          <w:szCs w:val="28"/>
        </w:rPr>
      </w:pPr>
    </w:p>
    <w:p w:rsidR="00E46429" w:rsidRDefault="00E46429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8"/>
          <w:szCs w:val="28"/>
        </w:rPr>
      </w:pPr>
    </w:p>
    <w:p w:rsidR="00E46429" w:rsidRDefault="00E46429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8"/>
          <w:szCs w:val="28"/>
        </w:rPr>
      </w:pPr>
    </w:p>
    <w:p w:rsidR="00C72435" w:rsidRDefault="00C72435" w:rsidP="009878C6">
      <w:pPr>
        <w:pStyle w:val="3"/>
        <w:shd w:val="clear" w:color="auto" w:fill="auto"/>
        <w:spacing w:after="176" w:line="240" w:lineRule="auto"/>
        <w:ind w:right="20"/>
        <w:rPr>
          <w:sz w:val="28"/>
          <w:szCs w:val="28"/>
        </w:rPr>
      </w:pPr>
    </w:p>
    <w:p w:rsidR="00C72435" w:rsidRPr="00EB775B" w:rsidRDefault="00C72435" w:rsidP="0074374D">
      <w:pPr>
        <w:pStyle w:val="3"/>
        <w:shd w:val="clear" w:color="auto" w:fill="auto"/>
        <w:spacing w:after="176" w:line="240" w:lineRule="auto"/>
        <w:ind w:right="20"/>
        <w:rPr>
          <w:sz w:val="28"/>
          <w:szCs w:val="28"/>
        </w:rPr>
      </w:pPr>
    </w:p>
    <w:p w:rsidR="00780891" w:rsidRPr="00EB775B" w:rsidRDefault="00780891" w:rsidP="0074374D">
      <w:pPr>
        <w:pStyle w:val="3"/>
        <w:shd w:val="clear" w:color="auto" w:fill="auto"/>
        <w:spacing w:after="176" w:line="240" w:lineRule="auto"/>
        <w:ind w:right="20"/>
        <w:rPr>
          <w:sz w:val="28"/>
          <w:szCs w:val="28"/>
        </w:rPr>
      </w:pPr>
    </w:p>
    <w:p w:rsidR="002B3ED0" w:rsidRPr="002B3ED0" w:rsidRDefault="002B3ED0" w:rsidP="002B3ED0">
      <w:pPr>
        <w:keepNext/>
        <w:keepLines/>
        <w:widowControl/>
        <w:contextualSpacing/>
        <w:jc w:val="center"/>
        <w:outlineLvl w:val="1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bookmarkStart w:id="1" w:name="bookmark3"/>
      <w:r w:rsidRPr="002B3ED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lastRenderedPageBreak/>
        <w:t>СОДЕРЖАНИЕ</w:t>
      </w:r>
    </w:p>
    <w:p w:rsidR="002B3ED0" w:rsidRPr="002B3ED0" w:rsidRDefault="002B3ED0" w:rsidP="002B3ED0">
      <w:pPr>
        <w:keepNext/>
        <w:keepLines/>
        <w:widowControl/>
        <w:contextualSpacing/>
        <w:jc w:val="center"/>
        <w:outlineLvl w:val="1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221"/>
        <w:gridCol w:w="816"/>
      </w:tblGrid>
      <w:tr w:rsidR="002B3ED0" w:rsidRPr="002B3ED0" w:rsidTr="00DE6856">
        <w:tc>
          <w:tcPr>
            <w:tcW w:w="534" w:type="dxa"/>
          </w:tcPr>
          <w:p w:rsidR="002B3ED0" w:rsidRPr="002B3ED0" w:rsidRDefault="002B3ED0" w:rsidP="002B3ED0">
            <w:pPr>
              <w:keepNext/>
              <w:keepLines/>
              <w:widowControl/>
              <w:contextualSpacing/>
              <w:jc w:val="center"/>
              <w:outlineLvl w:val="1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2B3ED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221" w:type="dxa"/>
          </w:tcPr>
          <w:p w:rsidR="002B3ED0" w:rsidRPr="002B3ED0" w:rsidRDefault="002B3ED0" w:rsidP="002B3ED0">
            <w:pPr>
              <w:keepNext/>
              <w:keepLines/>
              <w:widowControl/>
              <w:contextualSpacing/>
              <w:jc w:val="both"/>
              <w:outlineLvl w:val="1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9878C6">
              <w:rPr>
                <w:rFonts w:ascii="Times New Roman" w:hAnsi="Times New Roman" w:cs="Times New Roman"/>
                <w:sz w:val="28"/>
                <w:szCs w:val="28"/>
              </w:rPr>
              <w:t>ПАСПОРТ РАБОЧЕЙ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ПРОИЗВОДСТВЕННОЙ  ПРАКТИКИ      </w:t>
            </w:r>
          </w:p>
        </w:tc>
        <w:tc>
          <w:tcPr>
            <w:tcW w:w="816" w:type="dxa"/>
          </w:tcPr>
          <w:p w:rsidR="002B3ED0" w:rsidRPr="002B3ED0" w:rsidRDefault="002B3ED0" w:rsidP="002B3ED0">
            <w:pPr>
              <w:keepNext/>
              <w:keepLines/>
              <w:widowControl/>
              <w:contextualSpacing/>
              <w:outlineLvl w:val="1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  <w:p w:rsidR="002B3ED0" w:rsidRPr="002B3ED0" w:rsidRDefault="002B3ED0" w:rsidP="002B3ED0">
            <w:pPr>
              <w:keepNext/>
              <w:keepLines/>
              <w:widowControl/>
              <w:contextualSpacing/>
              <w:jc w:val="center"/>
              <w:outlineLvl w:val="1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2B3ED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4</w:t>
            </w:r>
          </w:p>
        </w:tc>
      </w:tr>
      <w:tr w:rsidR="002B3ED0" w:rsidRPr="002B3ED0" w:rsidTr="00DE6856">
        <w:tc>
          <w:tcPr>
            <w:tcW w:w="534" w:type="dxa"/>
          </w:tcPr>
          <w:p w:rsidR="002B3ED0" w:rsidRPr="002B3ED0" w:rsidRDefault="002B3ED0" w:rsidP="002B3ED0">
            <w:pPr>
              <w:keepNext/>
              <w:keepLines/>
              <w:widowControl/>
              <w:contextualSpacing/>
              <w:jc w:val="center"/>
              <w:outlineLvl w:val="1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2B3ED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221" w:type="dxa"/>
          </w:tcPr>
          <w:p w:rsidR="002B3ED0" w:rsidRDefault="002B3ED0" w:rsidP="002B3ED0">
            <w:pPr>
              <w:pStyle w:val="41"/>
              <w:shd w:val="clear" w:color="auto" w:fill="auto"/>
              <w:tabs>
                <w:tab w:val="left" w:pos="365"/>
                <w:tab w:val="left" w:pos="8160"/>
              </w:tabs>
              <w:spacing w:before="0" w:after="0" w:line="240" w:lineRule="auto"/>
              <w:ind w:firstLine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9878C6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СТРУКТУРА И СОДЕРЖАНИЕ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ПРОИЗВОДСТВЕННОЙ</w:t>
            </w:r>
          </w:p>
          <w:p w:rsidR="002B3ED0" w:rsidRPr="002B3ED0" w:rsidRDefault="002B3ED0" w:rsidP="002B3ED0">
            <w:pPr>
              <w:keepNext/>
              <w:keepLines/>
              <w:widowControl/>
              <w:contextualSpacing/>
              <w:jc w:val="both"/>
              <w:outlineLvl w:val="1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ПРАКТИКИ     </w:t>
            </w:r>
          </w:p>
        </w:tc>
        <w:tc>
          <w:tcPr>
            <w:tcW w:w="816" w:type="dxa"/>
          </w:tcPr>
          <w:p w:rsidR="002B3ED0" w:rsidRPr="002B3ED0" w:rsidRDefault="002B3ED0" w:rsidP="002B3ED0">
            <w:pPr>
              <w:keepNext/>
              <w:keepLines/>
              <w:widowControl/>
              <w:contextualSpacing/>
              <w:jc w:val="center"/>
              <w:outlineLvl w:val="1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2B3ED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11</w:t>
            </w:r>
          </w:p>
        </w:tc>
      </w:tr>
      <w:tr w:rsidR="002B3ED0" w:rsidRPr="002B3ED0" w:rsidTr="00DE6856">
        <w:tc>
          <w:tcPr>
            <w:tcW w:w="534" w:type="dxa"/>
          </w:tcPr>
          <w:p w:rsidR="002B3ED0" w:rsidRPr="002B3ED0" w:rsidRDefault="002B3ED0" w:rsidP="002B3ED0">
            <w:pPr>
              <w:keepNext/>
              <w:keepLines/>
              <w:widowControl/>
              <w:contextualSpacing/>
              <w:jc w:val="center"/>
              <w:outlineLvl w:val="1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2B3ED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8221" w:type="dxa"/>
          </w:tcPr>
          <w:p w:rsidR="002B3ED0" w:rsidRPr="002B3ED0" w:rsidRDefault="002B3ED0" w:rsidP="002B3ED0">
            <w:pPr>
              <w:keepNext/>
              <w:keepLines/>
              <w:widowControl/>
              <w:contextualSpacing/>
              <w:jc w:val="both"/>
              <w:outlineLvl w:val="1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УСЛОВИЯ  РЕЛИЗАЦИИ  ПРОГРАММЫ ПРОИЗВОДСТВЕННОЙ  ПРАКТИКИ</w:t>
            </w:r>
          </w:p>
        </w:tc>
        <w:tc>
          <w:tcPr>
            <w:tcW w:w="816" w:type="dxa"/>
          </w:tcPr>
          <w:p w:rsidR="002B3ED0" w:rsidRPr="002B3ED0" w:rsidRDefault="00CC13ED" w:rsidP="002B3ED0">
            <w:pPr>
              <w:keepNext/>
              <w:keepLines/>
              <w:widowControl/>
              <w:contextualSpacing/>
              <w:jc w:val="center"/>
              <w:outlineLvl w:val="1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14</w:t>
            </w:r>
          </w:p>
        </w:tc>
      </w:tr>
      <w:tr w:rsidR="002B3ED0" w:rsidRPr="002B3ED0" w:rsidTr="00DE6856">
        <w:tc>
          <w:tcPr>
            <w:tcW w:w="534" w:type="dxa"/>
          </w:tcPr>
          <w:p w:rsidR="002B3ED0" w:rsidRPr="002B3ED0" w:rsidRDefault="002B3ED0" w:rsidP="002B3ED0">
            <w:pPr>
              <w:keepNext/>
              <w:keepLines/>
              <w:widowControl/>
              <w:contextualSpacing/>
              <w:jc w:val="center"/>
              <w:outlineLvl w:val="1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2B3ED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8221" w:type="dxa"/>
          </w:tcPr>
          <w:p w:rsidR="002B3ED0" w:rsidRPr="002B3ED0" w:rsidRDefault="002B3ED0" w:rsidP="002B3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78C6">
              <w:rPr>
                <w:rFonts w:ascii="Times New Roman" w:hAnsi="Times New Roman" w:cs="Times New Roman"/>
                <w:sz w:val="28"/>
                <w:szCs w:val="28"/>
              </w:rPr>
              <w:t>КОНТРОЛЬ И ОЦЕНКА РЕЗУЛЬТАТОВ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ПРОИЗВОДСТВЕННОЙ ПРАКТИКИ</w:t>
            </w:r>
          </w:p>
        </w:tc>
        <w:tc>
          <w:tcPr>
            <w:tcW w:w="816" w:type="dxa"/>
          </w:tcPr>
          <w:p w:rsidR="002B3ED0" w:rsidRPr="002B3ED0" w:rsidRDefault="00CC13ED" w:rsidP="002B3ED0">
            <w:pPr>
              <w:keepNext/>
              <w:keepLines/>
              <w:widowControl/>
              <w:contextualSpacing/>
              <w:jc w:val="center"/>
              <w:outlineLvl w:val="1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1</w:t>
            </w:r>
            <w:r w:rsidR="002B3ED0" w:rsidRPr="002B3ED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8</w:t>
            </w:r>
          </w:p>
        </w:tc>
      </w:tr>
    </w:tbl>
    <w:p w:rsidR="002B3ED0" w:rsidRDefault="002B3ED0" w:rsidP="00A9683C">
      <w:pPr>
        <w:pStyle w:val="210"/>
        <w:keepNext/>
        <w:keepLines/>
        <w:shd w:val="clear" w:color="auto" w:fill="auto"/>
        <w:spacing w:after="0" w:line="36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B3ED0" w:rsidRDefault="002B3ED0" w:rsidP="00A9683C">
      <w:pPr>
        <w:pStyle w:val="210"/>
        <w:keepNext/>
        <w:keepLines/>
        <w:shd w:val="clear" w:color="auto" w:fill="auto"/>
        <w:spacing w:after="0" w:line="36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bookmarkEnd w:id="1"/>
    <w:p w:rsidR="00C72435" w:rsidRPr="00835330" w:rsidRDefault="00C72435" w:rsidP="00C72435">
      <w:pPr>
        <w:pStyle w:val="3"/>
        <w:shd w:val="clear" w:color="auto" w:fill="auto"/>
        <w:spacing w:after="176" w:line="240" w:lineRule="auto"/>
        <w:ind w:left="20" w:right="20"/>
        <w:rPr>
          <w:sz w:val="28"/>
          <w:szCs w:val="28"/>
        </w:rPr>
      </w:pPr>
    </w:p>
    <w:p w:rsidR="007C624A" w:rsidRPr="00835330" w:rsidRDefault="007C624A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AB1C08" w:rsidRDefault="00AB1C08">
      <w:pPr>
        <w:rPr>
          <w:rFonts w:ascii="Times New Roman" w:hAnsi="Times New Roman" w:cs="Times New Roman"/>
          <w:sz w:val="28"/>
          <w:szCs w:val="28"/>
        </w:rPr>
      </w:pPr>
    </w:p>
    <w:p w:rsidR="000E3ADF" w:rsidRPr="00835330" w:rsidRDefault="000E3ADF">
      <w:pPr>
        <w:rPr>
          <w:rFonts w:ascii="Times New Roman" w:hAnsi="Times New Roman" w:cs="Times New Roman"/>
          <w:sz w:val="28"/>
          <w:szCs w:val="28"/>
        </w:rPr>
      </w:pPr>
    </w:p>
    <w:p w:rsidR="003C0DC8" w:rsidRDefault="003C0DC8" w:rsidP="003C0DC8">
      <w:pPr>
        <w:pStyle w:val="3"/>
        <w:shd w:val="clear" w:color="auto" w:fill="auto"/>
        <w:tabs>
          <w:tab w:val="center" w:pos="4304"/>
        </w:tabs>
        <w:spacing w:line="240" w:lineRule="auto"/>
        <w:rPr>
          <w:rFonts w:eastAsia="Courier New"/>
          <w:color w:val="000000"/>
          <w:sz w:val="28"/>
          <w:szCs w:val="28"/>
          <w:lang w:eastAsia="ru-RU"/>
        </w:rPr>
      </w:pPr>
    </w:p>
    <w:p w:rsidR="008C0E0B" w:rsidRDefault="008C0E0B" w:rsidP="003C0DC8">
      <w:pPr>
        <w:pStyle w:val="3"/>
        <w:shd w:val="clear" w:color="auto" w:fill="auto"/>
        <w:tabs>
          <w:tab w:val="center" w:pos="4304"/>
        </w:tabs>
        <w:spacing w:line="240" w:lineRule="auto"/>
        <w:rPr>
          <w:rFonts w:eastAsia="Courier New"/>
          <w:color w:val="000000"/>
          <w:sz w:val="28"/>
          <w:szCs w:val="28"/>
          <w:lang w:eastAsia="ru-RU"/>
        </w:rPr>
      </w:pPr>
    </w:p>
    <w:p w:rsidR="00C30591" w:rsidRPr="00835330" w:rsidRDefault="00C30591" w:rsidP="003C0DC8">
      <w:pPr>
        <w:pStyle w:val="3"/>
        <w:shd w:val="clear" w:color="auto" w:fill="auto"/>
        <w:tabs>
          <w:tab w:val="center" w:pos="4304"/>
        </w:tabs>
        <w:spacing w:line="240" w:lineRule="auto"/>
        <w:rPr>
          <w:rFonts w:eastAsia="Courier New"/>
          <w:color w:val="000000"/>
          <w:sz w:val="28"/>
          <w:szCs w:val="28"/>
          <w:lang w:eastAsia="ru-RU"/>
        </w:rPr>
      </w:pPr>
    </w:p>
    <w:p w:rsidR="00AB1C08" w:rsidRPr="00835330" w:rsidRDefault="00AB1C08" w:rsidP="008C0E0B">
      <w:pPr>
        <w:pStyle w:val="3"/>
        <w:shd w:val="clear" w:color="auto" w:fill="auto"/>
        <w:tabs>
          <w:tab w:val="center" w:pos="4304"/>
        </w:tabs>
        <w:spacing w:line="240" w:lineRule="auto"/>
        <w:jc w:val="center"/>
        <w:rPr>
          <w:sz w:val="28"/>
          <w:szCs w:val="28"/>
        </w:rPr>
      </w:pPr>
      <w:r w:rsidRPr="00835330">
        <w:rPr>
          <w:sz w:val="28"/>
          <w:szCs w:val="28"/>
        </w:rPr>
        <w:lastRenderedPageBreak/>
        <w:t>1. ПАСПОРТ РАБ</w:t>
      </w:r>
      <w:r w:rsidR="00103B56">
        <w:rPr>
          <w:sz w:val="28"/>
          <w:szCs w:val="28"/>
        </w:rPr>
        <w:t xml:space="preserve">ОЧЕЙ ПРОГРАММЫ </w:t>
      </w:r>
      <w:r w:rsidR="00C30591">
        <w:rPr>
          <w:sz w:val="28"/>
          <w:szCs w:val="28"/>
        </w:rPr>
        <w:t>ПРОИЗВОДСТВЕННОЙ</w:t>
      </w:r>
      <w:r w:rsidR="00D4478A">
        <w:rPr>
          <w:sz w:val="28"/>
          <w:szCs w:val="28"/>
        </w:rPr>
        <w:t xml:space="preserve"> ПРАКТИКИ</w:t>
      </w: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225700" w:rsidRPr="00835330" w:rsidRDefault="00C90617" w:rsidP="008C0E0B">
      <w:pPr>
        <w:numPr>
          <w:ilvl w:val="1"/>
          <w:numId w:val="1"/>
        </w:numPr>
        <w:tabs>
          <w:tab w:val="left" w:pos="581"/>
        </w:tabs>
        <w:spacing w:line="347" w:lineRule="exact"/>
        <w:ind w:left="6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Область применения рабочей </w:t>
      </w:r>
      <w:r w:rsidR="00225700" w:rsidRPr="00835330">
        <w:rPr>
          <w:rFonts w:ascii="Times New Roman" w:eastAsia="Times New Roman" w:hAnsi="Times New Roman" w:cs="Times New Roman"/>
          <w:color w:val="auto"/>
          <w:sz w:val="28"/>
          <w:szCs w:val="28"/>
        </w:rPr>
        <w:t>программы</w:t>
      </w:r>
      <w:r w:rsidR="00C3059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</w:t>
      </w:r>
      <w:r w:rsidR="00D76403">
        <w:rPr>
          <w:rFonts w:ascii="Times New Roman" w:eastAsia="Times New Roman" w:hAnsi="Times New Roman" w:cs="Times New Roman"/>
          <w:color w:val="auto"/>
          <w:sz w:val="28"/>
          <w:szCs w:val="28"/>
        </w:rPr>
        <w:t>П</w:t>
      </w:r>
    </w:p>
    <w:p w:rsidR="00225700" w:rsidRPr="00835330" w:rsidRDefault="00225700" w:rsidP="00225700">
      <w:pPr>
        <w:tabs>
          <w:tab w:val="left" w:pos="581"/>
        </w:tabs>
        <w:spacing w:line="347" w:lineRule="exact"/>
        <w:ind w:left="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D06E27" w:rsidRDefault="00225700" w:rsidP="008C0E0B">
      <w:pPr>
        <w:spacing w:line="347" w:lineRule="exact"/>
        <w:ind w:left="60" w:right="100" w:firstLine="50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3533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Рабочая  программа </w:t>
      </w:r>
      <w:r w:rsidR="00C30591">
        <w:rPr>
          <w:rFonts w:ascii="Times New Roman" w:eastAsia="Times New Roman" w:hAnsi="Times New Roman" w:cs="Times New Roman"/>
          <w:color w:val="auto"/>
          <w:sz w:val="28"/>
          <w:szCs w:val="28"/>
        </w:rPr>
        <w:t>производственной</w:t>
      </w:r>
      <w:r w:rsidR="00C9061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практики по </w:t>
      </w:r>
      <w:r w:rsidR="00C90617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профессиональному </w:t>
      </w:r>
      <w:r w:rsidR="00C9061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модулю </w:t>
      </w:r>
      <w:r w:rsidR="001E363C" w:rsidRPr="001E363C">
        <w:rPr>
          <w:rFonts w:ascii="Times New Roman" w:hAnsi="Times New Roman" w:cs="Times New Roman"/>
          <w:sz w:val="28"/>
          <w:szCs w:val="28"/>
        </w:rPr>
        <w:t xml:space="preserve">ПМ 03  ВЫПОЛНЕНИЕ РАБОТ ПО ОДНОЙ ИЛИ НЕСКОЛЬКИМ  ПРОФЕССИЯМ РАБОЧИХ, ДОЛЖНОСТЯМ СЛУЖАЩИХ. МДК 03.01   КОНТРОЛЕР    БАНКА   </w:t>
      </w:r>
      <w:r w:rsidRPr="0083533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является частью  основной профессиональной образовательной программы в соответствии с ФГОС по специальности  </w:t>
      </w:r>
      <w:r w:rsidRPr="00835330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38.02.07  «Банковское дело»</w:t>
      </w:r>
      <w:r w:rsidR="00C90617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F16AA9" w:rsidRDefault="00F16AA9" w:rsidP="00F16A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276259" w:rsidRDefault="00F16AA9" w:rsidP="008C0E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1.2. Место </w:t>
      </w:r>
      <w:r w:rsidR="00C30591">
        <w:rPr>
          <w:rFonts w:ascii="Times New Roman" w:hAnsi="Times New Roman"/>
          <w:sz w:val="28"/>
          <w:szCs w:val="28"/>
          <w:lang w:eastAsia="ar-SA"/>
        </w:rPr>
        <w:t xml:space="preserve">производственной </w:t>
      </w:r>
      <w:r w:rsidR="00114B4C">
        <w:rPr>
          <w:rFonts w:ascii="Times New Roman" w:hAnsi="Times New Roman"/>
          <w:sz w:val="28"/>
          <w:szCs w:val="28"/>
          <w:lang w:eastAsia="ar-SA"/>
        </w:rPr>
        <w:t xml:space="preserve"> практики по </w:t>
      </w:r>
      <w:r w:rsidR="00114B4C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профессиональному </w:t>
      </w:r>
      <w:r w:rsidR="00114B4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модулю </w:t>
      </w:r>
      <w:r w:rsidR="001E363C" w:rsidRPr="001E363C">
        <w:rPr>
          <w:rFonts w:ascii="Times New Roman" w:hAnsi="Times New Roman" w:cs="Times New Roman"/>
          <w:sz w:val="28"/>
          <w:szCs w:val="28"/>
        </w:rPr>
        <w:t xml:space="preserve">ПМ 03  ВЫПОЛНЕНИЕ РАБОТ ПО ОДНОЙ ИЛИ НЕСКОЛЬКИМ  ПРОФЕССИЯМ РАБОЧИХ, ДОЛЖНОСТЯМ СЛУЖАЩИХ. МДК 03.01   КОНТРОЛЕР    БАНКА   </w:t>
      </w:r>
      <w:r w:rsidRPr="00173627">
        <w:rPr>
          <w:rFonts w:ascii="Times New Roman" w:hAnsi="Times New Roman"/>
          <w:sz w:val="28"/>
          <w:szCs w:val="28"/>
          <w:lang w:eastAsia="ar-SA"/>
        </w:rPr>
        <w:t xml:space="preserve"> в структуре основной профессиона</w:t>
      </w:r>
      <w:r w:rsidR="00276259">
        <w:rPr>
          <w:rFonts w:ascii="Times New Roman" w:hAnsi="Times New Roman"/>
          <w:sz w:val="28"/>
          <w:szCs w:val="28"/>
          <w:lang w:eastAsia="ar-SA"/>
        </w:rPr>
        <w:t>льной образовательной программы.</w:t>
      </w:r>
    </w:p>
    <w:p w:rsidR="00EC3121" w:rsidRDefault="00EC3121" w:rsidP="001D34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F16AA9" w:rsidRDefault="00C30591" w:rsidP="008C0E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contextualSpacing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П</w:t>
      </w:r>
      <w:r w:rsidR="001E363C">
        <w:rPr>
          <w:rFonts w:ascii="Times New Roman" w:hAnsi="Times New Roman"/>
          <w:sz w:val="28"/>
          <w:szCs w:val="28"/>
          <w:lang w:eastAsia="ar-SA"/>
        </w:rPr>
        <w:t>П 03</w:t>
      </w:r>
      <w:r w:rsidR="00DD36B9">
        <w:rPr>
          <w:rFonts w:ascii="Times New Roman" w:hAnsi="Times New Roman"/>
          <w:sz w:val="28"/>
          <w:szCs w:val="28"/>
          <w:lang w:eastAsia="ar-SA"/>
        </w:rPr>
        <w:t>.</w:t>
      </w:r>
      <w:r w:rsidR="00114B4C">
        <w:rPr>
          <w:rFonts w:ascii="Times New Roman" w:hAnsi="Times New Roman"/>
          <w:sz w:val="28"/>
          <w:szCs w:val="28"/>
          <w:lang w:eastAsia="ar-SA"/>
        </w:rPr>
        <w:t xml:space="preserve">01 по </w:t>
      </w:r>
      <w:r w:rsidR="001E363C" w:rsidRPr="001E363C">
        <w:rPr>
          <w:rFonts w:ascii="Times New Roman" w:hAnsi="Times New Roman"/>
          <w:sz w:val="28"/>
          <w:szCs w:val="28"/>
          <w:lang w:eastAsia="ar-SA"/>
        </w:rPr>
        <w:t xml:space="preserve">ПМ 03  ВЫПОЛНЕНИЕ РАБОТ ПО ОДНОЙ ИЛИ НЕСКОЛЬКИМ  ПРОФЕССИЯМ РАБОЧИХ, ДОЛЖНОСТЯМ СЛУЖАЩИХ. МДК 03.01   КОНТРОЛЕР    БАНКА   </w:t>
      </w:r>
      <w:r w:rsidR="000806A1">
        <w:rPr>
          <w:rFonts w:ascii="Times New Roman" w:hAnsi="Times New Roman"/>
          <w:sz w:val="28"/>
          <w:szCs w:val="28"/>
          <w:lang w:eastAsia="ar-SA"/>
        </w:rPr>
        <w:t>принадлежит учебному циклу «Профессиональ</w:t>
      </w:r>
      <w:r w:rsidR="00567349">
        <w:rPr>
          <w:rFonts w:ascii="Times New Roman" w:hAnsi="Times New Roman"/>
          <w:sz w:val="28"/>
          <w:szCs w:val="28"/>
          <w:lang w:eastAsia="ar-SA"/>
        </w:rPr>
        <w:t>ный</w:t>
      </w:r>
      <w:r w:rsidR="000806A1">
        <w:rPr>
          <w:rFonts w:ascii="Times New Roman" w:hAnsi="Times New Roman"/>
          <w:sz w:val="28"/>
          <w:szCs w:val="28"/>
          <w:lang w:eastAsia="ar-SA"/>
        </w:rPr>
        <w:t>».</w:t>
      </w:r>
    </w:p>
    <w:p w:rsidR="008C0E0B" w:rsidRPr="00173627" w:rsidRDefault="008C0E0B" w:rsidP="008C0E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contextualSpacing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D06E27" w:rsidRDefault="00D06E27" w:rsidP="00225700">
      <w:pPr>
        <w:spacing w:line="347" w:lineRule="exact"/>
        <w:ind w:left="60" w:right="10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F16AA9" w:rsidRDefault="00C30591" w:rsidP="008C0E0B">
      <w:pPr>
        <w:spacing w:line="360" w:lineRule="auto"/>
        <w:jc w:val="center"/>
        <w:rPr>
          <w:rFonts w:ascii="Times New Roman" w:hAnsi="Times New Roman"/>
          <w:spacing w:val="-2"/>
          <w:w w:val="105"/>
          <w:sz w:val="28"/>
          <w:szCs w:val="28"/>
        </w:rPr>
      </w:pPr>
      <w:r>
        <w:rPr>
          <w:rFonts w:ascii="Times New Roman" w:hAnsi="Times New Roman"/>
          <w:spacing w:val="-2"/>
          <w:w w:val="105"/>
          <w:sz w:val="28"/>
          <w:szCs w:val="28"/>
        </w:rPr>
        <w:t>1.3. Цели и задачи П</w:t>
      </w:r>
      <w:r w:rsidR="00114B4C">
        <w:rPr>
          <w:rFonts w:ascii="Times New Roman" w:hAnsi="Times New Roman"/>
          <w:spacing w:val="-2"/>
          <w:w w:val="105"/>
          <w:sz w:val="28"/>
          <w:szCs w:val="28"/>
        </w:rPr>
        <w:t>П</w:t>
      </w:r>
      <w:r w:rsidR="00F16AA9" w:rsidRPr="005E04CD">
        <w:rPr>
          <w:rFonts w:ascii="Times New Roman" w:hAnsi="Times New Roman"/>
          <w:spacing w:val="-2"/>
          <w:w w:val="105"/>
          <w:sz w:val="28"/>
          <w:szCs w:val="28"/>
        </w:rPr>
        <w:t xml:space="preserve"> – требовани</w:t>
      </w:r>
      <w:r w:rsidR="00FD6457">
        <w:rPr>
          <w:rFonts w:ascii="Times New Roman" w:hAnsi="Times New Roman"/>
          <w:spacing w:val="-2"/>
          <w:w w:val="105"/>
          <w:sz w:val="28"/>
          <w:szCs w:val="28"/>
        </w:rPr>
        <w:t>я к результатам практики</w:t>
      </w:r>
      <w:r w:rsidR="00276259">
        <w:rPr>
          <w:rFonts w:ascii="Times New Roman" w:hAnsi="Times New Roman"/>
          <w:spacing w:val="-2"/>
          <w:w w:val="105"/>
          <w:sz w:val="28"/>
          <w:szCs w:val="28"/>
        </w:rPr>
        <w:t>.</w:t>
      </w:r>
    </w:p>
    <w:p w:rsidR="00276259" w:rsidRPr="005E04CD" w:rsidRDefault="00276259" w:rsidP="00F16AA9">
      <w:pPr>
        <w:spacing w:line="360" w:lineRule="auto"/>
        <w:jc w:val="both"/>
        <w:rPr>
          <w:rFonts w:ascii="Times New Roman" w:hAnsi="Times New Roman"/>
          <w:spacing w:val="-2"/>
          <w:w w:val="105"/>
          <w:sz w:val="28"/>
          <w:szCs w:val="28"/>
        </w:rPr>
      </w:pPr>
    </w:p>
    <w:p w:rsidR="00587916" w:rsidRDefault="00F16AA9" w:rsidP="00D60938">
      <w:pPr>
        <w:ind w:firstLine="567"/>
        <w:contextualSpacing/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5E04CD">
        <w:rPr>
          <w:rFonts w:ascii="Times New Roman" w:hAnsi="Times New Roman"/>
          <w:spacing w:val="-2"/>
          <w:w w:val="105"/>
          <w:sz w:val="28"/>
          <w:szCs w:val="28"/>
        </w:rPr>
        <w:t xml:space="preserve">С целью овладения указанным видом профессиональной деятельности и соответствующими профессиональными компетенциями обучающийся в ходе освоения </w:t>
      </w:r>
      <w:r w:rsidR="00C30591">
        <w:rPr>
          <w:rFonts w:ascii="Times New Roman" w:hAnsi="Times New Roman"/>
          <w:spacing w:val="-2"/>
          <w:w w:val="105"/>
          <w:sz w:val="28"/>
          <w:szCs w:val="28"/>
        </w:rPr>
        <w:t>производственной</w:t>
      </w:r>
      <w:r w:rsidR="00FA585C">
        <w:rPr>
          <w:rFonts w:ascii="Times New Roman" w:hAnsi="Times New Roman"/>
          <w:spacing w:val="-2"/>
          <w:w w:val="105"/>
          <w:sz w:val="28"/>
          <w:szCs w:val="28"/>
        </w:rPr>
        <w:t xml:space="preserve"> практики </w:t>
      </w:r>
      <w:r w:rsidR="009F742A">
        <w:rPr>
          <w:rFonts w:ascii="Times New Roman" w:hAnsi="Times New Roman"/>
          <w:spacing w:val="-2"/>
          <w:w w:val="105"/>
          <w:sz w:val="28"/>
          <w:szCs w:val="28"/>
        </w:rPr>
        <w:t xml:space="preserve">по </w:t>
      </w:r>
      <w:r w:rsidR="00FA585C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профессиональному </w:t>
      </w:r>
      <w:r w:rsid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модулю </w:t>
      </w:r>
      <w:r w:rsidR="001E363C" w:rsidRPr="001E363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ПМ 03  ВЫПОЛНЕНИЕ РАБОТ ПО ОДНОЙ ИЛИ НЕСКОЛЬКИМ  ПРОФЕССИЯМ РАБОЧИХ, ДОЛЖНОСТЯМ СЛУЖАЩИХ. МДК 03.01   КОНТРОЛЕР    БАНКА   </w:t>
      </w:r>
      <w:r w:rsidR="00276259">
        <w:rPr>
          <w:rFonts w:ascii="Times New Roman" w:hAnsi="Times New Roman"/>
          <w:spacing w:val="-2"/>
          <w:w w:val="105"/>
          <w:sz w:val="28"/>
          <w:szCs w:val="28"/>
        </w:rPr>
        <w:t xml:space="preserve">должен </w:t>
      </w:r>
      <w:proofErr w:type="spellStart"/>
      <w:r w:rsidRPr="00173627">
        <w:rPr>
          <w:rFonts w:ascii="Times New Roman" w:hAnsi="Times New Roman"/>
          <w:spacing w:val="-1"/>
          <w:sz w:val="28"/>
          <w:szCs w:val="28"/>
        </w:rPr>
        <w:t>им</w:t>
      </w:r>
      <w:r w:rsidRPr="00173627">
        <w:rPr>
          <w:rFonts w:ascii="Times New Roman" w:hAnsi="Times New Roman"/>
          <w:spacing w:val="-2"/>
          <w:sz w:val="28"/>
          <w:szCs w:val="28"/>
        </w:rPr>
        <w:t>е</w:t>
      </w:r>
      <w:r w:rsidRPr="00173627">
        <w:rPr>
          <w:rFonts w:ascii="Times New Roman" w:hAnsi="Times New Roman"/>
          <w:spacing w:val="-1"/>
          <w:sz w:val="28"/>
          <w:szCs w:val="28"/>
        </w:rPr>
        <w:t>ть</w:t>
      </w:r>
      <w:r w:rsidRPr="007524C7">
        <w:rPr>
          <w:rFonts w:ascii="Times New Roman" w:hAnsi="Times New Roman"/>
          <w:b/>
          <w:spacing w:val="-1"/>
          <w:sz w:val="28"/>
          <w:szCs w:val="28"/>
        </w:rPr>
        <w:t>пр</w:t>
      </w:r>
      <w:r w:rsidRPr="007524C7">
        <w:rPr>
          <w:rFonts w:ascii="Times New Roman" w:hAnsi="Times New Roman"/>
          <w:b/>
          <w:spacing w:val="-2"/>
          <w:sz w:val="28"/>
          <w:szCs w:val="28"/>
        </w:rPr>
        <w:t>а</w:t>
      </w:r>
      <w:r w:rsidRPr="007524C7">
        <w:rPr>
          <w:rFonts w:ascii="Times New Roman" w:hAnsi="Times New Roman"/>
          <w:b/>
          <w:spacing w:val="-1"/>
          <w:sz w:val="28"/>
          <w:szCs w:val="28"/>
        </w:rPr>
        <w:t>ктич</w:t>
      </w:r>
      <w:r w:rsidRPr="007524C7">
        <w:rPr>
          <w:rFonts w:ascii="Times New Roman" w:hAnsi="Times New Roman"/>
          <w:b/>
          <w:spacing w:val="-2"/>
          <w:sz w:val="28"/>
          <w:szCs w:val="28"/>
        </w:rPr>
        <w:t>ес</w:t>
      </w:r>
      <w:r w:rsidRPr="007524C7">
        <w:rPr>
          <w:rFonts w:ascii="Times New Roman" w:hAnsi="Times New Roman"/>
          <w:b/>
          <w:spacing w:val="-1"/>
          <w:sz w:val="28"/>
          <w:szCs w:val="28"/>
        </w:rPr>
        <w:t>кий</w:t>
      </w:r>
      <w:r w:rsidRPr="007524C7">
        <w:rPr>
          <w:rFonts w:ascii="Times New Roman" w:hAnsi="Times New Roman"/>
          <w:b/>
          <w:spacing w:val="-2"/>
          <w:sz w:val="28"/>
          <w:szCs w:val="28"/>
        </w:rPr>
        <w:t>о</w:t>
      </w:r>
      <w:r w:rsidRPr="007524C7">
        <w:rPr>
          <w:rFonts w:ascii="Times New Roman" w:hAnsi="Times New Roman"/>
          <w:b/>
          <w:spacing w:val="-1"/>
          <w:sz w:val="28"/>
          <w:szCs w:val="28"/>
        </w:rPr>
        <w:t>пыт</w:t>
      </w:r>
      <w:proofErr w:type="spellEnd"/>
      <w:r w:rsidRPr="00173627">
        <w:rPr>
          <w:rFonts w:ascii="Times New Roman" w:hAnsi="Times New Roman"/>
          <w:b/>
          <w:spacing w:val="-1"/>
          <w:sz w:val="28"/>
          <w:szCs w:val="28"/>
        </w:rPr>
        <w:t>:</w:t>
      </w:r>
    </w:p>
    <w:p w:rsidR="00807029" w:rsidRPr="00276259" w:rsidRDefault="00807029" w:rsidP="00807029">
      <w:pPr>
        <w:contextualSpacing/>
        <w:jc w:val="both"/>
        <w:rPr>
          <w:rFonts w:ascii="Times New Roman" w:hAnsi="Times New Roman"/>
          <w:spacing w:val="-2"/>
          <w:w w:val="105"/>
          <w:sz w:val="28"/>
          <w:szCs w:val="28"/>
        </w:rPr>
      </w:pP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проведения кассовых операций и операций по банковским вкладам;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>кассовое обслуживание  и операций с иностранной валютой;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>ведение металлических счетов и операций с драгоценными металлами и памятными монетами;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>формировать отчетную  документацию по результатам выполнения работ;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уметь: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проверять правильность оформления документов по приёму и выдаче наличных денег, ценностей и бланков;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 xml:space="preserve">- принимать наличные деньги полистным и поштучным  пересчётом с использованием технических средств;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принимать сумки с наличными деньгами от инкассаторских работников и представителей организаций;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осуществлять проверку денежных знаков, выявлять сомнительные, неплатёжеспособные и имеющие признаки подделки денежные знаки;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заполнять необходимые документы при выявлении сомнительных, неплатёжеспособных и имеющих признаки подделки денежных знаков Банка России;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оформлять документы по результатам экспертизы;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осуществлять выдачу наличных денег, ценностей, бланков;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заполнять приходные и расходные документы по операциям  с наличными денежными средствами, ценностями, с бланками (в том числе средствами автоматизированных банковских систем);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осуществлять обработку, формирование и упаковку наличных денег;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получать и оформлять подкрепление операционной кассы;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подготавливать излишки денежной наличности для сдачи в подразделение Банка России и оформлять соответствующие документы;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выполнять и оформлять переводы денежных средств по поручению физических лиц без открытия банковских счетов;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осуществлять вложение наличных денег в сумку или индивидуальное устройство для хранения, вскрывать сумки и обрабатывать изъятые из них наличные деньги;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передавать заведующему кассой и принимать у заведующего кассой наличные деньги и сумки с денежной наличностью;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загружать в кассовые терминалы и банкоматы и изымать из них наличные деньги;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изымать из автоматического сейфа сумки с наличными деньгами;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оформлять документы на излишки и недостачи при пересчёте наличных денег, изъятых из сумок;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осуществлять покупку и продажу памятных монет, заполнять соответствующую документацию;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заполнять документы по операциям с драгоценными металлами;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вести книгу учёта принятых и выданных ценностей;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оформлять и сдавать заведующему кассой кассовые документы по завершении операционного дня;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формировать дела (сшивы) с кассовыми документами;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проводить ревизию наличных денег;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осуществлять внутрибанковский последующий контроль кассовых операций;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>-</w:t>
      </w:r>
      <w:r w:rsidRPr="00807029">
        <w:rPr>
          <w:rFonts w:ascii="Times New Roman" w:hAnsi="Times New Roman" w:cs="Times New Roman"/>
          <w:sz w:val="28"/>
          <w:szCs w:val="28"/>
        </w:rPr>
        <w:t xml:space="preserve"> отражать в бухгалтерском учете (в том числе средствами автоматизированных банковских систем) приходные и расходные кассовые операции, операции с сомнительными неплатежеспособными и имеющими </w:t>
      </w:r>
      <w:r w:rsidRPr="00807029">
        <w:rPr>
          <w:rFonts w:ascii="Times New Roman" w:hAnsi="Times New Roman" w:cs="Times New Roman"/>
          <w:sz w:val="28"/>
          <w:szCs w:val="28"/>
        </w:rPr>
        <w:lastRenderedPageBreak/>
        <w:t>признаки подделки денежными знаками, операции с наличными деньгами при использовании программно-технических средств;</w:t>
      </w:r>
      <w:proofErr w:type="gramEnd"/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07029">
        <w:rPr>
          <w:rFonts w:ascii="Times New Roman" w:hAnsi="Times New Roman" w:cs="Times New Roman"/>
          <w:sz w:val="28"/>
          <w:szCs w:val="28"/>
        </w:rPr>
        <w:t>- выполнять операции с денежными средствами или иным имуществом, подлежащие обязательному контролю;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определять эквивалентные суммы в национальной и иностранной валюте в соответствии с установленными курсами покупки-продажи иностранной валюты;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идентифицировать клиента;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осуществлять и оформлять операции по покупке и продаже наличной иностранной валюты;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осуществлять и оформлять операции по размену денежных знаков иностранных государств и покупке повреждённых денежных знаков иностранных государств;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осуществлять и оформлять операции  с </w:t>
      </w:r>
      <w:proofErr w:type="gramStart"/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>чеками</w:t>
      </w:r>
      <w:proofErr w:type="gramEnd"/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номинальная стоимость которых указана в иностранной валюте;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принимать наличную иностранную валюту и чеки для направления на инкассо;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принимать для зачисления на счета физических лиц и выдавать со счетов физических лиц наличную иностранную валюту (в том числе с использованием платёжных карт);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принимать наличную иностранную валюту для осуществления перевода из Российской Федерации по поручению физического лица без открытия банковского счёта;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выплачивать наличную иностранную валюту и валюту Российской Федерации по переводам  в Российскую Федерацию  без открытия банковского счёта в пользу физического лица;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>- осуществлять заключение операционного дня по операциям с наличной валютой и чеками;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>- устанавливать конта</w:t>
      </w:r>
      <w:proofErr w:type="gramStart"/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>кт с кл</w:t>
      </w:r>
      <w:proofErr w:type="gramEnd"/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>иентами;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использовать автоматизированные банковские системы при осуществлении операций по вкладам (депозитных операций);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информировать клиентов о видах и условиях депозитных операций, помогать в выборе оптимального для клиента вида депозита;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идентифицировать клиентов;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оформлять договоры банковского вклада, депозитные договоры и бухгалтерские документы;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оформлять документы по предоставлению права распоряжения вкладом на основании доверенности третьему лицу;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оформлять документы по завещательным распоряжениям вкладчиков; 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открывать и закрывать лицевые счета по вкладам (депозитам);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выполнять и оформлять операции по приёму дополнительных взносов во вклады и выплате части вклада;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выполнять разовые и длительные поручения вкладчиков на перечисление (перевод) денежных средств со счетов по вкладам в безналичном порядке;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 xml:space="preserve">- зачислять суммы поступивших переводов во вклады;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осуществлять пролонгацию договора по вкладу;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исчислять и выплачивать проценты по вкладам (депозитам);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взимать плату за выполнение операций по вкладам и оказание услуг;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отражать в учёте операции по вкладам (депозитам);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осуществлять внутрибанковский последующий контроль операций по вкладам;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>- осуществлять покупку и продажу памятных монет;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>- заполнять документы по операциям с памятными монетами;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>- осуществлять визуальный контроль, пересчет и взвешивание слитков драгоценных металлов;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>- сличать данные контрольного пересчета и взвешивания с данными сопроводительных документов;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>- принимать и выдавать драгоценные металлы в физической форме;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>- заполнять документы по операциям с драгоценными металлами;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>- вести книгу учета принятых и выданных ценностей;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>- отражать в бухгалтерском учете (в том числе средствами автоматизированных банковских систем) приходные и расходные кассовые операции при использовании программно-технических средств, операции с памятными монетами и с драгоценными металлами;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знать: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правовые основы ведения кассовых операций, операций с наличной иностранной валютой и чеками;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порядок приёма и выдачи наличных денег клиентам;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порядок кассового обслуживания кредитных организаций в учреждениях Банка России;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порядок отражения в бухгалтерском учёте приходных и расходных кассовых операций, операций с наличной иностранной валютой и чеками;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технологию проведения платежей физических лиц без открытия банковского счёта;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>- порядок обработки, формирования и упаковки наличных денег;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правила эксплуатации банкоматов, кассовых терминалов и автоматических сейфов;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признаки платёжеспособности и подлинности банкнот и монеты Банка России и иностранных государств;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порядок оформления и ведения учёта операций с сомнительными, неплатёжеспособными и имеющими признаки подделки денежными знаками; - порядок получения памятных и инвестиционных монет в Банке России;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порядок приёма, хранения и выдачи драгоценных металлов банками;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порядок определения массы драгоценных металлов и исчисления их стоимости;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функции и задачи отдела кассовых операций;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 xml:space="preserve">- требования к </w:t>
      </w:r>
      <w:proofErr w:type="spellStart"/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>техническойукреплённости</w:t>
      </w:r>
      <w:proofErr w:type="spellEnd"/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помещений для совершения операций с наличными денежными средствами и другими ценностями;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общие требования к организации работы по ведению кассовых операций;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порядок завершения рабочего дня, формирования и хранения кассовых документов;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правила хранения наличных денег;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порядок получения подкрепления операционной кассы и сдачи излишков денежной наличности;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порядок подкрепления внутренних структурных подразделений уполномоченных банков денежной наличностью и другими ценностями;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порядок доставки  денежной наличности и других ценностей из внутреннего структурного подразделения в уполномоченный банк;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типичные нарушения при совершении кассовых операций; в том числе с наличной иностранной валютой и чеками;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порядок установления банком валютных курсов, кросс-курсов обмена валюты, комиссии за проведение операций с наличной иностранной валютой;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порядок проведения операций с наличной иностранной валютой;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>- признаки платежеспособности и подлинности банкнот иностранных государств;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операции с денежными средствами или иным имуществом, подлежащие обязательному контролю;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правовые основы организации депозитных операций с физическими и юридическими лицами, обеспечения защиты прав и интересов клиентов, порядок лицензирования операций по вкладам (депозитных операций) и операций с драгоценными металлами;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принципы и финансовые основы системы страхования вкладов;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элементы депозитной политики банка;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порядок организации работы по привлечению денежных средств во вклады (депозиты);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виды, условия и порядок проведения операций по вкладам (депозитных операций);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виды вкладов, принимаемых банками от населения;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технику оформления вкладных операций;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стандартное содержание договора банковского вклада (депозитного договора), основные условия, права и ответственность сторон;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порядок распоряжения вкладами;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виды и режимы депозитных счетов, открываемых в банке клиентам в зависимости от категории владельцев средств, сроков привлечения, видов валют;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порядок обслуживания счетов по вкладам и оказания дополнительных услуг; 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типичные нарушения при совершении депозитных операций (операций по вкладам); 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- порядок депонирования части привлечённых денежных сре</w:t>
      </w:r>
      <w:proofErr w:type="gramStart"/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>дств в Б</w:t>
      </w:r>
      <w:proofErr w:type="gramEnd"/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анке России;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порядок начисления и уплаты процентов по вкладам (депозитам);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порядок отражения в бухгалтерском учёте операций по вкладам (депозитных операций);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</w:t>
      </w:r>
      <w:r w:rsidRPr="00807029">
        <w:rPr>
          <w:rFonts w:ascii="Times New Roman" w:hAnsi="Times New Roman" w:cs="Times New Roman"/>
          <w:sz w:val="28"/>
          <w:szCs w:val="28"/>
        </w:rPr>
        <w:t>правовые основы организации депозитных операций с физическими и юридическими лицами, обеспечения защиты прав и интересов клиентов, порядок лицензирования операций  с драгоценными металлами;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виды операций и сделок, совершаемых кредитными организациями с драгоценными металлами; </w:t>
      </w:r>
    </w:p>
    <w:p w:rsidR="00807029" w:rsidRPr="00807029" w:rsidRDefault="00807029" w:rsidP="008070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7029">
        <w:rPr>
          <w:rFonts w:ascii="Times New Roman" w:eastAsia="Times New Roman" w:hAnsi="Times New Roman" w:cs="Times New Roman"/>
          <w:color w:val="auto"/>
          <w:sz w:val="28"/>
          <w:szCs w:val="28"/>
        </w:rPr>
        <w:t>-  признаки подлинности монет Банка России и иностранных государств.</w:t>
      </w:r>
    </w:p>
    <w:p w:rsidR="00807029" w:rsidRPr="00807029" w:rsidRDefault="00807029" w:rsidP="00807029">
      <w:pPr>
        <w:spacing w:line="360" w:lineRule="auto"/>
        <w:jc w:val="both"/>
        <w:rPr>
          <w:rFonts w:ascii="Times New Roman" w:hAnsi="Times New Roman" w:cs="Times New Roman"/>
          <w:spacing w:val="-2"/>
          <w:w w:val="105"/>
          <w:sz w:val="28"/>
          <w:szCs w:val="28"/>
        </w:rPr>
      </w:pPr>
    </w:p>
    <w:p w:rsidR="000806A1" w:rsidRDefault="00276259" w:rsidP="0099685A">
      <w:pPr>
        <w:spacing w:line="360" w:lineRule="auto"/>
        <w:jc w:val="center"/>
        <w:rPr>
          <w:rFonts w:ascii="Times New Roman" w:hAnsi="Times New Roman"/>
          <w:spacing w:val="-1"/>
          <w:w w:val="105"/>
          <w:sz w:val="28"/>
          <w:szCs w:val="28"/>
        </w:rPr>
      </w:pPr>
      <w:r>
        <w:rPr>
          <w:rFonts w:ascii="Times New Roman" w:hAnsi="Times New Roman"/>
          <w:spacing w:val="-2"/>
          <w:w w:val="105"/>
          <w:sz w:val="28"/>
          <w:szCs w:val="28"/>
        </w:rPr>
        <w:t xml:space="preserve">1.4. </w:t>
      </w:r>
      <w:proofErr w:type="spellStart"/>
      <w:r w:rsidR="0099685A">
        <w:rPr>
          <w:rFonts w:ascii="Times New Roman" w:hAnsi="Times New Roman"/>
          <w:spacing w:val="-2"/>
          <w:w w:val="105"/>
          <w:sz w:val="28"/>
          <w:szCs w:val="28"/>
        </w:rPr>
        <w:t>Рез</w:t>
      </w:r>
      <w:r w:rsidR="0099685A">
        <w:rPr>
          <w:rFonts w:ascii="Times New Roman" w:hAnsi="Times New Roman"/>
          <w:spacing w:val="-1"/>
          <w:w w:val="105"/>
          <w:sz w:val="28"/>
          <w:szCs w:val="28"/>
        </w:rPr>
        <w:t>ул</w:t>
      </w:r>
      <w:r w:rsidR="0099685A">
        <w:rPr>
          <w:rFonts w:ascii="Times New Roman" w:hAnsi="Times New Roman"/>
          <w:spacing w:val="-2"/>
          <w:w w:val="105"/>
          <w:sz w:val="28"/>
          <w:szCs w:val="28"/>
        </w:rPr>
        <w:t>ь</w:t>
      </w:r>
      <w:r w:rsidR="0099685A">
        <w:rPr>
          <w:rFonts w:ascii="Times New Roman" w:hAnsi="Times New Roman"/>
          <w:spacing w:val="-1"/>
          <w:w w:val="105"/>
          <w:sz w:val="28"/>
          <w:szCs w:val="28"/>
        </w:rPr>
        <w:t>таты</w:t>
      </w:r>
      <w:r w:rsidR="0099685A">
        <w:rPr>
          <w:rFonts w:ascii="Times New Roman" w:hAnsi="Times New Roman"/>
          <w:spacing w:val="-2"/>
          <w:w w:val="105"/>
          <w:sz w:val="28"/>
          <w:szCs w:val="28"/>
        </w:rPr>
        <w:t>освое</w:t>
      </w:r>
      <w:r w:rsidR="0099685A">
        <w:rPr>
          <w:rFonts w:ascii="Times New Roman" w:hAnsi="Times New Roman"/>
          <w:spacing w:val="-1"/>
          <w:w w:val="105"/>
          <w:sz w:val="28"/>
          <w:szCs w:val="28"/>
        </w:rPr>
        <w:t>ни</w:t>
      </w:r>
      <w:r w:rsidR="0099685A">
        <w:rPr>
          <w:rFonts w:ascii="Times New Roman" w:hAnsi="Times New Roman"/>
          <w:spacing w:val="-2"/>
          <w:w w:val="105"/>
          <w:sz w:val="28"/>
          <w:szCs w:val="28"/>
        </w:rPr>
        <w:t>я</w:t>
      </w:r>
      <w:r w:rsidR="0099685A">
        <w:rPr>
          <w:rFonts w:ascii="Times New Roman" w:hAnsi="Times New Roman"/>
          <w:spacing w:val="-1"/>
          <w:w w:val="105"/>
          <w:sz w:val="28"/>
          <w:szCs w:val="28"/>
        </w:rPr>
        <w:t>производственной</w:t>
      </w:r>
      <w:proofErr w:type="spellEnd"/>
      <w:r w:rsidR="0099685A">
        <w:rPr>
          <w:rFonts w:ascii="Times New Roman" w:hAnsi="Times New Roman"/>
          <w:spacing w:val="-1"/>
          <w:w w:val="105"/>
          <w:sz w:val="28"/>
          <w:szCs w:val="28"/>
        </w:rPr>
        <w:t xml:space="preserve"> практики</w:t>
      </w:r>
    </w:p>
    <w:p w:rsidR="0099685A" w:rsidRDefault="0099685A" w:rsidP="0099685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9370A4" w:rsidRPr="009370A4" w:rsidRDefault="000806A1" w:rsidP="0099685A">
      <w:pPr>
        <w:ind w:firstLine="567"/>
        <w:jc w:val="both"/>
        <w:rPr>
          <w:rFonts w:ascii="Times New Roman" w:hAnsi="Times New Roman" w:cs="Times New Roman"/>
          <w:spacing w:val="-2"/>
          <w:w w:val="105"/>
          <w:sz w:val="28"/>
          <w:szCs w:val="28"/>
        </w:rPr>
      </w:pPr>
      <w:r w:rsidRPr="009370A4">
        <w:rPr>
          <w:rFonts w:ascii="Times New Roman" w:hAnsi="Times New Roman" w:cs="Times New Roman"/>
          <w:spacing w:val="-2"/>
          <w:w w:val="105"/>
          <w:sz w:val="28"/>
          <w:szCs w:val="28"/>
        </w:rPr>
        <w:t>Р</w:t>
      </w:r>
      <w:r w:rsidR="00B06E81" w:rsidRPr="009370A4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езультатом освоения программы </w:t>
      </w:r>
      <w:r w:rsidR="00A17B17" w:rsidRPr="009370A4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производственной </w:t>
      </w:r>
      <w:r w:rsidR="00B06E81" w:rsidRPr="009370A4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 практики  </w:t>
      </w:r>
      <w:r w:rsidR="009370A4" w:rsidRPr="009370A4">
        <w:rPr>
          <w:rFonts w:ascii="Times New Roman" w:hAnsi="Times New Roman" w:cs="Times New Roman"/>
          <w:spacing w:val="-2"/>
          <w:w w:val="105"/>
          <w:sz w:val="28"/>
          <w:szCs w:val="28"/>
        </w:rPr>
        <w:t>является овладение обучающимися видом профессиональной деятельности «</w:t>
      </w:r>
      <w:r w:rsidR="009370A4" w:rsidRPr="009370A4">
        <w:rPr>
          <w:rFonts w:ascii="Times New Roman" w:hAnsi="Times New Roman" w:cs="Times New Roman"/>
          <w:sz w:val="28"/>
          <w:szCs w:val="28"/>
          <w:lang w:eastAsia="ar-SA"/>
        </w:rPr>
        <w:t>Выполнение работ по  профессии Контрол</w:t>
      </w:r>
      <w:r w:rsidR="001E363C">
        <w:rPr>
          <w:rFonts w:ascii="Times New Roman" w:hAnsi="Times New Roman" w:cs="Times New Roman"/>
          <w:sz w:val="28"/>
          <w:szCs w:val="28"/>
          <w:lang w:eastAsia="ar-SA"/>
        </w:rPr>
        <w:t>ер банка</w:t>
      </w:r>
      <w:r w:rsidR="009370A4" w:rsidRPr="009370A4">
        <w:rPr>
          <w:rFonts w:ascii="Times New Roman" w:hAnsi="Times New Roman" w:cs="Times New Roman"/>
          <w:spacing w:val="-2"/>
          <w:w w:val="105"/>
          <w:sz w:val="28"/>
          <w:szCs w:val="28"/>
        </w:rPr>
        <w:t>», в том числе профессиональными (ПК) и общими (</w:t>
      </w:r>
      <w:proofErr w:type="gramStart"/>
      <w:r w:rsidR="009370A4" w:rsidRPr="009370A4">
        <w:rPr>
          <w:rFonts w:ascii="Times New Roman" w:hAnsi="Times New Roman" w:cs="Times New Roman"/>
          <w:spacing w:val="-2"/>
          <w:w w:val="105"/>
          <w:sz w:val="28"/>
          <w:szCs w:val="28"/>
        </w:rPr>
        <w:t>ОК</w:t>
      </w:r>
      <w:proofErr w:type="gramEnd"/>
      <w:r w:rsidR="009370A4" w:rsidRPr="009370A4">
        <w:rPr>
          <w:rFonts w:ascii="Times New Roman" w:hAnsi="Times New Roman" w:cs="Times New Roman"/>
          <w:spacing w:val="-2"/>
          <w:w w:val="105"/>
          <w:sz w:val="28"/>
          <w:szCs w:val="28"/>
        </w:rPr>
        <w:t>) компетенциями:</w:t>
      </w:r>
    </w:p>
    <w:p w:rsidR="001E363C" w:rsidRPr="001E363C" w:rsidRDefault="001E363C" w:rsidP="001E363C">
      <w:pPr>
        <w:ind w:firstLine="709"/>
        <w:jc w:val="right"/>
        <w:rPr>
          <w:rFonts w:ascii="Times New Roman" w:hAnsi="Times New Roman"/>
        </w:rPr>
      </w:pPr>
      <w:r w:rsidRPr="001E363C">
        <w:rPr>
          <w:rFonts w:ascii="Times New Roman" w:hAnsi="Times New Roman"/>
        </w:rPr>
        <w:t>Таблица 1</w:t>
      </w:r>
    </w:p>
    <w:p w:rsidR="001E363C" w:rsidRPr="001E363C" w:rsidRDefault="001E363C" w:rsidP="001E363C">
      <w:pPr>
        <w:ind w:firstLine="709"/>
        <w:jc w:val="center"/>
        <w:rPr>
          <w:rFonts w:ascii="Times New Roman" w:hAnsi="Times New Roman"/>
        </w:rPr>
      </w:pPr>
      <w:r w:rsidRPr="001E363C">
        <w:rPr>
          <w:rFonts w:ascii="Times New Roman" w:hAnsi="Times New Roman"/>
        </w:rPr>
        <w:t>Профессиональные компетенции</w:t>
      </w:r>
    </w:p>
    <w:p w:rsidR="001E363C" w:rsidRPr="001E363C" w:rsidRDefault="001E363C" w:rsidP="001E363C">
      <w:pPr>
        <w:ind w:firstLine="709"/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4"/>
        <w:gridCol w:w="8367"/>
      </w:tblGrid>
      <w:tr w:rsidR="001E363C" w:rsidRPr="001E363C" w:rsidTr="009E1EB7">
        <w:tc>
          <w:tcPr>
            <w:tcW w:w="1204" w:type="dxa"/>
          </w:tcPr>
          <w:p w:rsidR="001E363C" w:rsidRPr="001E363C" w:rsidRDefault="001E363C" w:rsidP="001E363C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1E363C">
              <w:rPr>
                <w:rFonts w:ascii="Times New Roman" w:eastAsia="Times New Roman" w:hAnsi="Times New Roman" w:cs="Times New Roman"/>
                <w:b/>
                <w:bCs/>
                <w:iCs/>
              </w:rPr>
              <w:t>Код</w:t>
            </w:r>
          </w:p>
          <w:p w:rsidR="001E363C" w:rsidRPr="001E363C" w:rsidRDefault="001E363C" w:rsidP="001E363C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</w:p>
        </w:tc>
        <w:tc>
          <w:tcPr>
            <w:tcW w:w="8367" w:type="dxa"/>
          </w:tcPr>
          <w:p w:rsidR="001E363C" w:rsidRPr="001E363C" w:rsidRDefault="001E363C" w:rsidP="001E363C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1E363C">
              <w:rPr>
                <w:rFonts w:ascii="Times New Roman" w:eastAsia="Times New Roman" w:hAnsi="Times New Roman" w:cs="Times New Roman"/>
                <w:b/>
                <w:bCs/>
                <w:iCs/>
              </w:rPr>
              <w:t>Наименование видов деятельности и профессиональных компетенций</w:t>
            </w:r>
          </w:p>
        </w:tc>
      </w:tr>
    </w:tbl>
    <w:p w:rsidR="001E363C" w:rsidRPr="001E363C" w:rsidRDefault="001E363C" w:rsidP="001E363C">
      <w:pPr>
        <w:contextualSpacing/>
        <w:jc w:val="both"/>
        <w:rPr>
          <w:rFonts w:ascii="Times New Roman" w:hAnsi="Times New Roman" w:cs="Times New Roman"/>
          <w:spacing w:val="-2"/>
          <w:w w:val="105"/>
          <w:sz w:val="28"/>
          <w:szCs w:val="28"/>
        </w:rPr>
      </w:pPr>
    </w:p>
    <w:tbl>
      <w:tblPr>
        <w:tblW w:w="9640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"/>
        <w:gridCol w:w="1242"/>
        <w:gridCol w:w="6096"/>
        <w:gridCol w:w="2126"/>
        <w:gridCol w:w="142"/>
      </w:tblGrid>
      <w:tr w:rsidR="001E363C" w:rsidRPr="001E363C" w:rsidTr="001849F5">
        <w:trPr>
          <w:trHeight w:val="463"/>
        </w:trPr>
        <w:tc>
          <w:tcPr>
            <w:tcW w:w="1276" w:type="dxa"/>
            <w:gridSpan w:val="2"/>
          </w:tcPr>
          <w:p w:rsidR="001E363C" w:rsidRPr="001E363C" w:rsidRDefault="001E363C" w:rsidP="001E363C">
            <w:pPr>
              <w:contextualSpacing/>
              <w:jc w:val="both"/>
              <w:rPr>
                <w:rFonts w:ascii="Times New Roman" w:hAnsi="Times New Roman"/>
                <w:spacing w:val="-2"/>
                <w:w w:val="105"/>
              </w:rPr>
            </w:pPr>
            <w:r w:rsidRPr="001E363C">
              <w:rPr>
                <w:rFonts w:ascii="Times New Roman" w:hAnsi="Times New Roman"/>
                <w:spacing w:val="-2"/>
                <w:w w:val="105"/>
              </w:rPr>
              <w:t xml:space="preserve"> ПК 3.1</w:t>
            </w:r>
          </w:p>
        </w:tc>
        <w:tc>
          <w:tcPr>
            <w:tcW w:w="8364" w:type="dxa"/>
            <w:gridSpan w:val="3"/>
          </w:tcPr>
          <w:p w:rsidR="001E363C" w:rsidRPr="001E363C" w:rsidRDefault="001E363C" w:rsidP="001E363C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1E363C">
              <w:rPr>
                <w:rFonts w:ascii="Times New Roman" w:hAnsi="Times New Roman"/>
              </w:rPr>
              <w:t xml:space="preserve"> Выполнять и оформлять приходные и расходные кассовые операции.</w:t>
            </w:r>
          </w:p>
          <w:p w:rsidR="001E363C" w:rsidRPr="001E363C" w:rsidRDefault="001E363C" w:rsidP="001E363C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color w:val="auto"/>
              </w:rPr>
            </w:pPr>
          </w:p>
        </w:tc>
      </w:tr>
      <w:tr w:rsidR="001E363C" w:rsidRPr="001E363C" w:rsidTr="001849F5">
        <w:trPr>
          <w:trHeight w:val="698"/>
        </w:trPr>
        <w:tc>
          <w:tcPr>
            <w:tcW w:w="1276" w:type="dxa"/>
            <w:gridSpan w:val="2"/>
          </w:tcPr>
          <w:p w:rsidR="001E363C" w:rsidRPr="001E363C" w:rsidRDefault="001E363C" w:rsidP="001E363C">
            <w:pPr>
              <w:contextualSpacing/>
              <w:jc w:val="both"/>
              <w:rPr>
                <w:rFonts w:ascii="Times New Roman" w:hAnsi="Times New Roman"/>
                <w:spacing w:val="-2"/>
                <w:w w:val="105"/>
              </w:rPr>
            </w:pPr>
            <w:r w:rsidRPr="001E363C">
              <w:rPr>
                <w:rFonts w:ascii="Times New Roman" w:hAnsi="Times New Roman"/>
                <w:spacing w:val="-2"/>
                <w:w w:val="105"/>
              </w:rPr>
              <w:t xml:space="preserve"> ПК 3.2</w:t>
            </w:r>
          </w:p>
        </w:tc>
        <w:tc>
          <w:tcPr>
            <w:tcW w:w="8364" w:type="dxa"/>
            <w:gridSpan w:val="3"/>
          </w:tcPr>
          <w:p w:rsidR="001E363C" w:rsidRPr="001E363C" w:rsidRDefault="001E363C" w:rsidP="001E363C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1E363C">
              <w:rPr>
                <w:rFonts w:ascii="Times New Roman" w:hAnsi="Times New Roman"/>
              </w:rPr>
              <w:t xml:space="preserve"> Выполнять операции с наличными деньгами при использовании программн</w:t>
            </w:r>
            <w:proofErr w:type="gramStart"/>
            <w:r w:rsidRPr="001E363C">
              <w:rPr>
                <w:rFonts w:ascii="Times New Roman" w:hAnsi="Times New Roman"/>
              </w:rPr>
              <w:t>о-</w:t>
            </w:r>
            <w:proofErr w:type="gramEnd"/>
            <w:r w:rsidRPr="001E363C">
              <w:rPr>
                <w:rFonts w:ascii="Times New Roman" w:hAnsi="Times New Roman"/>
              </w:rPr>
              <w:t xml:space="preserve"> технических средств</w:t>
            </w:r>
          </w:p>
        </w:tc>
      </w:tr>
      <w:tr w:rsidR="001E363C" w:rsidRPr="001E363C" w:rsidTr="001849F5">
        <w:trPr>
          <w:trHeight w:hRule="exact" w:val="856"/>
        </w:trPr>
        <w:tc>
          <w:tcPr>
            <w:tcW w:w="1276" w:type="dxa"/>
            <w:gridSpan w:val="2"/>
          </w:tcPr>
          <w:p w:rsidR="001E363C" w:rsidRPr="001E363C" w:rsidRDefault="001E363C" w:rsidP="001E363C">
            <w:pPr>
              <w:contextualSpacing/>
              <w:jc w:val="both"/>
              <w:rPr>
                <w:rFonts w:ascii="Times New Roman" w:hAnsi="Times New Roman"/>
                <w:w w:val="105"/>
              </w:rPr>
            </w:pPr>
            <w:r w:rsidRPr="001E363C">
              <w:rPr>
                <w:rFonts w:ascii="Times New Roman" w:hAnsi="Times New Roman"/>
                <w:spacing w:val="-2"/>
                <w:w w:val="105"/>
              </w:rPr>
              <w:t xml:space="preserve"> П</w:t>
            </w:r>
            <w:r w:rsidRPr="001E363C">
              <w:rPr>
                <w:rFonts w:ascii="Times New Roman" w:hAnsi="Times New Roman"/>
                <w:spacing w:val="-1"/>
                <w:w w:val="105"/>
              </w:rPr>
              <w:t xml:space="preserve">К </w:t>
            </w:r>
            <w:r w:rsidRPr="001E363C">
              <w:rPr>
                <w:rFonts w:ascii="Times New Roman" w:hAnsi="Times New Roman"/>
                <w:spacing w:val="-15"/>
                <w:w w:val="105"/>
              </w:rPr>
              <w:t>3.</w:t>
            </w:r>
            <w:r w:rsidRPr="001E363C">
              <w:rPr>
                <w:rFonts w:ascii="Times New Roman" w:hAnsi="Times New Roman"/>
                <w:w w:val="105"/>
              </w:rPr>
              <w:t>3</w:t>
            </w:r>
          </w:p>
          <w:p w:rsidR="001E363C" w:rsidRPr="001E363C" w:rsidRDefault="001E363C" w:rsidP="001E363C">
            <w:pPr>
              <w:contextualSpacing/>
              <w:jc w:val="both"/>
              <w:rPr>
                <w:rFonts w:ascii="Times New Roman" w:hAnsi="Times New Roman"/>
                <w:w w:val="105"/>
              </w:rPr>
            </w:pPr>
          </w:p>
          <w:p w:rsidR="001E363C" w:rsidRPr="001E363C" w:rsidRDefault="001E363C" w:rsidP="001E363C">
            <w:pPr>
              <w:contextualSpacing/>
              <w:jc w:val="both"/>
              <w:rPr>
                <w:rFonts w:ascii="Times New Roman" w:hAnsi="Times New Roman"/>
                <w:w w:val="105"/>
              </w:rPr>
            </w:pPr>
          </w:p>
          <w:p w:rsidR="001E363C" w:rsidRPr="001E363C" w:rsidRDefault="001E363C" w:rsidP="001E363C">
            <w:pPr>
              <w:contextualSpacing/>
              <w:jc w:val="both"/>
              <w:rPr>
                <w:rFonts w:ascii="Times New Roman" w:hAnsi="Times New Roman"/>
                <w:w w:val="105"/>
              </w:rPr>
            </w:pPr>
          </w:p>
          <w:p w:rsidR="001E363C" w:rsidRPr="001E363C" w:rsidRDefault="001E363C" w:rsidP="001E363C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8364" w:type="dxa"/>
            <w:gridSpan w:val="3"/>
          </w:tcPr>
          <w:p w:rsidR="001E363C" w:rsidRPr="001E363C" w:rsidRDefault="001E363C" w:rsidP="001E363C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1E363C">
              <w:rPr>
                <w:rFonts w:ascii="Times New Roman" w:eastAsia="Calibri" w:hAnsi="Times New Roman" w:cs="Times New Roman"/>
                <w:color w:val="auto"/>
              </w:rPr>
              <w:t>Выполнять и оформлять операции с сомнительными, неплатёжеспособными и имеющими признаки подделки денежными знаками Банка России и иностранных государств.</w:t>
            </w:r>
          </w:p>
          <w:p w:rsidR="001E363C" w:rsidRPr="001E363C" w:rsidRDefault="001E363C" w:rsidP="001E363C">
            <w:pPr>
              <w:contextualSpacing/>
              <w:rPr>
                <w:rFonts w:ascii="Times New Roman" w:eastAsia="Calibri" w:hAnsi="Times New Roman" w:cs="Times New Roman"/>
                <w:color w:val="auto"/>
              </w:rPr>
            </w:pPr>
          </w:p>
          <w:p w:rsidR="001E363C" w:rsidRPr="001E363C" w:rsidRDefault="001E363C" w:rsidP="001E363C">
            <w:pPr>
              <w:contextualSpacing/>
              <w:rPr>
                <w:rFonts w:ascii="Times New Roman" w:eastAsia="Calibri" w:hAnsi="Times New Roman" w:cs="Times New Roman"/>
                <w:color w:val="auto"/>
              </w:rPr>
            </w:pPr>
          </w:p>
          <w:p w:rsidR="001E363C" w:rsidRPr="001E363C" w:rsidRDefault="001E363C" w:rsidP="001E363C">
            <w:pPr>
              <w:contextualSpacing/>
              <w:rPr>
                <w:rFonts w:ascii="Times New Roman" w:eastAsia="Calibri" w:hAnsi="Times New Roman" w:cs="Times New Roman"/>
                <w:color w:val="auto"/>
              </w:rPr>
            </w:pPr>
          </w:p>
          <w:p w:rsidR="001E363C" w:rsidRPr="001E363C" w:rsidRDefault="001E363C" w:rsidP="001E363C">
            <w:pPr>
              <w:contextualSpacing/>
              <w:rPr>
                <w:rFonts w:ascii="Times New Roman" w:eastAsia="Calibri" w:hAnsi="Times New Roman" w:cs="Times New Roman"/>
                <w:color w:val="auto"/>
              </w:rPr>
            </w:pPr>
            <w:r w:rsidRPr="001E363C">
              <w:rPr>
                <w:rFonts w:ascii="Times New Roman" w:eastAsia="Calibri" w:hAnsi="Times New Roman" w:cs="Times New Roman"/>
                <w:color w:val="auto"/>
              </w:rPr>
              <w:t>знаками</w:t>
            </w:r>
          </w:p>
        </w:tc>
      </w:tr>
      <w:tr w:rsidR="001E363C" w:rsidRPr="001E363C" w:rsidTr="001849F5">
        <w:trPr>
          <w:trHeight w:hRule="exact" w:val="591"/>
        </w:trPr>
        <w:tc>
          <w:tcPr>
            <w:tcW w:w="1276" w:type="dxa"/>
            <w:gridSpan w:val="2"/>
          </w:tcPr>
          <w:p w:rsidR="001E363C" w:rsidRPr="001E363C" w:rsidRDefault="001E363C" w:rsidP="001E363C">
            <w:pPr>
              <w:contextualSpacing/>
              <w:jc w:val="both"/>
              <w:rPr>
                <w:rFonts w:ascii="Times New Roman" w:hAnsi="Times New Roman"/>
                <w:spacing w:val="-2"/>
                <w:w w:val="105"/>
              </w:rPr>
            </w:pPr>
            <w:r w:rsidRPr="001E363C">
              <w:rPr>
                <w:rFonts w:ascii="Times New Roman" w:hAnsi="Times New Roman"/>
                <w:spacing w:val="-2"/>
                <w:w w:val="105"/>
              </w:rPr>
              <w:t xml:space="preserve"> ПК 3.4</w:t>
            </w:r>
          </w:p>
          <w:p w:rsidR="001E363C" w:rsidRPr="001E363C" w:rsidRDefault="001E363C" w:rsidP="001E363C">
            <w:pPr>
              <w:contextualSpacing/>
              <w:jc w:val="both"/>
              <w:rPr>
                <w:rFonts w:ascii="Times New Roman" w:hAnsi="Times New Roman"/>
                <w:spacing w:val="-2"/>
                <w:w w:val="105"/>
              </w:rPr>
            </w:pPr>
          </w:p>
          <w:p w:rsidR="001E363C" w:rsidRPr="001E363C" w:rsidRDefault="001E363C" w:rsidP="001E363C">
            <w:pPr>
              <w:contextualSpacing/>
              <w:jc w:val="both"/>
              <w:rPr>
                <w:rFonts w:ascii="Times New Roman" w:hAnsi="Times New Roman"/>
                <w:spacing w:val="-2"/>
                <w:w w:val="105"/>
              </w:rPr>
            </w:pPr>
          </w:p>
          <w:p w:rsidR="001E363C" w:rsidRPr="001E363C" w:rsidRDefault="001E363C" w:rsidP="001E363C">
            <w:pPr>
              <w:contextualSpacing/>
              <w:jc w:val="both"/>
              <w:rPr>
                <w:rFonts w:ascii="Times New Roman" w:hAnsi="Times New Roman"/>
                <w:spacing w:val="-2"/>
                <w:w w:val="105"/>
              </w:rPr>
            </w:pPr>
          </w:p>
        </w:tc>
        <w:tc>
          <w:tcPr>
            <w:tcW w:w="8364" w:type="dxa"/>
            <w:gridSpan w:val="3"/>
          </w:tcPr>
          <w:p w:rsidR="001E363C" w:rsidRPr="001E363C" w:rsidRDefault="001E363C" w:rsidP="001E363C">
            <w:pPr>
              <w:contextualSpacing/>
              <w:rPr>
                <w:rFonts w:ascii="Times New Roman" w:eastAsia="Times New Roman" w:hAnsi="Times New Roman" w:cs="Times New Roman"/>
                <w:color w:val="auto"/>
              </w:rPr>
            </w:pPr>
            <w:r w:rsidRPr="001E363C">
              <w:rPr>
                <w:rFonts w:ascii="Times New Roman" w:eastAsia="Times New Roman" w:hAnsi="Times New Roman" w:cs="Times New Roman"/>
                <w:color w:val="auto"/>
              </w:rPr>
              <w:t>Выполнять и оформлять операции с памятными монетами и драгоценными металлами.</w:t>
            </w:r>
          </w:p>
          <w:p w:rsidR="001E363C" w:rsidRPr="001E363C" w:rsidRDefault="001E363C" w:rsidP="001E363C">
            <w:pPr>
              <w:contextualSpacing/>
              <w:rPr>
                <w:rFonts w:ascii="Times New Roman" w:eastAsia="Times New Roman" w:hAnsi="Times New Roman" w:cs="Times New Roman"/>
                <w:color w:val="auto"/>
              </w:rPr>
            </w:pPr>
          </w:p>
          <w:p w:rsidR="001E363C" w:rsidRPr="001E363C" w:rsidRDefault="001E363C" w:rsidP="001E363C">
            <w:pPr>
              <w:contextualSpacing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1E363C" w:rsidRPr="001E363C" w:rsidTr="001849F5">
        <w:trPr>
          <w:trHeight w:hRule="exact" w:val="354"/>
        </w:trPr>
        <w:tc>
          <w:tcPr>
            <w:tcW w:w="1276" w:type="dxa"/>
            <w:gridSpan w:val="2"/>
          </w:tcPr>
          <w:p w:rsidR="001E363C" w:rsidRPr="001E363C" w:rsidRDefault="001E363C" w:rsidP="001E363C">
            <w:pPr>
              <w:contextualSpacing/>
              <w:jc w:val="both"/>
              <w:rPr>
                <w:rFonts w:ascii="Times New Roman" w:hAnsi="Times New Roman"/>
                <w:spacing w:val="-2"/>
                <w:w w:val="105"/>
              </w:rPr>
            </w:pPr>
            <w:r w:rsidRPr="001E363C">
              <w:rPr>
                <w:rFonts w:ascii="Times New Roman" w:hAnsi="Times New Roman"/>
                <w:spacing w:val="-2"/>
                <w:w w:val="105"/>
              </w:rPr>
              <w:t xml:space="preserve"> ПК 3.5</w:t>
            </w:r>
          </w:p>
        </w:tc>
        <w:tc>
          <w:tcPr>
            <w:tcW w:w="8364" w:type="dxa"/>
            <w:gridSpan w:val="3"/>
          </w:tcPr>
          <w:p w:rsidR="001E363C" w:rsidRPr="001E363C" w:rsidRDefault="001E363C" w:rsidP="001E363C">
            <w:pPr>
              <w:contextualSpacing/>
              <w:rPr>
                <w:rFonts w:ascii="Times New Roman" w:hAnsi="Times New Roman" w:cs="Times New Roman"/>
              </w:rPr>
            </w:pPr>
            <w:r w:rsidRPr="001E363C">
              <w:rPr>
                <w:rFonts w:ascii="Times New Roman" w:eastAsia="Times New Roman" w:hAnsi="Times New Roman" w:cs="Times New Roman"/>
                <w:color w:val="auto"/>
              </w:rPr>
              <w:t>Выполнять и оформлять операции с наличной иностранной валютой и чеками.</w:t>
            </w:r>
          </w:p>
        </w:tc>
      </w:tr>
      <w:tr w:rsidR="001E363C" w:rsidRPr="001E363C" w:rsidTr="001849F5">
        <w:trPr>
          <w:trHeight w:hRule="exact" w:val="348"/>
        </w:trPr>
        <w:tc>
          <w:tcPr>
            <w:tcW w:w="1276" w:type="dxa"/>
            <w:gridSpan w:val="2"/>
          </w:tcPr>
          <w:p w:rsidR="001E363C" w:rsidRPr="001E363C" w:rsidRDefault="001E363C" w:rsidP="001E363C">
            <w:pPr>
              <w:contextualSpacing/>
              <w:jc w:val="both"/>
              <w:rPr>
                <w:rFonts w:ascii="Times New Roman" w:hAnsi="Times New Roman"/>
              </w:rPr>
            </w:pPr>
            <w:r w:rsidRPr="001E363C">
              <w:rPr>
                <w:rFonts w:ascii="Times New Roman" w:hAnsi="Times New Roman"/>
                <w:spacing w:val="-2"/>
                <w:w w:val="105"/>
              </w:rPr>
              <w:t xml:space="preserve"> П</w:t>
            </w:r>
            <w:r w:rsidRPr="001E363C">
              <w:rPr>
                <w:rFonts w:ascii="Times New Roman" w:hAnsi="Times New Roman"/>
                <w:spacing w:val="-1"/>
                <w:w w:val="105"/>
              </w:rPr>
              <w:t>К</w:t>
            </w:r>
            <w:r w:rsidRPr="001E363C">
              <w:rPr>
                <w:rFonts w:ascii="Times New Roman" w:hAnsi="Times New Roman"/>
                <w:spacing w:val="-15"/>
                <w:w w:val="105"/>
              </w:rPr>
              <w:t xml:space="preserve">  3.</w:t>
            </w:r>
            <w:r w:rsidRPr="001E363C">
              <w:rPr>
                <w:rFonts w:ascii="Times New Roman" w:hAnsi="Times New Roman"/>
                <w:w w:val="105"/>
              </w:rPr>
              <w:t>6</w:t>
            </w:r>
          </w:p>
        </w:tc>
        <w:tc>
          <w:tcPr>
            <w:tcW w:w="8364" w:type="dxa"/>
            <w:gridSpan w:val="3"/>
          </w:tcPr>
          <w:p w:rsidR="001E363C" w:rsidRPr="001E363C" w:rsidRDefault="001E363C" w:rsidP="001E363C">
            <w:pPr>
              <w:contextualSpacing/>
              <w:rPr>
                <w:rFonts w:ascii="Times New Roman" w:hAnsi="Times New Roman" w:cs="Times New Roman"/>
              </w:rPr>
            </w:pPr>
            <w:r w:rsidRPr="001E363C">
              <w:rPr>
                <w:rFonts w:ascii="Times New Roman" w:hAnsi="Times New Roman"/>
              </w:rPr>
              <w:t>Осуществлять контроль кассовых операций</w:t>
            </w:r>
          </w:p>
        </w:tc>
      </w:tr>
      <w:tr w:rsidR="001E363C" w:rsidRPr="001E363C" w:rsidTr="001849F5">
        <w:trPr>
          <w:trHeight w:hRule="exact" w:val="366"/>
        </w:trPr>
        <w:tc>
          <w:tcPr>
            <w:tcW w:w="1276" w:type="dxa"/>
            <w:gridSpan w:val="2"/>
          </w:tcPr>
          <w:p w:rsidR="001E363C" w:rsidRPr="001E363C" w:rsidRDefault="001E363C" w:rsidP="001E363C">
            <w:pPr>
              <w:contextualSpacing/>
              <w:jc w:val="both"/>
              <w:rPr>
                <w:rFonts w:ascii="Times New Roman" w:hAnsi="Times New Roman"/>
              </w:rPr>
            </w:pPr>
            <w:r w:rsidRPr="001E363C">
              <w:rPr>
                <w:rFonts w:ascii="Times New Roman" w:hAnsi="Times New Roman"/>
                <w:spacing w:val="-2"/>
                <w:w w:val="105"/>
              </w:rPr>
              <w:t xml:space="preserve"> П</w:t>
            </w:r>
            <w:r w:rsidRPr="001E363C">
              <w:rPr>
                <w:rFonts w:ascii="Times New Roman" w:hAnsi="Times New Roman"/>
                <w:spacing w:val="-1"/>
                <w:w w:val="105"/>
              </w:rPr>
              <w:t>К</w:t>
            </w:r>
            <w:r w:rsidRPr="001E363C">
              <w:rPr>
                <w:rFonts w:ascii="Times New Roman" w:hAnsi="Times New Roman"/>
                <w:w w:val="105"/>
              </w:rPr>
              <w:t>3.7</w:t>
            </w:r>
          </w:p>
        </w:tc>
        <w:tc>
          <w:tcPr>
            <w:tcW w:w="8364" w:type="dxa"/>
            <w:gridSpan w:val="3"/>
          </w:tcPr>
          <w:p w:rsidR="001E363C" w:rsidRPr="001E363C" w:rsidRDefault="001E363C" w:rsidP="001E363C">
            <w:pPr>
              <w:contextualSpacing/>
              <w:rPr>
                <w:rFonts w:ascii="Times New Roman" w:hAnsi="Times New Roman" w:cs="Times New Roman"/>
              </w:rPr>
            </w:pPr>
            <w:r w:rsidRPr="001E363C">
              <w:rPr>
                <w:rFonts w:ascii="Times New Roman" w:hAnsi="Times New Roman" w:cs="Times New Roman"/>
              </w:rPr>
              <w:t xml:space="preserve">Консультировать клиентов по депозитным операциям. </w:t>
            </w:r>
            <w:r w:rsidRPr="001E363C">
              <w:rPr>
                <w:rFonts w:ascii="Times New Roman" w:hAnsi="Times New Roman" w:cs="Times New Roman"/>
              </w:rPr>
              <w:br/>
            </w:r>
          </w:p>
        </w:tc>
      </w:tr>
      <w:tr w:rsidR="001E363C" w:rsidRPr="001E363C" w:rsidTr="001849F5">
        <w:trPr>
          <w:trHeight w:hRule="exact" w:val="569"/>
        </w:trPr>
        <w:tc>
          <w:tcPr>
            <w:tcW w:w="1276" w:type="dxa"/>
            <w:gridSpan w:val="2"/>
          </w:tcPr>
          <w:p w:rsidR="001E363C" w:rsidRPr="001E363C" w:rsidRDefault="001E363C" w:rsidP="001E363C">
            <w:pPr>
              <w:contextualSpacing/>
              <w:jc w:val="both"/>
              <w:rPr>
                <w:rFonts w:ascii="Times New Roman" w:hAnsi="Times New Roman"/>
                <w:spacing w:val="-2"/>
                <w:w w:val="105"/>
              </w:rPr>
            </w:pPr>
            <w:r w:rsidRPr="001E363C">
              <w:rPr>
                <w:rFonts w:ascii="Times New Roman" w:hAnsi="Times New Roman"/>
                <w:spacing w:val="-2"/>
                <w:w w:val="105"/>
              </w:rPr>
              <w:t xml:space="preserve"> ПК 3.8</w:t>
            </w:r>
          </w:p>
        </w:tc>
        <w:tc>
          <w:tcPr>
            <w:tcW w:w="8364" w:type="dxa"/>
            <w:gridSpan w:val="3"/>
          </w:tcPr>
          <w:p w:rsidR="001E363C" w:rsidRPr="001E363C" w:rsidRDefault="001E363C" w:rsidP="001E363C">
            <w:pPr>
              <w:contextualSpacing/>
              <w:jc w:val="both"/>
              <w:rPr>
                <w:rFonts w:ascii="Times New Roman" w:hAnsi="Times New Roman"/>
              </w:rPr>
            </w:pPr>
            <w:r w:rsidRPr="001E363C">
              <w:rPr>
                <w:rFonts w:ascii="Times New Roman" w:hAnsi="Times New Roman"/>
              </w:rPr>
              <w:t>Выполнять и оформлять депозитные операции с физическими лицами в валюте Российской Федерации и иностранной валюте.</w:t>
            </w:r>
          </w:p>
          <w:p w:rsidR="001E363C" w:rsidRPr="001E363C" w:rsidRDefault="001E363C" w:rsidP="001E363C">
            <w:pPr>
              <w:contextualSpacing/>
              <w:jc w:val="both"/>
              <w:rPr>
                <w:rFonts w:ascii="Times New Roman" w:hAnsi="Times New Roman"/>
              </w:rPr>
            </w:pPr>
            <w:r w:rsidRPr="001E363C">
              <w:rPr>
                <w:rFonts w:ascii="Times New Roman" w:hAnsi="Times New Roman" w:cs="Times New Roman"/>
              </w:rPr>
              <w:br/>
            </w:r>
          </w:p>
        </w:tc>
      </w:tr>
      <w:tr w:rsidR="001E363C" w:rsidRPr="001E363C" w:rsidTr="001849F5">
        <w:trPr>
          <w:trHeight w:hRule="exact" w:val="343"/>
        </w:trPr>
        <w:tc>
          <w:tcPr>
            <w:tcW w:w="1276" w:type="dxa"/>
            <w:gridSpan w:val="2"/>
          </w:tcPr>
          <w:p w:rsidR="001E363C" w:rsidRPr="001E363C" w:rsidRDefault="001E363C" w:rsidP="001E363C">
            <w:pPr>
              <w:contextualSpacing/>
              <w:jc w:val="both"/>
              <w:rPr>
                <w:rFonts w:ascii="Times New Roman" w:hAnsi="Times New Roman"/>
                <w:spacing w:val="-2"/>
                <w:w w:val="105"/>
              </w:rPr>
            </w:pPr>
            <w:r w:rsidRPr="001E363C">
              <w:rPr>
                <w:rFonts w:ascii="Times New Roman" w:hAnsi="Times New Roman"/>
                <w:spacing w:val="-2"/>
                <w:w w:val="105"/>
              </w:rPr>
              <w:t xml:space="preserve"> ПК 3.9</w:t>
            </w:r>
          </w:p>
        </w:tc>
        <w:tc>
          <w:tcPr>
            <w:tcW w:w="8364" w:type="dxa"/>
            <w:gridSpan w:val="3"/>
          </w:tcPr>
          <w:p w:rsidR="001E363C" w:rsidRPr="001E363C" w:rsidRDefault="001E363C" w:rsidP="001E363C">
            <w:pPr>
              <w:contextualSpacing/>
              <w:rPr>
                <w:rFonts w:ascii="Times New Roman" w:hAnsi="Times New Roman"/>
              </w:rPr>
            </w:pPr>
            <w:r w:rsidRPr="001E363C">
              <w:rPr>
                <w:rFonts w:ascii="Times New Roman" w:hAnsi="Times New Roman"/>
              </w:rPr>
              <w:t>Выполнять и оформлять депозитные операции с юридическими лицами</w:t>
            </w:r>
          </w:p>
        </w:tc>
      </w:tr>
      <w:tr w:rsidR="001E363C" w:rsidRPr="001E363C" w:rsidTr="001849F5">
        <w:trPr>
          <w:trHeight w:hRule="exact" w:val="561"/>
        </w:trPr>
        <w:tc>
          <w:tcPr>
            <w:tcW w:w="1276" w:type="dxa"/>
            <w:gridSpan w:val="2"/>
          </w:tcPr>
          <w:p w:rsidR="001E363C" w:rsidRPr="001E363C" w:rsidRDefault="001E363C" w:rsidP="001E363C">
            <w:pPr>
              <w:contextualSpacing/>
              <w:jc w:val="both"/>
              <w:rPr>
                <w:rFonts w:ascii="Times New Roman" w:hAnsi="Times New Roman"/>
                <w:spacing w:val="-2"/>
                <w:w w:val="105"/>
              </w:rPr>
            </w:pPr>
            <w:r w:rsidRPr="001E363C">
              <w:rPr>
                <w:rFonts w:ascii="Times New Roman" w:hAnsi="Times New Roman"/>
                <w:spacing w:val="-2"/>
                <w:w w:val="105"/>
              </w:rPr>
              <w:t xml:space="preserve"> ПК 3.10</w:t>
            </w:r>
          </w:p>
        </w:tc>
        <w:tc>
          <w:tcPr>
            <w:tcW w:w="8364" w:type="dxa"/>
            <w:gridSpan w:val="3"/>
          </w:tcPr>
          <w:p w:rsidR="001E363C" w:rsidRPr="001E363C" w:rsidRDefault="001E363C" w:rsidP="001E363C">
            <w:pPr>
              <w:contextualSpacing/>
              <w:rPr>
                <w:rFonts w:ascii="Times New Roman" w:hAnsi="Times New Roman"/>
              </w:rPr>
            </w:pPr>
            <w:r w:rsidRPr="001E363C">
              <w:rPr>
                <w:rFonts w:ascii="Times New Roman" w:hAnsi="Times New Roman"/>
              </w:rPr>
              <w:t>Выполнять и оформлять операции по привлечению во вклады драгоценных металлов</w:t>
            </w:r>
          </w:p>
        </w:tc>
      </w:tr>
      <w:tr w:rsidR="001E363C" w:rsidRPr="001E363C" w:rsidTr="001849F5">
        <w:trPr>
          <w:trHeight w:val="410"/>
        </w:trPr>
        <w:tc>
          <w:tcPr>
            <w:tcW w:w="9640" w:type="dxa"/>
            <w:gridSpan w:val="5"/>
          </w:tcPr>
          <w:p w:rsidR="001E363C" w:rsidRPr="001E363C" w:rsidRDefault="001E363C" w:rsidP="001E363C">
            <w:pPr>
              <w:contextualSpacing/>
              <w:jc w:val="both"/>
              <w:rPr>
                <w:rFonts w:ascii="Times New Roman" w:hAnsi="Times New Roman"/>
                <w:w w:val="105"/>
              </w:rPr>
            </w:pPr>
          </w:p>
          <w:p w:rsidR="001E363C" w:rsidRPr="001E363C" w:rsidRDefault="001E363C" w:rsidP="001E363C">
            <w:pPr>
              <w:contextualSpacing/>
              <w:jc w:val="right"/>
              <w:rPr>
                <w:rFonts w:ascii="Times New Roman" w:hAnsi="Times New Roman"/>
                <w:w w:val="105"/>
              </w:rPr>
            </w:pPr>
            <w:r w:rsidRPr="001E363C">
              <w:rPr>
                <w:rFonts w:ascii="Times New Roman" w:hAnsi="Times New Roman"/>
                <w:w w:val="105"/>
              </w:rPr>
              <w:t xml:space="preserve">Таблица 2  </w:t>
            </w:r>
          </w:p>
          <w:p w:rsidR="001E363C" w:rsidRPr="001E363C" w:rsidRDefault="001E363C" w:rsidP="001E363C">
            <w:pPr>
              <w:contextualSpacing/>
              <w:jc w:val="center"/>
              <w:rPr>
                <w:rFonts w:ascii="Times New Roman" w:hAnsi="Times New Roman"/>
                <w:w w:val="105"/>
              </w:rPr>
            </w:pPr>
            <w:r w:rsidRPr="001E363C">
              <w:rPr>
                <w:rFonts w:ascii="Times New Roman" w:hAnsi="Times New Roman"/>
                <w:w w:val="105"/>
              </w:rPr>
              <w:t>Общие компетенции</w:t>
            </w:r>
          </w:p>
          <w:p w:rsidR="001E363C" w:rsidRPr="001E363C" w:rsidRDefault="001E363C" w:rsidP="001E363C">
            <w:pPr>
              <w:contextualSpacing/>
              <w:jc w:val="center"/>
              <w:rPr>
                <w:rFonts w:ascii="Times New Roman" w:hAnsi="Times New Roman"/>
                <w:w w:val="105"/>
              </w:rPr>
            </w:pPr>
          </w:p>
          <w:tbl>
            <w:tblPr>
              <w:tblW w:w="100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29"/>
              <w:gridCol w:w="8831"/>
            </w:tblGrid>
            <w:tr w:rsidR="001E363C" w:rsidRPr="001E363C" w:rsidTr="009E1EB7">
              <w:trPr>
                <w:trHeight w:val="327"/>
              </w:trPr>
              <w:tc>
                <w:tcPr>
                  <w:tcW w:w="1229" w:type="dxa"/>
                </w:tcPr>
                <w:p w:rsidR="001E363C" w:rsidRPr="001E363C" w:rsidRDefault="001E363C" w:rsidP="001E363C">
                  <w:pPr>
                    <w:keepNext/>
                    <w:contextualSpacing/>
                    <w:jc w:val="center"/>
                    <w:outlineLvl w:val="1"/>
                    <w:rPr>
                      <w:rFonts w:ascii="Times New Roman" w:hAnsi="Times New Roman"/>
                      <w:b/>
                      <w:bCs/>
                      <w:iCs/>
                    </w:rPr>
                  </w:pPr>
                  <w:r w:rsidRPr="001E363C">
                    <w:rPr>
                      <w:rFonts w:ascii="Times New Roman" w:hAnsi="Times New Roman"/>
                      <w:b/>
                      <w:bCs/>
                      <w:iCs/>
                    </w:rPr>
                    <w:lastRenderedPageBreak/>
                    <w:t xml:space="preserve">Код </w:t>
                  </w:r>
                </w:p>
              </w:tc>
              <w:tc>
                <w:tcPr>
                  <w:tcW w:w="8831" w:type="dxa"/>
                </w:tcPr>
                <w:p w:rsidR="001E363C" w:rsidRPr="001E363C" w:rsidRDefault="001E363C" w:rsidP="001E363C">
                  <w:pPr>
                    <w:keepNext/>
                    <w:suppressAutoHyphens/>
                    <w:contextualSpacing/>
                    <w:jc w:val="center"/>
                    <w:outlineLvl w:val="1"/>
                    <w:rPr>
                      <w:rFonts w:ascii="Times New Roman" w:hAnsi="Times New Roman"/>
                      <w:b/>
                      <w:bCs/>
                      <w:iCs/>
                    </w:rPr>
                  </w:pPr>
                  <w:r w:rsidRPr="001E363C">
                    <w:rPr>
                      <w:rFonts w:ascii="Times New Roman" w:hAnsi="Times New Roman"/>
                      <w:b/>
                      <w:bCs/>
                      <w:iCs/>
                    </w:rPr>
                    <w:t>Наименование общих  компетенций</w:t>
                  </w:r>
                </w:p>
              </w:tc>
            </w:tr>
            <w:tr w:rsidR="001E363C" w:rsidRPr="001E363C" w:rsidTr="009E1EB7">
              <w:trPr>
                <w:trHeight w:val="327"/>
              </w:trPr>
              <w:tc>
                <w:tcPr>
                  <w:tcW w:w="1229" w:type="dxa"/>
                </w:tcPr>
                <w:p w:rsidR="001E363C" w:rsidRPr="001E363C" w:rsidRDefault="001E363C" w:rsidP="001E363C">
                  <w:pPr>
                    <w:keepNext/>
                    <w:contextualSpacing/>
                    <w:jc w:val="both"/>
                    <w:outlineLvl w:val="1"/>
                    <w:rPr>
                      <w:rFonts w:ascii="Times New Roman" w:hAnsi="Times New Roman"/>
                      <w:bCs/>
                      <w:iCs/>
                    </w:rPr>
                  </w:pPr>
                  <w:proofErr w:type="gramStart"/>
                  <w:r w:rsidRPr="001E363C">
                    <w:rPr>
                      <w:rFonts w:ascii="Times New Roman" w:hAnsi="Times New Roman"/>
                      <w:bCs/>
                      <w:iCs/>
                    </w:rPr>
                    <w:t>ОК</w:t>
                  </w:r>
                  <w:proofErr w:type="gramEnd"/>
                  <w:r w:rsidRPr="001E363C">
                    <w:rPr>
                      <w:rFonts w:ascii="Times New Roman" w:hAnsi="Times New Roman"/>
                      <w:bCs/>
                      <w:iCs/>
                    </w:rPr>
                    <w:t xml:space="preserve"> 1.</w:t>
                  </w:r>
                </w:p>
              </w:tc>
              <w:tc>
                <w:tcPr>
                  <w:tcW w:w="8831" w:type="dxa"/>
                </w:tcPr>
                <w:p w:rsidR="001E363C" w:rsidRPr="001E363C" w:rsidRDefault="001E363C" w:rsidP="001E363C">
                  <w:pPr>
                    <w:keepNext/>
                    <w:suppressAutoHyphens/>
                    <w:contextualSpacing/>
                    <w:jc w:val="both"/>
                    <w:outlineLvl w:val="1"/>
                    <w:rPr>
                      <w:rFonts w:ascii="Times New Roman" w:hAnsi="Times New Roman"/>
                      <w:bCs/>
                      <w:iCs/>
                    </w:rPr>
                  </w:pPr>
                  <w:r w:rsidRPr="001E363C">
                    <w:rPr>
                      <w:rFonts w:ascii="Times New Roman" w:hAnsi="Times New Roman"/>
                      <w:bCs/>
                      <w:iCs/>
                    </w:rPr>
                    <w:t>Выбирать способы решения задач профессиональной деятельности применительно к различным контекстам</w:t>
                  </w:r>
                </w:p>
              </w:tc>
            </w:tr>
            <w:tr w:rsidR="001E363C" w:rsidRPr="001E363C" w:rsidTr="009E1EB7">
              <w:tc>
                <w:tcPr>
                  <w:tcW w:w="1229" w:type="dxa"/>
                </w:tcPr>
                <w:p w:rsidR="001E363C" w:rsidRPr="001E363C" w:rsidRDefault="001E363C" w:rsidP="001E363C">
                  <w:pPr>
                    <w:keepNext/>
                    <w:contextualSpacing/>
                    <w:jc w:val="both"/>
                    <w:outlineLvl w:val="1"/>
                    <w:rPr>
                      <w:rFonts w:ascii="Times New Roman" w:hAnsi="Times New Roman"/>
                      <w:bCs/>
                      <w:iCs/>
                    </w:rPr>
                  </w:pPr>
                  <w:proofErr w:type="gramStart"/>
                  <w:r w:rsidRPr="001E363C">
                    <w:rPr>
                      <w:rFonts w:ascii="Times New Roman" w:hAnsi="Times New Roman"/>
                      <w:bCs/>
                      <w:iCs/>
                    </w:rPr>
                    <w:t>ОК</w:t>
                  </w:r>
                  <w:proofErr w:type="gramEnd"/>
                  <w:r w:rsidRPr="001E363C">
                    <w:rPr>
                      <w:rFonts w:ascii="Times New Roman" w:hAnsi="Times New Roman"/>
                      <w:bCs/>
                      <w:iCs/>
                    </w:rPr>
                    <w:t xml:space="preserve"> 2.</w:t>
                  </w:r>
                </w:p>
              </w:tc>
              <w:tc>
                <w:tcPr>
                  <w:tcW w:w="8831" w:type="dxa"/>
                </w:tcPr>
                <w:p w:rsidR="001E363C" w:rsidRPr="001E363C" w:rsidRDefault="001E363C" w:rsidP="001E363C">
                  <w:pPr>
                    <w:keepNext/>
                    <w:contextualSpacing/>
                    <w:jc w:val="both"/>
                    <w:outlineLvl w:val="1"/>
                    <w:rPr>
                      <w:rFonts w:ascii="Times New Roman" w:hAnsi="Times New Roman"/>
                      <w:bCs/>
                      <w:iCs/>
                    </w:rPr>
                  </w:pPr>
                  <w:r w:rsidRPr="001E363C">
                    <w:rPr>
                      <w:rFonts w:ascii="Times New Roman" w:hAnsi="Times New Roman"/>
                      <w:bCs/>
                      <w:iCs/>
                    </w:rPr>
                    <w:t>Осуществлять поиск, анализ и интерпретацию информации, необходимой для выполнения задач профессиональной деятельности</w:t>
                  </w:r>
                </w:p>
              </w:tc>
            </w:tr>
            <w:tr w:rsidR="001E363C" w:rsidRPr="001E363C" w:rsidTr="009E1EB7">
              <w:tc>
                <w:tcPr>
                  <w:tcW w:w="1229" w:type="dxa"/>
                </w:tcPr>
                <w:p w:rsidR="001E363C" w:rsidRPr="001E363C" w:rsidRDefault="001E363C" w:rsidP="001E363C">
                  <w:pPr>
                    <w:keepNext/>
                    <w:contextualSpacing/>
                    <w:jc w:val="both"/>
                    <w:outlineLvl w:val="1"/>
                    <w:rPr>
                      <w:rFonts w:ascii="Times New Roman" w:hAnsi="Times New Roman"/>
                      <w:bCs/>
                      <w:iCs/>
                    </w:rPr>
                  </w:pPr>
                  <w:proofErr w:type="gramStart"/>
                  <w:r w:rsidRPr="001E363C">
                    <w:rPr>
                      <w:rFonts w:ascii="Times New Roman" w:hAnsi="Times New Roman"/>
                      <w:bCs/>
                      <w:iCs/>
                    </w:rPr>
                    <w:t>ОК</w:t>
                  </w:r>
                  <w:proofErr w:type="gramEnd"/>
                  <w:r w:rsidRPr="001E363C">
                    <w:rPr>
                      <w:rFonts w:ascii="Times New Roman" w:hAnsi="Times New Roman"/>
                      <w:bCs/>
                      <w:iCs/>
                    </w:rPr>
                    <w:t xml:space="preserve"> 3.</w:t>
                  </w:r>
                </w:p>
              </w:tc>
              <w:tc>
                <w:tcPr>
                  <w:tcW w:w="8831" w:type="dxa"/>
                </w:tcPr>
                <w:p w:rsidR="001E363C" w:rsidRPr="001E363C" w:rsidRDefault="001E363C" w:rsidP="001E363C">
                  <w:pPr>
                    <w:keepNext/>
                    <w:contextualSpacing/>
                    <w:jc w:val="both"/>
                    <w:outlineLvl w:val="1"/>
                    <w:rPr>
                      <w:rFonts w:ascii="Times New Roman" w:hAnsi="Times New Roman"/>
                      <w:bCs/>
                      <w:iCs/>
                    </w:rPr>
                  </w:pPr>
                  <w:r w:rsidRPr="001E363C">
                    <w:rPr>
                      <w:rFonts w:ascii="Times New Roman" w:hAnsi="Times New Roman"/>
                      <w:bCs/>
                      <w:iCs/>
                    </w:rPr>
                    <w:t>Планировать и реализовывать собственное профессиональное и личностное развитие</w:t>
                  </w:r>
                </w:p>
              </w:tc>
            </w:tr>
            <w:tr w:rsidR="001E363C" w:rsidRPr="001E363C" w:rsidTr="009E1EB7">
              <w:tc>
                <w:tcPr>
                  <w:tcW w:w="1229" w:type="dxa"/>
                </w:tcPr>
                <w:p w:rsidR="001E363C" w:rsidRPr="001E363C" w:rsidRDefault="001E363C" w:rsidP="001E363C">
                  <w:pPr>
                    <w:keepNext/>
                    <w:contextualSpacing/>
                    <w:jc w:val="both"/>
                    <w:outlineLvl w:val="1"/>
                    <w:rPr>
                      <w:rFonts w:ascii="Times New Roman" w:hAnsi="Times New Roman"/>
                      <w:bCs/>
                      <w:iCs/>
                    </w:rPr>
                  </w:pPr>
                  <w:proofErr w:type="gramStart"/>
                  <w:r w:rsidRPr="001E363C">
                    <w:rPr>
                      <w:rFonts w:ascii="Times New Roman" w:hAnsi="Times New Roman"/>
                      <w:bCs/>
                      <w:iCs/>
                    </w:rPr>
                    <w:t>ОК</w:t>
                  </w:r>
                  <w:proofErr w:type="gramEnd"/>
                  <w:r w:rsidRPr="001E363C">
                    <w:rPr>
                      <w:rFonts w:ascii="Times New Roman" w:hAnsi="Times New Roman"/>
                      <w:bCs/>
                      <w:iCs/>
                    </w:rPr>
                    <w:t xml:space="preserve"> 4.</w:t>
                  </w:r>
                </w:p>
              </w:tc>
              <w:tc>
                <w:tcPr>
                  <w:tcW w:w="8831" w:type="dxa"/>
                </w:tcPr>
                <w:p w:rsidR="001E363C" w:rsidRPr="001E363C" w:rsidRDefault="001E363C" w:rsidP="001E363C">
                  <w:pPr>
                    <w:keepNext/>
                    <w:contextualSpacing/>
                    <w:jc w:val="both"/>
                    <w:outlineLvl w:val="1"/>
                    <w:rPr>
                      <w:rFonts w:ascii="Times New Roman" w:hAnsi="Times New Roman"/>
                      <w:bCs/>
                      <w:iCs/>
                    </w:rPr>
                  </w:pPr>
                  <w:r w:rsidRPr="001E363C">
                    <w:rPr>
                      <w:rFonts w:ascii="Times New Roman" w:hAnsi="Times New Roman"/>
                      <w:bCs/>
                      <w:iCs/>
                    </w:rPr>
                    <w:t>Работать в коллективе и команде, эффективно взаимодействовать с коллегами, руководством, клиентами</w:t>
                  </w:r>
                </w:p>
              </w:tc>
            </w:tr>
            <w:tr w:rsidR="001E363C" w:rsidRPr="001E363C" w:rsidTr="009E1EB7">
              <w:tc>
                <w:tcPr>
                  <w:tcW w:w="1229" w:type="dxa"/>
                </w:tcPr>
                <w:p w:rsidR="001E363C" w:rsidRPr="001E363C" w:rsidRDefault="001E363C" w:rsidP="001E363C">
                  <w:pPr>
                    <w:keepNext/>
                    <w:contextualSpacing/>
                    <w:jc w:val="both"/>
                    <w:outlineLvl w:val="1"/>
                    <w:rPr>
                      <w:rFonts w:ascii="Times New Roman" w:hAnsi="Times New Roman"/>
                      <w:bCs/>
                      <w:iCs/>
                    </w:rPr>
                  </w:pPr>
                  <w:proofErr w:type="gramStart"/>
                  <w:r w:rsidRPr="001E363C">
                    <w:rPr>
                      <w:rFonts w:ascii="Times New Roman" w:hAnsi="Times New Roman"/>
                      <w:bCs/>
                      <w:iCs/>
                    </w:rPr>
                    <w:t>ОК</w:t>
                  </w:r>
                  <w:proofErr w:type="gramEnd"/>
                  <w:r w:rsidRPr="001E363C">
                    <w:rPr>
                      <w:rFonts w:ascii="Times New Roman" w:hAnsi="Times New Roman"/>
                      <w:bCs/>
                      <w:iCs/>
                    </w:rPr>
                    <w:t xml:space="preserve"> 5.</w:t>
                  </w:r>
                </w:p>
              </w:tc>
              <w:tc>
                <w:tcPr>
                  <w:tcW w:w="8831" w:type="dxa"/>
                </w:tcPr>
                <w:p w:rsidR="001E363C" w:rsidRPr="001E363C" w:rsidRDefault="001E363C" w:rsidP="001E363C">
                  <w:pPr>
                    <w:keepNext/>
                    <w:contextualSpacing/>
                    <w:jc w:val="both"/>
                    <w:outlineLvl w:val="1"/>
                    <w:rPr>
                      <w:rFonts w:ascii="Times New Roman" w:hAnsi="Times New Roman"/>
                      <w:bCs/>
                      <w:iCs/>
                    </w:rPr>
                  </w:pPr>
                  <w:r w:rsidRPr="001E363C">
                    <w:rPr>
                      <w:rFonts w:ascii="Times New Roman" w:hAnsi="Times New Roman"/>
                      <w:bCs/>
                      <w:iCs/>
                    </w:rPr>
      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      </w:r>
                </w:p>
              </w:tc>
            </w:tr>
            <w:tr w:rsidR="001E363C" w:rsidRPr="001E363C" w:rsidTr="009E1EB7">
              <w:tc>
                <w:tcPr>
                  <w:tcW w:w="1229" w:type="dxa"/>
                </w:tcPr>
                <w:p w:rsidR="001E363C" w:rsidRPr="001E363C" w:rsidRDefault="001E363C" w:rsidP="001E363C">
                  <w:pPr>
                    <w:keepNext/>
                    <w:contextualSpacing/>
                    <w:jc w:val="both"/>
                    <w:outlineLvl w:val="1"/>
                    <w:rPr>
                      <w:rFonts w:ascii="Times New Roman" w:hAnsi="Times New Roman"/>
                      <w:bCs/>
                      <w:iCs/>
                    </w:rPr>
                  </w:pPr>
                  <w:proofErr w:type="gramStart"/>
                  <w:r w:rsidRPr="001E363C">
                    <w:rPr>
                      <w:rFonts w:ascii="Times New Roman" w:hAnsi="Times New Roman"/>
                      <w:bCs/>
                      <w:iCs/>
                    </w:rPr>
                    <w:t>ОК</w:t>
                  </w:r>
                  <w:proofErr w:type="gramEnd"/>
                  <w:r w:rsidRPr="001E363C">
                    <w:rPr>
                      <w:rFonts w:ascii="Times New Roman" w:hAnsi="Times New Roman"/>
                      <w:bCs/>
                      <w:iCs/>
                    </w:rPr>
                    <w:t xml:space="preserve"> 9.</w:t>
                  </w:r>
                </w:p>
              </w:tc>
              <w:tc>
                <w:tcPr>
                  <w:tcW w:w="8831" w:type="dxa"/>
                </w:tcPr>
                <w:p w:rsidR="001E363C" w:rsidRPr="001E363C" w:rsidRDefault="001E363C" w:rsidP="001E363C">
                  <w:pPr>
                    <w:keepNext/>
                    <w:contextualSpacing/>
                    <w:jc w:val="both"/>
                    <w:outlineLvl w:val="1"/>
                    <w:rPr>
                      <w:rFonts w:ascii="Times New Roman" w:hAnsi="Times New Roman"/>
                      <w:bCs/>
                      <w:iCs/>
                    </w:rPr>
                  </w:pPr>
                  <w:r w:rsidRPr="001E363C">
                    <w:rPr>
                      <w:rFonts w:ascii="Times New Roman" w:hAnsi="Times New Roman"/>
                      <w:bCs/>
                      <w:iCs/>
                    </w:rPr>
                    <w:t>Использовать информационные технологии в профессиональной деятельности</w:t>
                  </w:r>
                </w:p>
              </w:tc>
            </w:tr>
            <w:tr w:rsidR="001E363C" w:rsidRPr="001E363C" w:rsidTr="009E1EB7">
              <w:tc>
                <w:tcPr>
                  <w:tcW w:w="1229" w:type="dxa"/>
                </w:tcPr>
                <w:p w:rsidR="001E363C" w:rsidRPr="001E363C" w:rsidRDefault="001E363C" w:rsidP="001E363C">
                  <w:pPr>
                    <w:keepNext/>
                    <w:contextualSpacing/>
                    <w:jc w:val="both"/>
                    <w:outlineLvl w:val="1"/>
                    <w:rPr>
                      <w:rFonts w:ascii="Times New Roman" w:hAnsi="Times New Roman"/>
                      <w:bCs/>
                      <w:iCs/>
                    </w:rPr>
                  </w:pPr>
                  <w:proofErr w:type="gramStart"/>
                  <w:r w:rsidRPr="001E363C">
                    <w:rPr>
                      <w:rFonts w:ascii="Times New Roman" w:hAnsi="Times New Roman"/>
                      <w:bCs/>
                      <w:iCs/>
                    </w:rPr>
                    <w:t>ОК</w:t>
                  </w:r>
                  <w:proofErr w:type="gramEnd"/>
                  <w:r w:rsidRPr="001E363C">
                    <w:rPr>
                      <w:rFonts w:ascii="Times New Roman" w:hAnsi="Times New Roman"/>
                      <w:bCs/>
                      <w:iCs/>
                    </w:rPr>
                    <w:t xml:space="preserve"> 10.</w:t>
                  </w:r>
                </w:p>
              </w:tc>
              <w:tc>
                <w:tcPr>
                  <w:tcW w:w="8831" w:type="dxa"/>
                </w:tcPr>
                <w:p w:rsidR="001E363C" w:rsidRPr="001E363C" w:rsidRDefault="001E363C" w:rsidP="001E363C">
                  <w:pPr>
                    <w:keepNext/>
                    <w:contextualSpacing/>
                    <w:jc w:val="both"/>
                    <w:outlineLvl w:val="1"/>
                    <w:rPr>
                      <w:rFonts w:ascii="Times New Roman" w:hAnsi="Times New Roman"/>
                      <w:bCs/>
                      <w:iCs/>
                    </w:rPr>
                  </w:pPr>
                  <w:r w:rsidRPr="001E363C">
                    <w:rPr>
                      <w:rFonts w:ascii="Times New Roman" w:hAnsi="Times New Roman"/>
                      <w:bCs/>
                      <w:iCs/>
                    </w:rPr>
                    <w:t>Пользоваться профессиональной документацией на государственном и иностранном языках</w:t>
                  </w:r>
                </w:p>
              </w:tc>
            </w:tr>
            <w:tr w:rsidR="001E363C" w:rsidRPr="001E363C" w:rsidTr="009E1EB7">
              <w:tc>
                <w:tcPr>
                  <w:tcW w:w="1229" w:type="dxa"/>
                </w:tcPr>
                <w:p w:rsidR="001E363C" w:rsidRPr="001E363C" w:rsidRDefault="001E363C" w:rsidP="001E363C">
                  <w:pPr>
                    <w:keepNext/>
                    <w:contextualSpacing/>
                    <w:jc w:val="both"/>
                    <w:outlineLvl w:val="1"/>
                    <w:rPr>
                      <w:rFonts w:ascii="Times New Roman" w:hAnsi="Times New Roman"/>
                      <w:bCs/>
                      <w:iCs/>
                    </w:rPr>
                  </w:pPr>
                  <w:proofErr w:type="gramStart"/>
                  <w:r w:rsidRPr="001E363C">
                    <w:rPr>
                      <w:rFonts w:ascii="Times New Roman" w:hAnsi="Times New Roman"/>
                      <w:bCs/>
                      <w:iCs/>
                    </w:rPr>
                    <w:t>ОК</w:t>
                  </w:r>
                  <w:proofErr w:type="gramEnd"/>
                  <w:r w:rsidRPr="001E363C">
                    <w:rPr>
                      <w:rFonts w:ascii="Times New Roman" w:hAnsi="Times New Roman"/>
                      <w:bCs/>
                      <w:iCs/>
                    </w:rPr>
                    <w:t xml:space="preserve"> 11.</w:t>
                  </w:r>
                </w:p>
              </w:tc>
              <w:tc>
                <w:tcPr>
                  <w:tcW w:w="8831" w:type="dxa"/>
                </w:tcPr>
                <w:p w:rsidR="001E363C" w:rsidRPr="001E363C" w:rsidRDefault="001E363C" w:rsidP="001E363C">
                  <w:pPr>
                    <w:keepNext/>
                    <w:contextualSpacing/>
                    <w:jc w:val="both"/>
                    <w:outlineLvl w:val="1"/>
                    <w:rPr>
                      <w:rFonts w:ascii="Times New Roman" w:hAnsi="Times New Roman"/>
                      <w:bCs/>
                      <w:iCs/>
                    </w:rPr>
                  </w:pPr>
                  <w:r w:rsidRPr="001E363C">
                    <w:rPr>
                      <w:rFonts w:ascii="Times New Roman" w:hAnsi="Times New Roman"/>
                      <w:bCs/>
                      <w:iCs/>
                    </w:rPr>
                    <w:t>Использовать знания по финансовой грамотности, планировать предпринимательскую деятельность в профессиональной сфере</w:t>
                  </w:r>
                </w:p>
              </w:tc>
            </w:tr>
          </w:tbl>
          <w:p w:rsidR="001E363C" w:rsidRPr="001E363C" w:rsidRDefault="001E363C" w:rsidP="001E363C">
            <w:pPr>
              <w:contextualSpacing/>
              <w:jc w:val="center"/>
              <w:rPr>
                <w:rFonts w:ascii="Times New Roman" w:hAnsi="Times New Roman"/>
                <w:w w:val="105"/>
              </w:rPr>
            </w:pPr>
          </w:p>
        </w:tc>
      </w:tr>
      <w:tr w:rsidR="001849F5" w:rsidRPr="001849F5" w:rsidTr="00184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4" w:type="dxa"/>
          <w:wAfter w:w="142" w:type="dxa"/>
        </w:trPr>
        <w:tc>
          <w:tcPr>
            <w:tcW w:w="7338" w:type="dxa"/>
            <w:gridSpan w:val="2"/>
          </w:tcPr>
          <w:p w:rsidR="001849F5" w:rsidRPr="001849F5" w:rsidRDefault="001849F5" w:rsidP="001849F5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b/>
              </w:rPr>
            </w:pPr>
            <w:r w:rsidRPr="001849F5">
              <w:rPr>
                <w:rFonts w:ascii="Times New Roman" w:hAnsi="Times New Roman"/>
                <w:b/>
              </w:rPr>
              <w:lastRenderedPageBreak/>
              <w:t xml:space="preserve">Личностные результаты </w:t>
            </w:r>
          </w:p>
          <w:p w:rsidR="001849F5" w:rsidRPr="001849F5" w:rsidRDefault="001849F5" w:rsidP="001849F5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b/>
              </w:rPr>
            </w:pPr>
            <w:r w:rsidRPr="001849F5">
              <w:rPr>
                <w:rFonts w:ascii="Times New Roman" w:hAnsi="Times New Roman"/>
                <w:b/>
              </w:rPr>
              <w:t xml:space="preserve">реализации программы воспитания </w:t>
            </w:r>
          </w:p>
          <w:p w:rsidR="001849F5" w:rsidRPr="001849F5" w:rsidRDefault="001849F5" w:rsidP="001849F5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b/>
              </w:rPr>
            </w:pPr>
            <w:r w:rsidRPr="001849F5">
              <w:rPr>
                <w:rFonts w:ascii="Times New Roman" w:hAnsi="Times New Roman"/>
                <w:b/>
                <w:i/>
              </w:rPr>
              <w:t>(дескрипторы)</w:t>
            </w:r>
          </w:p>
        </w:tc>
        <w:tc>
          <w:tcPr>
            <w:tcW w:w="2126" w:type="dxa"/>
            <w:vAlign w:val="center"/>
          </w:tcPr>
          <w:p w:rsidR="001849F5" w:rsidRPr="001849F5" w:rsidRDefault="001849F5" w:rsidP="001849F5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b/>
              </w:rPr>
            </w:pPr>
            <w:r w:rsidRPr="001849F5">
              <w:rPr>
                <w:rFonts w:ascii="Times New Roman" w:hAnsi="Times New Roman"/>
                <w:b/>
              </w:rPr>
              <w:t>Код личностных результатов реализации программы воспитания</w:t>
            </w:r>
          </w:p>
        </w:tc>
      </w:tr>
      <w:tr w:rsidR="001849F5" w:rsidRPr="001849F5" w:rsidTr="00184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4" w:type="dxa"/>
          <w:wAfter w:w="142" w:type="dxa"/>
        </w:trPr>
        <w:tc>
          <w:tcPr>
            <w:tcW w:w="7338" w:type="dxa"/>
            <w:gridSpan w:val="2"/>
          </w:tcPr>
          <w:p w:rsidR="001849F5" w:rsidRPr="001849F5" w:rsidRDefault="001849F5" w:rsidP="001849F5">
            <w:pPr>
              <w:autoSpaceDE w:val="0"/>
              <w:autoSpaceDN w:val="0"/>
              <w:spacing w:before="120"/>
              <w:jc w:val="both"/>
              <w:rPr>
                <w:rFonts w:ascii="Times New Roman" w:hAnsi="Times New Roman"/>
                <w:b/>
                <w:i/>
              </w:rPr>
            </w:pPr>
            <w:proofErr w:type="gramStart"/>
            <w:r w:rsidRPr="001849F5">
              <w:rPr>
                <w:rFonts w:ascii="Times New Roman" w:hAnsi="Times New Roman"/>
              </w:rPr>
              <w:t>Осознающий</w:t>
            </w:r>
            <w:proofErr w:type="gramEnd"/>
            <w:r w:rsidRPr="001849F5">
              <w:rPr>
                <w:rFonts w:ascii="Times New Roman" w:hAnsi="Times New Roman"/>
              </w:rPr>
              <w:t xml:space="preserve"> себя гражданином и защитником великой страны.</w:t>
            </w:r>
          </w:p>
        </w:tc>
        <w:tc>
          <w:tcPr>
            <w:tcW w:w="2126" w:type="dxa"/>
            <w:vAlign w:val="center"/>
          </w:tcPr>
          <w:p w:rsidR="001849F5" w:rsidRPr="001849F5" w:rsidRDefault="001849F5" w:rsidP="001849F5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lang w:val="en-US"/>
              </w:rPr>
            </w:pPr>
            <w:r w:rsidRPr="001849F5">
              <w:rPr>
                <w:rFonts w:ascii="Times New Roman" w:hAnsi="Times New Roman"/>
                <w:lang w:val="en-US"/>
              </w:rPr>
              <w:t>ЛР 1</w:t>
            </w:r>
          </w:p>
        </w:tc>
      </w:tr>
      <w:tr w:rsidR="001849F5" w:rsidRPr="001849F5" w:rsidTr="00184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4" w:type="dxa"/>
          <w:wAfter w:w="142" w:type="dxa"/>
        </w:trPr>
        <w:tc>
          <w:tcPr>
            <w:tcW w:w="7338" w:type="dxa"/>
            <w:gridSpan w:val="2"/>
          </w:tcPr>
          <w:p w:rsidR="001849F5" w:rsidRPr="001849F5" w:rsidRDefault="001849F5" w:rsidP="001849F5">
            <w:pPr>
              <w:autoSpaceDE w:val="0"/>
              <w:autoSpaceDN w:val="0"/>
              <w:ind w:firstLine="33"/>
              <w:jc w:val="both"/>
              <w:rPr>
                <w:rFonts w:ascii="Times New Roman" w:hAnsi="Times New Roman"/>
                <w:b/>
              </w:rPr>
            </w:pPr>
            <w:r w:rsidRPr="001849F5">
              <w:rPr>
                <w:rFonts w:ascii="Times New Roman" w:hAnsi="Times New Roman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2126" w:type="dxa"/>
            <w:vAlign w:val="center"/>
          </w:tcPr>
          <w:p w:rsidR="001849F5" w:rsidRPr="001849F5" w:rsidRDefault="001849F5" w:rsidP="001849F5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lang w:val="en-US"/>
              </w:rPr>
            </w:pPr>
            <w:r w:rsidRPr="001849F5">
              <w:rPr>
                <w:rFonts w:ascii="Times New Roman" w:hAnsi="Times New Roman"/>
                <w:lang w:val="en-US"/>
              </w:rPr>
              <w:t>ЛР 2</w:t>
            </w:r>
          </w:p>
        </w:tc>
      </w:tr>
      <w:tr w:rsidR="001849F5" w:rsidRPr="001849F5" w:rsidTr="00184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4" w:type="dxa"/>
          <w:wAfter w:w="142" w:type="dxa"/>
        </w:trPr>
        <w:tc>
          <w:tcPr>
            <w:tcW w:w="7338" w:type="dxa"/>
            <w:gridSpan w:val="2"/>
          </w:tcPr>
          <w:p w:rsidR="001849F5" w:rsidRPr="001849F5" w:rsidRDefault="001849F5" w:rsidP="001849F5">
            <w:pPr>
              <w:autoSpaceDE w:val="0"/>
              <w:autoSpaceDN w:val="0"/>
              <w:ind w:firstLine="33"/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1849F5">
              <w:rPr>
                <w:rFonts w:ascii="Times New Roman" w:hAnsi="Times New Roman"/>
              </w:rPr>
              <w:t>Соблюдающий</w:t>
            </w:r>
            <w:proofErr w:type="gramEnd"/>
            <w:r w:rsidRPr="001849F5">
              <w:rPr>
                <w:rFonts w:ascii="Times New Roman" w:hAnsi="Times New Roman"/>
              </w:rPr>
              <w:t xml:space="preserve"> нормы правопорядка, следующий идеалам гражданского общества, обеспечения безопасности, прав и свобод граждан России. </w:t>
            </w:r>
            <w:proofErr w:type="gramStart"/>
            <w:r w:rsidRPr="001849F5">
              <w:rPr>
                <w:rFonts w:ascii="Times New Roman" w:hAnsi="Times New Roman"/>
              </w:rPr>
              <w:t>Лояльный</w:t>
            </w:r>
            <w:proofErr w:type="gramEnd"/>
            <w:r w:rsidRPr="001849F5">
              <w:rPr>
                <w:rFonts w:ascii="Times New Roman" w:hAnsi="Times New Roman"/>
              </w:rPr>
              <w:t xml:space="preserve"> к установкам и проявлениям представителей субкультур, отличающий их от групп с деструктивным и </w:t>
            </w:r>
            <w:proofErr w:type="spellStart"/>
            <w:r w:rsidRPr="001849F5">
              <w:rPr>
                <w:rFonts w:ascii="Times New Roman" w:hAnsi="Times New Roman"/>
              </w:rPr>
              <w:t>девиантным</w:t>
            </w:r>
            <w:proofErr w:type="spellEnd"/>
            <w:r w:rsidRPr="001849F5">
              <w:rPr>
                <w:rFonts w:ascii="Times New Roman" w:hAnsi="Times New Roman"/>
              </w:rPr>
              <w:t xml:space="preserve"> поведением. </w:t>
            </w:r>
            <w:proofErr w:type="gramStart"/>
            <w:r w:rsidRPr="001849F5">
              <w:rPr>
                <w:rFonts w:ascii="Times New Roman" w:hAnsi="Times New Roman"/>
              </w:rPr>
              <w:t>Демонстрирующий</w:t>
            </w:r>
            <w:proofErr w:type="gramEnd"/>
            <w:r w:rsidRPr="001849F5">
              <w:rPr>
                <w:rFonts w:ascii="Times New Roman" w:hAnsi="Times New Roman"/>
              </w:rPr>
              <w:t xml:space="preserve"> неприятие и предупреждающий социально опасное поведение окружающих.</w:t>
            </w:r>
          </w:p>
        </w:tc>
        <w:tc>
          <w:tcPr>
            <w:tcW w:w="2126" w:type="dxa"/>
            <w:vAlign w:val="center"/>
          </w:tcPr>
          <w:p w:rsidR="001849F5" w:rsidRPr="001849F5" w:rsidRDefault="001849F5" w:rsidP="001849F5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lang w:val="en-US"/>
              </w:rPr>
            </w:pPr>
            <w:r w:rsidRPr="001849F5">
              <w:rPr>
                <w:rFonts w:ascii="Times New Roman" w:hAnsi="Times New Roman"/>
                <w:lang w:val="en-US"/>
              </w:rPr>
              <w:t>ЛР 3</w:t>
            </w:r>
          </w:p>
        </w:tc>
      </w:tr>
      <w:tr w:rsidR="001849F5" w:rsidRPr="001849F5" w:rsidTr="00184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4" w:type="dxa"/>
          <w:wAfter w:w="142" w:type="dxa"/>
        </w:trPr>
        <w:tc>
          <w:tcPr>
            <w:tcW w:w="7338" w:type="dxa"/>
            <w:gridSpan w:val="2"/>
          </w:tcPr>
          <w:p w:rsidR="001849F5" w:rsidRPr="001849F5" w:rsidRDefault="001849F5" w:rsidP="001849F5">
            <w:pPr>
              <w:autoSpaceDE w:val="0"/>
              <w:autoSpaceDN w:val="0"/>
              <w:ind w:firstLine="33"/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1849F5">
              <w:rPr>
                <w:rFonts w:ascii="Times New Roman" w:hAnsi="Times New Roman"/>
              </w:rPr>
              <w:t>Проявляющий</w:t>
            </w:r>
            <w:proofErr w:type="gramEnd"/>
            <w:r w:rsidRPr="001849F5">
              <w:rPr>
                <w:rFonts w:ascii="Times New Roman" w:hAnsi="Times New Roman"/>
              </w:rPr>
              <w:t xml:space="preserve"> и демонстрирующий уважение к людям труда, осознающий ценность собственного труда. </w:t>
            </w:r>
            <w:proofErr w:type="gramStart"/>
            <w:r w:rsidRPr="001849F5">
              <w:rPr>
                <w:rFonts w:ascii="Times New Roman" w:hAnsi="Times New Roman"/>
              </w:rPr>
              <w:t>Стремящийся</w:t>
            </w:r>
            <w:proofErr w:type="gramEnd"/>
            <w:r w:rsidRPr="001849F5">
              <w:rPr>
                <w:rFonts w:ascii="Times New Roman" w:hAnsi="Times New Roman"/>
              </w:rPr>
              <w:t xml:space="preserve">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2126" w:type="dxa"/>
            <w:vAlign w:val="center"/>
          </w:tcPr>
          <w:p w:rsidR="001849F5" w:rsidRPr="001849F5" w:rsidRDefault="001849F5" w:rsidP="001849F5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lang w:val="en-US"/>
              </w:rPr>
            </w:pPr>
            <w:r w:rsidRPr="001849F5">
              <w:rPr>
                <w:rFonts w:ascii="Times New Roman" w:hAnsi="Times New Roman"/>
                <w:lang w:val="en-US"/>
              </w:rPr>
              <w:t>ЛР 4</w:t>
            </w:r>
          </w:p>
        </w:tc>
      </w:tr>
      <w:tr w:rsidR="001849F5" w:rsidRPr="001849F5" w:rsidTr="00184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4" w:type="dxa"/>
          <w:wAfter w:w="142" w:type="dxa"/>
        </w:trPr>
        <w:tc>
          <w:tcPr>
            <w:tcW w:w="7338" w:type="dxa"/>
            <w:gridSpan w:val="2"/>
          </w:tcPr>
          <w:p w:rsidR="001849F5" w:rsidRPr="001849F5" w:rsidRDefault="001849F5" w:rsidP="001849F5">
            <w:pPr>
              <w:autoSpaceDE w:val="0"/>
              <w:autoSpaceDN w:val="0"/>
              <w:ind w:firstLine="33"/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1849F5">
              <w:rPr>
                <w:rFonts w:ascii="Times New Roman" w:hAnsi="Times New Roman"/>
              </w:rPr>
              <w:t>Демонстрирующий</w:t>
            </w:r>
            <w:proofErr w:type="gramEnd"/>
            <w:r w:rsidRPr="001849F5">
              <w:rPr>
                <w:rFonts w:ascii="Times New Roman" w:hAnsi="Times New Roman"/>
              </w:rPr>
              <w:t xml:space="preserve"> приверженность к родной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</w:t>
            </w:r>
          </w:p>
        </w:tc>
        <w:tc>
          <w:tcPr>
            <w:tcW w:w="2126" w:type="dxa"/>
            <w:vAlign w:val="center"/>
          </w:tcPr>
          <w:p w:rsidR="001849F5" w:rsidRPr="001849F5" w:rsidRDefault="001849F5" w:rsidP="001849F5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lang w:val="en-US"/>
              </w:rPr>
            </w:pPr>
            <w:r w:rsidRPr="001849F5">
              <w:rPr>
                <w:rFonts w:ascii="Times New Roman" w:hAnsi="Times New Roman"/>
                <w:lang w:val="en-US"/>
              </w:rPr>
              <w:t>ЛР 5</w:t>
            </w:r>
          </w:p>
        </w:tc>
      </w:tr>
      <w:tr w:rsidR="001849F5" w:rsidRPr="001849F5" w:rsidTr="00184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4" w:type="dxa"/>
          <w:wAfter w:w="142" w:type="dxa"/>
        </w:trPr>
        <w:tc>
          <w:tcPr>
            <w:tcW w:w="7338" w:type="dxa"/>
            <w:gridSpan w:val="2"/>
          </w:tcPr>
          <w:p w:rsidR="001849F5" w:rsidRPr="001849F5" w:rsidRDefault="001849F5" w:rsidP="001849F5">
            <w:pPr>
              <w:autoSpaceDE w:val="0"/>
              <w:autoSpaceDN w:val="0"/>
              <w:ind w:firstLine="33"/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1849F5">
              <w:rPr>
                <w:rFonts w:ascii="Times New Roman" w:hAnsi="Times New Roman"/>
              </w:rPr>
              <w:t>Проявляющий</w:t>
            </w:r>
            <w:proofErr w:type="gramEnd"/>
            <w:r w:rsidRPr="001849F5">
              <w:rPr>
                <w:rFonts w:ascii="Times New Roman" w:hAnsi="Times New Roman"/>
              </w:rPr>
              <w:t xml:space="preserve"> уважение к людям старшего поколения и готовность к участию в социальной поддержке и волонтерских движениях.  </w:t>
            </w:r>
          </w:p>
        </w:tc>
        <w:tc>
          <w:tcPr>
            <w:tcW w:w="2126" w:type="dxa"/>
            <w:vAlign w:val="center"/>
          </w:tcPr>
          <w:p w:rsidR="001849F5" w:rsidRPr="001849F5" w:rsidRDefault="001849F5" w:rsidP="001849F5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lang w:val="en-US"/>
              </w:rPr>
            </w:pPr>
            <w:r w:rsidRPr="001849F5">
              <w:rPr>
                <w:rFonts w:ascii="Times New Roman" w:hAnsi="Times New Roman"/>
                <w:lang w:val="en-US"/>
              </w:rPr>
              <w:t>ЛР 6</w:t>
            </w:r>
          </w:p>
        </w:tc>
      </w:tr>
      <w:tr w:rsidR="001849F5" w:rsidRPr="001849F5" w:rsidTr="00184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4" w:type="dxa"/>
          <w:wAfter w:w="142" w:type="dxa"/>
          <w:trHeight w:val="268"/>
        </w:trPr>
        <w:tc>
          <w:tcPr>
            <w:tcW w:w="7338" w:type="dxa"/>
            <w:gridSpan w:val="2"/>
          </w:tcPr>
          <w:p w:rsidR="001849F5" w:rsidRPr="001849F5" w:rsidRDefault="001849F5" w:rsidP="001849F5">
            <w:pPr>
              <w:autoSpaceDE w:val="0"/>
              <w:autoSpaceDN w:val="0"/>
              <w:ind w:firstLine="33"/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1849F5">
              <w:rPr>
                <w:rFonts w:ascii="Times New Roman" w:hAnsi="Times New Roman"/>
              </w:rPr>
              <w:t>Осознающий</w:t>
            </w:r>
            <w:proofErr w:type="gramEnd"/>
            <w:r w:rsidRPr="001849F5">
              <w:rPr>
                <w:rFonts w:ascii="Times New Roman" w:hAnsi="Times New Roman"/>
              </w:rPr>
              <w:t xml:space="preserve">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2126" w:type="dxa"/>
            <w:vAlign w:val="center"/>
          </w:tcPr>
          <w:p w:rsidR="001849F5" w:rsidRPr="001849F5" w:rsidRDefault="001849F5" w:rsidP="001849F5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lang w:val="en-US"/>
              </w:rPr>
            </w:pPr>
            <w:r w:rsidRPr="001849F5">
              <w:rPr>
                <w:rFonts w:ascii="Times New Roman" w:hAnsi="Times New Roman"/>
                <w:lang w:val="en-US"/>
              </w:rPr>
              <w:t>ЛР 7</w:t>
            </w:r>
          </w:p>
        </w:tc>
      </w:tr>
      <w:tr w:rsidR="001849F5" w:rsidRPr="001849F5" w:rsidTr="00184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4" w:type="dxa"/>
          <w:wAfter w:w="142" w:type="dxa"/>
        </w:trPr>
        <w:tc>
          <w:tcPr>
            <w:tcW w:w="7338" w:type="dxa"/>
            <w:gridSpan w:val="2"/>
          </w:tcPr>
          <w:p w:rsidR="001849F5" w:rsidRPr="001849F5" w:rsidRDefault="001849F5" w:rsidP="001849F5">
            <w:pPr>
              <w:autoSpaceDE w:val="0"/>
              <w:autoSpaceDN w:val="0"/>
              <w:ind w:firstLine="33"/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1849F5">
              <w:rPr>
                <w:rFonts w:ascii="Times New Roman" w:hAnsi="Times New Roman"/>
              </w:rPr>
              <w:t>Проявляющий</w:t>
            </w:r>
            <w:proofErr w:type="gramEnd"/>
            <w:r w:rsidRPr="001849F5">
              <w:rPr>
                <w:rFonts w:ascii="Times New Roman" w:hAnsi="Times New Roman"/>
              </w:rPr>
              <w:t xml:space="preserve"> и демонстрирующий уважение к представителям </w:t>
            </w:r>
            <w:r w:rsidRPr="001849F5">
              <w:rPr>
                <w:rFonts w:ascii="Times New Roman" w:hAnsi="Times New Roman"/>
              </w:rPr>
              <w:lastRenderedPageBreak/>
              <w:t xml:space="preserve">различных этнокультурных, социальных, конфессиональных и иных групп. </w:t>
            </w:r>
            <w:proofErr w:type="gramStart"/>
            <w:r w:rsidRPr="001849F5">
              <w:rPr>
                <w:rFonts w:ascii="Times New Roman" w:hAnsi="Times New Roman"/>
              </w:rPr>
              <w:t>Сопричастный</w:t>
            </w:r>
            <w:proofErr w:type="gramEnd"/>
            <w:r w:rsidRPr="001849F5">
              <w:rPr>
                <w:rFonts w:ascii="Times New Roman" w:hAnsi="Times New Roman"/>
              </w:rPr>
              <w:t xml:space="preserve">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  <w:tc>
          <w:tcPr>
            <w:tcW w:w="2126" w:type="dxa"/>
            <w:vAlign w:val="center"/>
          </w:tcPr>
          <w:p w:rsidR="001849F5" w:rsidRPr="001849F5" w:rsidRDefault="001849F5" w:rsidP="001849F5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lang w:val="en-US"/>
              </w:rPr>
            </w:pPr>
            <w:r w:rsidRPr="001849F5">
              <w:rPr>
                <w:rFonts w:ascii="Times New Roman" w:hAnsi="Times New Roman"/>
                <w:lang w:val="en-US"/>
              </w:rPr>
              <w:lastRenderedPageBreak/>
              <w:t>ЛР 8</w:t>
            </w:r>
          </w:p>
        </w:tc>
      </w:tr>
      <w:tr w:rsidR="001849F5" w:rsidRPr="001849F5" w:rsidTr="00184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4" w:type="dxa"/>
          <w:wAfter w:w="142" w:type="dxa"/>
        </w:trPr>
        <w:tc>
          <w:tcPr>
            <w:tcW w:w="7338" w:type="dxa"/>
            <w:gridSpan w:val="2"/>
          </w:tcPr>
          <w:p w:rsidR="001849F5" w:rsidRPr="001849F5" w:rsidRDefault="001849F5" w:rsidP="001849F5">
            <w:pPr>
              <w:autoSpaceDE w:val="0"/>
              <w:autoSpaceDN w:val="0"/>
              <w:ind w:firstLine="33"/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1849F5">
              <w:rPr>
                <w:rFonts w:ascii="Times New Roman" w:hAnsi="Times New Roman"/>
              </w:rPr>
              <w:lastRenderedPageBreak/>
              <w:t>Соблюдающий</w:t>
            </w:r>
            <w:proofErr w:type="gramEnd"/>
            <w:r w:rsidRPr="001849F5">
              <w:rPr>
                <w:rFonts w:ascii="Times New Roman" w:hAnsi="Times New Roman"/>
              </w:rPr>
              <w:t xml:space="preserve"> и пропагандирующий правила здорового и безопасного образа жизни, спорта; предупреждающий либо преодолевающий зависимости от алкоголя, табака, </w:t>
            </w:r>
            <w:proofErr w:type="spellStart"/>
            <w:r w:rsidRPr="001849F5">
              <w:rPr>
                <w:rFonts w:ascii="Times New Roman" w:hAnsi="Times New Roman"/>
              </w:rPr>
              <w:t>психоактивных</w:t>
            </w:r>
            <w:proofErr w:type="spellEnd"/>
            <w:r w:rsidRPr="001849F5">
              <w:rPr>
                <w:rFonts w:ascii="Times New Roman" w:hAnsi="Times New Roman"/>
              </w:rPr>
              <w:t xml:space="preserve"> веществ, азартных игр и т.д. </w:t>
            </w:r>
            <w:proofErr w:type="gramStart"/>
            <w:r w:rsidRPr="001849F5">
              <w:rPr>
                <w:rFonts w:ascii="Times New Roman" w:hAnsi="Times New Roman"/>
              </w:rPr>
              <w:t>Сохраняющий</w:t>
            </w:r>
            <w:proofErr w:type="gramEnd"/>
            <w:r w:rsidRPr="001849F5">
              <w:rPr>
                <w:rFonts w:ascii="Times New Roman" w:hAnsi="Times New Roman"/>
              </w:rPr>
              <w:t xml:space="preserve">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2126" w:type="dxa"/>
            <w:vAlign w:val="center"/>
          </w:tcPr>
          <w:p w:rsidR="001849F5" w:rsidRPr="001849F5" w:rsidRDefault="001849F5" w:rsidP="001849F5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lang w:val="en-US"/>
              </w:rPr>
            </w:pPr>
            <w:r w:rsidRPr="001849F5">
              <w:rPr>
                <w:rFonts w:ascii="Times New Roman" w:hAnsi="Times New Roman"/>
                <w:lang w:val="en-US"/>
              </w:rPr>
              <w:t>ЛР 9</w:t>
            </w:r>
          </w:p>
        </w:tc>
      </w:tr>
      <w:tr w:rsidR="001849F5" w:rsidRPr="001849F5" w:rsidTr="00184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4" w:type="dxa"/>
          <w:wAfter w:w="142" w:type="dxa"/>
        </w:trPr>
        <w:tc>
          <w:tcPr>
            <w:tcW w:w="7338" w:type="dxa"/>
            <w:gridSpan w:val="2"/>
          </w:tcPr>
          <w:p w:rsidR="001849F5" w:rsidRPr="001849F5" w:rsidRDefault="001849F5" w:rsidP="001849F5">
            <w:pPr>
              <w:autoSpaceDE w:val="0"/>
              <w:autoSpaceDN w:val="0"/>
              <w:jc w:val="both"/>
              <w:rPr>
                <w:rFonts w:ascii="Times New Roman" w:hAnsi="Times New Roman"/>
                <w:b/>
              </w:rPr>
            </w:pPr>
            <w:r w:rsidRPr="001849F5">
              <w:rPr>
                <w:rFonts w:ascii="Times New Roman" w:hAnsi="Times New Roman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2126" w:type="dxa"/>
            <w:vAlign w:val="center"/>
          </w:tcPr>
          <w:p w:rsidR="001849F5" w:rsidRPr="001849F5" w:rsidRDefault="001849F5" w:rsidP="001849F5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lang w:val="en-US"/>
              </w:rPr>
            </w:pPr>
            <w:r w:rsidRPr="001849F5">
              <w:rPr>
                <w:rFonts w:ascii="Times New Roman" w:hAnsi="Times New Roman"/>
                <w:lang w:val="en-US"/>
              </w:rPr>
              <w:t>ЛР 10</w:t>
            </w:r>
          </w:p>
        </w:tc>
      </w:tr>
      <w:tr w:rsidR="001849F5" w:rsidRPr="001849F5" w:rsidTr="00184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4" w:type="dxa"/>
          <w:wAfter w:w="142" w:type="dxa"/>
        </w:trPr>
        <w:tc>
          <w:tcPr>
            <w:tcW w:w="7338" w:type="dxa"/>
            <w:gridSpan w:val="2"/>
          </w:tcPr>
          <w:p w:rsidR="001849F5" w:rsidRPr="001849F5" w:rsidRDefault="001849F5" w:rsidP="001849F5">
            <w:pPr>
              <w:autoSpaceDE w:val="0"/>
              <w:autoSpaceDN w:val="0"/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1849F5">
              <w:rPr>
                <w:rFonts w:ascii="Times New Roman" w:hAnsi="Times New Roman"/>
              </w:rPr>
              <w:t>Проявляющий</w:t>
            </w:r>
            <w:proofErr w:type="gramEnd"/>
            <w:r w:rsidRPr="001849F5">
              <w:rPr>
                <w:rFonts w:ascii="Times New Roman" w:hAnsi="Times New Roman"/>
              </w:rPr>
              <w:t xml:space="preserve"> уважение к эстетическим ценностям, обладающий основами эстетической культуры. </w:t>
            </w:r>
          </w:p>
        </w:tc>
        <w:tc>
          <w:tcPr>
            <w:tcW w:w="2126" w:type="dxa"/>
            <w:vAlign w:val="center"/>
          </w:tcPr>
          <w:p w:rsidR="001849F5" w:rsidRPr="001849F5" w:rsidRDefault="001849F5" w:rsidP="001849F5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lang w:val="en-US"/>
              </w:rPr>
            </w:pPr>
            <w:r w:rsidRPr="001849F5">
              <w:rPr>
                <w:rFonts w:ascii="Times New Roman" w:hAnsi="Times New Roman"/>
                <w:lang w:val="en-US"/>
              </w:rPr>
              <w:t>ЛР 11</w:t>
            </w:r>
          </w:p>
        </w:tc>
      </w:tr>
      <w:tr w:rsidR="001849F5" w:rsidRPr="001849F5" w:rsidTr="00184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4" w:type="dxa"/>
          <w:wAfter w:w="142" w:type="dxa"/>
        </w:trPr>
        <w:tc>
          <w:tcPr>
            <w:tcW w:w="7338" w:type="dxa"/>
            <w:gridSpan w:val="2"/>
          </w:tcPr>
          <w:p w:rsidR="001849F5" w:rsidRPr="001849F5" w:rsidRDefault="001849F5" w:rsidP="001849F5">
            <w:pPr>
              <w:autoSpaceDE w:val="0"/>
              <w:autoSpaceDN w:val="0"/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1849F5">
              <w:rPr>
                <w:rFonts w:ascii="Times New Roman" w:hAnsi="Times New Roman"/>
              </w:rPr>
              <w:t>Принимающий</w:t>
            </w:r>
            <w:proofErr w:type="gramEnd"/>
            <w:r w:rsidRPr="001849F5">
              <w:rPr>
                <w:rFonts w:ascii="Times New Roman" w:hAnsi="Times New Roman"/>
              </w:rPr>
              <w:t xml:space="preserve">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      </w:r>
          </w:p>
        </w:tc>
        <w:tc>
          <w:tcPr>
            <w:tcW w:w="2126" w:type="dxa"/>
            <w:vAlign w:val="center"/>
          </w:tcPr>
          <w:p w:rsidR="001849F5" w:rsidRPr="001849F5" w:rsidRDefault="001849F5" w:rsidP="001849F5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lang w:val="en-US"/>
              </w:rPr>
            </w:pPr>
            <w:r w:rsidRPr="001849F5">
              <w:rPr>
                <w:rFonts w:ascii="Times New Roman" w:hAnsi="Times New Roman"/>
                <w:lang w:val="en-US"/>
              </w:rPr>
              <w:t>ЛР 12</w:t>
            </w:r>
          </w:p>
        </w:tc>
      </w:tr>
      <w:tr w:rsidR="001849F5" w:rsidRPr="001849F5" w:rsidTr="00184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4" w:type="dxa"/>
          <w:wAfter w:w="142" w:type="dxa"/>
        </w:trPr>
        <w:tc>
          <w:tcPr>
            <w:tcW w:w="9464" w:type="dxa"/>
            <w:gridSpan w:val="3"/>
            <w:vAlign w:val="center"/>
          </w:tcPr>
          <w:p w:rsidR="001849F5" w:rsidRPr="001849F5" w:rsidRDefault="001849F5" w:rsidP="001849F5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b/>
              </w:rPr>
            </w:pPr>
            <w:r w:rsidRPr="001849F5">
              <w:rPr>
                <w:rFonts w:ascii="Times New Roman" w:hAnsi="Times New Roman"/>
                <w:b/>
              </w:rPr>
              <w:t>Личностные результаты</w:t>
            </w:r>
          </w:p>
          <w:p w:rsidR="001849F5" w:rsidRPr="001849F5" w:rsidRDefault="001849F5" w:rsidP="001849F5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b/>
              </w:rPr>
            </w:pPr>
            <w:r w:rsidRPr="001849F5">
              <w:rPr>
                <w:rFonts w:ascii="Times New Roman" w:hAnsi="Times New Roman"/>
                <w:b/>
              </w:rPr>
              <w:t xml:space="preserve">реализации программы воспитания, </w:t>
            </w:r>
            <w:r w:rsidRPr="001849F5">
              <w:rPr>
                <w:rFonts w:ascii="Times New Roman" w:hAnsi="Times New Roman"/>
                <w:b/>
              </w:rPr>
              <w:br/>
              <w:t>определенные отраслевыми требованиями к деловым качествам личности</w:t>
            </w:r>
          </w:p>
        </w:tc>
      </w:tr>
      <w:tr w:rsidR="001849F5" w:rsidRPr="001849F5" w:rsidTr="00184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4" w:type="dxa"/>
          <w:wAfter w:w="142" w:type="dxa"/>
        </w:trPr>
        <w:tc>
          <w:tcPr>
            <w:tcW w:w="7338" w:type="dxa"/>
            <w:gridSpan w:val="2"/>
            <w:vAlign w:val="center"/>
          </w:tcPr>
          <w:p w:rsidR="001849F5" w:rsidRPr="001849F5" w:rsidRDefault="001849F5" w:rsidP="001849F5">
            <w:pPr>
              <w:autoSpaceDE w:val="0"/>
              <w:autoSpaceDN w:val="0"/>
              <w:jc w:val="both"/>
              <w:rPr>
                <w:rFonts w:ascii="Times New Roman" w:hAnsi="Times New Roman"/>
              </w:rPr>
            </w:pPr>
            <w:proofErr w:type="gramStart"/>
            <w:r w:rsidRPr="001849F5">
              <w:rPr>
                <w:rFonts w:ascii="Times New Roman" w:hAnsi="Times New Roman"/>
              </w:rPr>
              <w:t>Соблюдающий</w:t>
            </w:r>
            <w:proofErr w:type="gramEnd"/>
            <w:r w:rsidRPr="001849F5">
              <w:rPr>
                <w:rFonts w:ascii="Times New Roman" w:hAnsi="Times New Roman"/>
              </w:rPr>
              <w:t xml:space="preserve"> в своей профессиональной деятельности этические принципы: честности, независимости, профессионального скептицизма, противодействия коррупции и экстремизму, обладающий системным мышлением и умением принимать решение в условиях риска и неопределенности</w:t>
            </w:r>
          </w:p>
        </w:tc>
        <w:tc>
          <w:tcPr>
            <w:tcW w:w="2126" w:type="dxa"/>
            <w:vAlign w:val="center"/>
          </w:tcPr>
          <w:p w:rsidR="001849F5" w:rsidRPr="001849F5" w:rsidRDefault="001849F5" w:rsidP="001849F5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lang w:val="en-US"/>
              </w:rPr>
            </w:pPr>
            <w:r w:rsidRPr="001849F5">
              <w:rPr>
                <w:rFonts w:ascii="Times New Roman" w:hAnsi="Times New Roman"/>
                <w:lang w:val="en-US"/>
              </w:rPr>
              <w:t>ЛР 13</w:t>
            </w:r>
          </w:p>
        </w:tc>
      </w:tr>
      <w:tr w:rsidR="001849F5" w:rsidRPr="001849F5" w:rsidTr="00184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4" w:type="dxa"/>
          <w:wAfter w:w="142" w:type="dxa"/>
        </w:trPr>
        <w:tc>
          <w:tcPr>
            <w:tcW w:w="7338" w:type="dxa"/>
            <w:gridSpan w:val="2"/>
            <w:vAlign w:val="center"/>
          </w:tcPr>
          <w:p w:rsidR="001849F5" w:rsidRPr="001849F5" w:rsidRDefault="001849F5" w:rsidP="001849F5">
            <w:pPr>
              <w:autoSpaceDE w:val="0"/>
              <w:autoSpaceDN w:val="0"/>
              <w:jc w:val="both"/>
              <w:rPr>
                <w:rFonts w:ascii="Times New Roman" w:hAnsi="Times New Roman"/>
              </w:rPr>
            </w:pPr>
            <w:proofErr w:type="gramStart"/>
            <w:r w:rsidRPr="001849F5">
              <w:rPr>
                <w:rFonts w:ascii="Times New Roman" w:hAnsi="Times New Roman"/>
              </w:rPr>
              <w:t>Готовый</w:t>
            </w:r>
            <w:proofErr w:type="gramEnd"/>
            <w:r w:rsidRPr="001849F5">
              <w:rPr>
                <w:rFonts w:ascii="Times New Roman" w:hAnsi="Times New Roman"/>
              </w:rPr>
              <w:t xml:space="preserve"> соответствовать ожиданиям работодателей: проектно-мыслящий, эффективно взаимодействующий с членами команды и сотрудничающий с другими людьми, осознанно выполняющий профессиональные требования, ответственный, пунктуальный, дисциплинированный, трудолюбивый, критически мыслящий, нацеленный на достижение поставленных целей; демонстрирующий профессиональную жизнестойкость</w:t>
            </w:r>
          </w:p>
        </w:tc>
        <w:tc>
          <w:tcPr>
            <w:tcW w:w="2126" w:type="dxa"/>
            <w:vAlign w:val="center"/>
          </w:tcPr>
          <w:p w:rsidR="001849F5" w:rsidRPr="001849F5" w:rsidRDefault="001849F5" w:rsidP="001849F5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lang w:val="en-US"/>
              </w:rPr>
            </w:pPr>
            <w:r w:rsidRPr="001849F5">
              <w:rPr>
                <w:rFonts w:ascii="Times New Roman" w:hAnsi="Times New Roman"/>
                <w:lang w:val="en-US"/>
              </w:rPr>
              <w:t>ЛР 14</w:t>
            </w:r>
          </w:p>
        </w:tc>
      </w:tr>
      <w:tr w:rsidR="001849F5" w:rsidRPr="001849F5" w:rsidTr="00184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4" w:type="dxa"/>
          <w:wAfter w:w="142" w:type="dxa"/>
        </w:trPr>
        <w:tc>
          <w:tcPr>
            <w:tcW w:w="7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49F5" w:rsidRPr="001849F5" w:rsidRDefault="001849F5" w:rsidP="001849F5">
            <w:pPr>
              <w:autoSpaceDE w:val="0"/>
              <w:autoSpaceDN w:val="0"/>
              <w:jc w:val="both"/>
              <w:rPr>
                <w:rFonts w:ascii="Times New Roman" w:hAnsi="Times New Roman"/>
              </w:rPr>
            </w:pPr>
            <w:r w:rsidRPr="001849F5">
              <w:rPr>
                <w:rFonts w:ascii="Times New Roman" w:hAnsi="Times New Roman"/>
              </w:rPr>
              <w:t>Сохранение традиций и поддержание престижа своей образовательной организации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49F5" w:rsidRPr="001849F5" w:rsidRDefault="001849F5" w:rsidP="001849F5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lang w:val="en-US"/>
              </w:rPr>
            </w:pPr>
            <w:r w:rsidRPr="001849F5">
              <w:rPr>
                <w:rFonts w:ascii="Times New Roman" w:hAnsi="Times New Roman"/>
                <w:lang w:val="en-US"/>
              </w:rPr>
              <w:t>ЛР 15</w:t>
            </w:r>
          </w:p>
        </w:tc>
      </w:tr>
      <w:tr w:rsidR="001849F5" w:rsidRPr="001849F5" w:rsidTr="001849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4" w:type="dxa"/>
          <w:wAfter w:w="142" w:type="dxa"/>
        </w:trPr>
        <w:tc>
          <w:tcPr>
            <w:tcW w:w="7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49F5" w:rsidRPr="001849F5" w:rsidRDefault="001849F5" w:rsidP="001849F5">
            <w:pPr>
              <w:autoSpaceDE w:val="0"/>
              <w:autoSpaceDN w:val="0"/>
              <w:jc w:val="both"/>
              <w:rPr>
                <w:rFonts w:ascii="Times New Roman" w:hAnsi="Times New Roman"/>
              </w:rPr>
            </w:pPr>
            <w:r w:rsidRPr="001849F5">
              <w:rPr>
                <w:rFonts w:ascii="Times New Roman" w:hAnsi="Times New Roman"/>
              </w:rPr>
              <w:t>Соблюдать дисциплину труда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49F5" w:rsidRPr="001849F5" w:rsidRDefault="001849F5" w:rsidP="001849F5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lang w:val="en-US"/>
              </w:rPr>
            </w:pPr>
            <w:r w:rsidRPr="001849F5">
              <w:rPr>
                <w:rFonts w:ascii="Times New Roman" w:hAnsi="Times New Roman"/>
                <w:lang w:val="en-US"/>
              </w:rPr>
              <w:t>ЛР 16</w:t>
            </w:r>
          </w:p>
        </w:tc>
      </w:tr>
    </w:tbl>
    <w:p w:rsidR="001849F5" w:rsidRPr="001849F5" w:rsidRDefault="001849F5" w:rsidP="001849F5">
      <w:pPr>
        <w:widowControl/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bCs/>
        </w:rPr>
      </w:pPr>
    </w:p>
    <w:p w:rsidR="001E363C" w:rsidRPr="001E363C" w:rsidRDefault="001E363C" w:rsidP="001E363C">
      <w:pPr>
        <w:spacing w:after="293" w:line="336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  <w:sectPr w:rsidR="001E363C" w:rsidRPr="001E363C" w:rsidSect="0050121F"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1820F8" w:rsidRDefault="001820F8" w:rsidP="001E363C">
      <w:pPr>
        <w:spacing w:after="293" w:line="336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  <w:sectPr w:rsidR="001820F8" w:rsidSect="0050121F">
          <w:foot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25700" w:rsidRPr="00FD5569" w:rsidRDefault="00F068F1" w:rsidP="00D65ECC">
      <w:pPr>
        <w:pStyle w:val="a4"/>
        <w:numPr>
          <w:ilvl w:val="0"/>
          <w:numId w:val="1"/>
        </w:numPr>
        <w:spacing w:after="293" w:line="336" w:lineRule="exact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СТРУКТУРА </w:t>
      </w:r>
      <w:r w:rsidR="00161692" w:rsidRPr="00835330">
        <w:rPr>
          <w:rFonts w:ascii="Times New Roman" w:hAnsi="Times New Roman" w:cs="Times New Roman"/>
          <w:sz w:val="28"/>
          <w:szCs w:val="28"/>
        </w:rPr>
        <w:t xml:space="preserve">  И СОДЕРЖАНИЕ РАБО</w:t>
      </w:r>
      <w:r w:rsidR="00BD20EF">
        <w:rPr>
          <w:rFonts w:ascii="Times New Roman" w:hAnsi="Times New Roman" w:cs="Times New Roman"/>
          <w:sz w:val="28"/>
          <w:szCs w:val="28"/>
        </w:rPr>
        <w:t xml:space="preserve">ЧЕЙ ПРОГРАММЫ  ПРОИЗВОДСТВЕННОЙ  </w:t>
      </w:r>
      <w:r w:rsidR="00F11D59">
        <w:rPr>
          <w:rFonts w:ascii="Times New Roman" w:hAnsi="Times New Roman" w:cs="Times New Roman"/>
          <w:sz w:val="28"/>
          <w:szCs w:val="28"/>
        </w:rPr>
        <w:t>П</w:t>
      </w:r>
      <w:r w:rsidR="00BD20EF">
        <w:rPr>
          <w:rFonts w:ascii="Times New Roman" w:hAnsi="Times New Roman" w:cs="Times New Roman"/>
          <w:sz w:val="28"/>
          <w:szCs w:val="28"/>
        </w:rPr>
        <w:t>РАКТИКИ</w:t>
      </w:r>
      <w:r w:rsidR="00161692" w:rsidRPr="00835330">
        <w:rPr>
          <w:rFonts w:ascii="Times New Roman" w:hAnsi="Times New Roman" w:cs="Times New Roman"/>
          <w:sz w:val="28"/>
          <w:szCs w:val="28"/>
        </w:rPr>
        <w:t>.</w:t>
      </w:r>
    </w:p>
    <w:p w:rsidR="00D65ECC" w:rsidRDefault="00D65ECC" w:rsidP="00D65ECC">
      <w:pPr>
        <w:pStyle w:val="a4"/>
        <w:spacing w:after="293" w:line="336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FD5569" w:rsidRPr="00BF3CEB" w:rsidRDefault="00BF3CEB" w:rsidP="00D65ECC">
      <w:pPr>
        <w:pStyle w:val="a4"/>
        <w:spacing w:after="293" w:line="336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BF3CEB">
        <w:rPr>
          <w:rFonts w:ascii="Times New Roman" w:hAnsi="Times New Roman" w:cs="Times New Roman"/>
          <w:sz w:val="28"/>
          <w:szCs w:val="28"/>
        </w:rPr>
        <w:t>2.1.</w:t>
      </w:r>
      <w:r w:rsidR="00FD5569" w:rsidRPr="00BF3CEB">
        <w:rPr>
          <w:rFonts w:ascii="Times New Roman" w:hAnsi="Times New Roman" w:cs="Times New Roman"/>
          <w:sz w:val="28"/>
          <w:szCs w:val="28"/>
        </w:rPr>
        <w:t xml:space="preserve"> Тематический план</w:t>
      </w:r>
      <w:r w:rsidR="00BD20EF">
        <w:rPr>
          <w:rFonts w:ascii="Times New Roman" w:hAnsi="Times New Roman" w:cs="Times New Roman"/>
          <w:sz w:val="28"/>
          <w:szCs w:val="28"/>
        </w:rPr>
        <w:t xml:space="preserve"> производственной</w:t>
      </w:r>
      <w:r w:rsidR="00F11D59">
        <w:rPr>
          <w:rFonts w:ascii="Times New Roman" w:hAnsi="Times New Roman" w:cs="Times New Roman"/>
          <w:sz w:val="28"/>
          <w:szCs w:val="28"/>
        </w:rPr>
        <w:t xml:space="preserve"> практики по  профессиональному  модулю</w:t>
      </w:r>
    </w:p>
    <w:p w:rsidR="001E363C" w:rsidRPr="001E363C" w:rsidRDefault="001E363C" w:rsidP="001E363C">
      <w:pPr>
        <w:pStyle w:val="a4"/>
        <w:spacing w:after="293" w:line="336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1E363C">
        <w:rPr>
          <w:rFonts w:ascii="Times New Roman" w:hAnsi="Times New Roman" w:cs="Times New Roman"/>
          <w:sz w:val="28"/>
          <w:szCs w:val="28"/>
        </w:rPr>
        <w:t xml:space="preserve">ПМ  03 «Выполнение работ по одной или нескольким  профессиям рабочих,  должностям служащих. </w:t>
      </w:r>
    </w:p>
    <w:p w:rsidR="00FD5569" w:rsidRPr="00161692" w:rsidRDefault="001E363C" w:rsidP="001E363C">
      <w:pPr>
        <w:pStyle w:val="a4"/>
        <w:spacing w:after="293" w:line="336" w:lineRule="exact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E363C">
        <w:rPr>
          <w:rFonts w:ascii="Times New Roman" w:hAnsi="Times New Roman" w:cs="Times New Roman"/>
          <w:sz w:val="28"/>
          <w:szCs w:val="28"/>
        </w:rPr>
        <w:t xml:space="preserve">МДК 03.01   </w:t>
      </w:r>
      <w:r w:rsidRPr="001E363C">
        <w:rPr>
          <w:rFonts w:ascii="Times New Roman" w:hAnsi="Times New Roman" w:cs="Times New Roman"/>
          <w:sz w:val="28"/>
          <w:szCs w:val="28"/>
        </w:rPr>
        <w:tab/>
        <w:t>Контролер    банка»</w:t>
      </w:r>
    </w:p>
    <w:tbl>
      <w:tblPr>
        <w:tblW w:w="1483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5051"/>
        <w:gridCol w:w="1135"/>
        <w:gridCol w:w="994"/>
        <w:gridCol w:w="1134"/>
        <w:gridCol w:w="993"/>
        <w:gridCol w:w="1135"/>
        <w:gridCol w:w="1134"/>
        <w:gridCol w:w="1134"/>
        <w:gridCol w:w="992"/>
      </w:tblGrid>
      <w:tr w:rsidR="00E714AD" w:rsidRPr="00FD5569" w:rsidTr="00DE6856"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714AD" w:rsidRDefault="00E714AD" w:rsidP="00DE6856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Коды </w:t>
            </w:r>
          </w:p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ПК 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ОК</w:t>
            </w:r>
            <w:proofErr w:type="gramEnd"/>
          </w:p>
          <w:p w:rsidR="00E714AD" w:rsidRPr="00FD5569" w:rsidRDefault="00E714AD" w:rsidP="00DE685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14AD" w:rsidRPr="00FD5569" w:rsidRDefault="00E714AD" w:rsidP="00DE685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14AD" w:rsidRPr="00FD5569" w:rsidRDefault="00E714AD" w:rsidP="00DE685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0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ind w:left="14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  <w:p w:rsidR="00E714AD" w:rsidRPr="00FD5569" w:rsidRDefault="00E714AD" w:rsidP="00DE6856">
            <w:pPr>
              <w:ind w:left="14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разделов профессионального модуля</w:t>
            </w:r>
          </w:p>
          <w:p w:rsidR="00E714AD" w:rsidRPr="00FD5569" w:rsidRDefault="00E714AD" w:rsidP="00DE6856">
            <w:pPr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14AD" w:rsidRPr="00FD5569" w:rsidRDefault="00E714AD" w:rsidP="00DE6856">
            <w:pPr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14AD" w:rsidRPr="00FD5569" w:rsidRDefault="00E714AD" w:rsidP="00DE6856">
            <w:pPr>
              <w:ind w:left="14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 часов</w:t>
            </w:r>
          </w:p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>(макс, учебная нагрузка и практики)</w:t>
            </w:r>
          </w:p>
          <w:p w:rsidR="00E714AD" w:rsidRPr="00FD5569" w:rsidRDefault="00E714AD" w:rsidP="00DE685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14AD" w:rsidRPr="00FD5569" w:rsidRDefault="00E714AD" w:rsidP="00DE685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14AD" w:rsidRPr="00FD5569" w:rsidRDefault="00E714AD" w:rsidP="00DE685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9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Объем времени, отведенный на освоение междисциплинарного курса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Практика</w:t>
            </w:r>
          </w:p>
        </w:tc>
      </w:tr>
      <w:tr w:rsidR="00E714AD" w:rsidRPr="00FD5569" w:rsidTr="00DE6856"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Обязательная аудиторная учебная нагрузка </w:t>
            </w:r>
            <w:proofErr w:type="gramStart"/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обучающегося</w:t>
            </w:r>
            <w:proofErr w:type="gramEnd"/>
          </w:p>
        </w:tc>
        <w:tc>
          <w:tcPr>
            <w:tcW w:w="2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обучающегося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Учебная</w:t>
            </w:r>
            <w:proofErr w:type="gramEnd"/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>, часов</w:t>
            </w:r>
          </w:p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>Производственная</w:t>
            </w:r>
            <w:proofErr w:type="gramEnd"/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(по профилю специальности), часов</w:t>
            </w:r>
          </w:p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14AD" w:rsidRPr="00FD5569" w:rsidTr="00DE6856">
        <w:trPr>
          <w:cantSplit/>
          <w:trHeight w:val="1134"/>
        </w:trPr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Всего, часов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</w:t>
            </w:r>
            <w:proofErr w:type="spellStart"/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>т.ч</w:t>
            </w:r>
            <w:proofErr w:type="spellEnd"/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>. лабораторные работы и практические занятия, часов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</w:t>
            </w:r>
            <w:proofErr w:type="spellStart"/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>т.ч</w:t>
            </w:r>
            <w:proofErr w:type="spellEnd"/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>. курсовая работа, часов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Всего, часов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</w:t>
            </w:r>
            <w:proofErr w:type="spellStart"/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>т.ч</w:t>
            </w:r>
            <w:proofErr w:type="spellEnd"/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>. курсовая работа, часов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AD" w:rsidRPr="00FD5569" w:rsidRDefault="00E714AD" w:rsidP="00DE685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14AD" w:rsidRPr="00FD5569" w:rsidTr="00DE6856">
        <w:trPr>
          <w:cantSplit/>
          <w:trHeight w:val="279"/>
        </w:trPr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0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ind w:left="-40" w:right="28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ind w:lef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E714AD" w:rsidRPr="00FD5569" w:rsidTr="00DE6856">
        <w:trPr>
          <w:cantSplit/>
          <w:trHeight w:val="279"/>
        </w:trPr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1608A7" w:rsidRDefault="001E363C" w:rsidP="00DE6856">
            <w:pPr>
              <w:ind w:right="3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ПК 3</w:t>
            </w:r>
            <w:r w:rsidR="00E714AD" w:rsidRPr="001608A7">
              <w:rPr>
                <w:rFonts w:ascii="Times New Roman" w:eastAsia="Times New Roman" w:hAnsi="Times New Roman" w:cs="Times New Roman"/>
                <w:sz w:val="20"/>
                <w:szCs w:val="20"/>
              </w:rPr>
              <w:t>.1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-3.10</w:t>
            </w:r>
          </w:p>
          <w:p w:rsidR="00E714AD" w:rsidRPr="00FD5569" w:rsidRDefault="00E714AD" w:rsidP="00DE6856">
            <w:pPr>
              <w:ind w:right="3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1-11</w:t>
            </w:r>
          </w:p>
        </w:tc>
        <w:tc>
          <w:tcPr>
            <w:tcW w:w="50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1608A7" w:rsidRDefault="00E714AD" w:rsidP="00DE685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Раздел 1.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Кассовые операции банков.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1C1CBF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1C1CBF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1C1CBF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AE3B02" w:rsidRDefault="00E714AD" w:rsidP="00DE6856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AE3B02" w:rsidRDefault="00E714AD" w:rsidP="00DE6856">
            <w:pPr>
              <w:ind w:left="-40" w:right="287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ind w:lef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714AD" w:rsidRPr="00487801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E714AD" w:rsidRPr="00FD5569" w:rsidTr="00DE6856">
        <w:trPr>
          <w:cantSplit/>
          <w:trHeight w:val="240"/>
        </w:trPr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452BBA" w:rsidRDefault="001E363C" w:rsidP="00DE6856">
            <w:pPr>
              <w:ind w:right="3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ПК 3.7-3</w:t>
            </w:r>
            <w:r w:rsidR="00E714AD">
              <w:rPr>
                <w:rFonts w:ascii="Times New Roman" w:eastAsia="Times New Roman" w:hAnsi="Times New Roman" w:cs="Times New Roman"/>
                <w:sz w:val="20"/>
                <w:szCs w:val="20"/>
              </w:rPr>
              <w:t>.9</w:t>
            </w:r>
          </w:p>
          <w:p w:rsidR="00E714AD" w:rsidRPr="00452BBA" w:rsidRDefault="00E714AD" w:rsidP="00DE6856">
            <w:pPr>
              <w:ind w:right="3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1-11</w:t>
            </w:r>
          </w:p>
        </w:tc>
        <w:tc>
          <w:tcPr>
            <w:tcW w:w="50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452BBA" w:rsidRDefault="00E714AD" w:rsidP="00DE6856">
            <w:pPr>
              <w:spacing w:line="194" w:lineRule="exac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52BBA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sz w:val="20"/>
                <w:szCs w:val="20"/>
                <w:lang w:eastAsia="en-US"/>
              </w:rPr>
              <w:t xml:space="preserve">Раздел 2. 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sz w:val="20"/>
                <w:szCs w:val="20"/>
                <w:lang w:eastAsia="en-US"/>
              </w:rPr>
              <w:t>Операции банков по вкладам (депозитам) юридических и физических лиц.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spacing w:line="18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18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AE3B02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ind w:left="-40" w:right="28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ind w:lef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E714AD" w:rsidRPr="00FD5569" w:rsidTr="00DE6856">
        <w:trPr>
          <w:cantSplit/>
          <w:trHeight w:val="183"/>
        </w:trPr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ind w:right="3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ind w:left="14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Всего: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0A1212" w:rsidRDefault="00E714AD" w:rsidP="00DE6856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1C1CBF" w:rsidRDefault="00E714AD" w:rsidP="00DE6856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ind w:left="-40" w:right="28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ind w:lef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AD" w:rsidRPr="00FD5569" w:rsidRDefault="00E714AD" w:rsidP="00E714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</w:tr>
    </w:tbl>
    <w:p w:rsidR="00E87C5B" w:rsidRDefault="00225700" w:rsidP="002F425C">
      <w:pPr>
        <w:pStyle w:val="a4"/>
        <w:spacing w:after="293" w:line="336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35330">
        <w:rPr>
          <w:rFonts w:ascii="Times New Roman" w:eastAsia="Times New Roman" w:hAnsi="Times New Roman" w:cs="Times New Roman"/>
          <w:sz w:val="28"/>
          <w:szCs w:val="28"/>
        </w:rPr>
        <w:br w:type="page"/>
      </w:r>
      <w:r w:rsidR="00DC22CD">
        <w:rPr>
          <w:rFonts w:ascii="Times New Roman" w:eastAsia="Times New Roman" w:hAnsi="Times New Roman" w:cs="Times New Roman"/>
          <w:sz w:val="28"/>
          <w:szCs w:val="28"/>
        </w:rPr>
        <w:lastRenderedPageBreak/>
        <w:t>2</w:t>
      </w:r>
      <w:r w:rsidR="0041107F">
        <w:rPr>
          <w:rFonts w:ascii="Times New Roman" w:eastAsia="Times New Roman" w:hAnsi="Times New Roman" w:cs="Times New Roman"/>
          <w:sz w:val="28"/>
          <w:szCs w:val="28"/>
        </w:rPr>
        <w:t xml:space="preserve">.2. Содержание </w:t>
      </w:r>
      <w:r w:rsidR="007E54B6">
        <w:rPr>
          <w:rFonts w:ascii="Times New Roman" w:eastAsia="Times New Roman" w:hAnsi="Times New Roman" w:cs="Times New Roman"/>
          <w:sz w:val="28"/>
          <w:szCs w:val="28"/>
        </w:rPr>
        <w:t xml:space="preserve">производственной </w:t>
      </w:r>
      <w:r w:rsidR="0041107F">
        <w:rPr>
          <w:rFonts w:ascii="Times New Roman" w:eastAsia="Times New Roman" w:hAnsi="Times New Roman" w:cs="Times New Roman"/>
          <w:sz w:val="28"/>
          <w:szCs w:val="28"/>
        </w:rPr>
        <w:t xml:space="preserve"> практики по </w:t>
      </w:r>
      <w:r w:rsidR="000C3534" w:rsidRPr="000E23F5">
        <w:rPr>
          <w:rFonts w:ascii="Times New Roman" w:eastAsia="Times New Roman" w:hAnsi="Times New Roman" w:cs="Times New Roman"/>
          <w:sz w:val="28"/>
          <w:szCs w:val="28"/>
        </w:rPr>
        <w:t xml:space="preserve"> професси</w:t>
      </w:r>
      <w:r w:rsidR="0041107F">
        <w:rPr>
          <w:rFonts w:ascii="Times New Roman" w:eastAsia="Times New Roman" w:hAnsi="Times New Roman" w:cs="Times New Roman"/>
          <w:sz w:val="28"/>
          <w:szCs w:val="28"/>
        </w:rPr>
        <w:t xml:space="preserve">ональному  модулю  </w:t>
      </w:r>
      <w:r w:rsidR="00C82A09">
        <w:rPr>
          <w:rFonts w:ascii="Times New Roman" w:hAnsi="Times New Roman" w:cs="Times New Roman"/>
          <w:sz w:val="28"/>
          <w:szCs w:val="28"/>
        </w:rPr>
        <w:t xml:space="preserve">ПМ 06  </w:t>
      </w:r>
      <w:r w:rsidR="00C82A09" w:rsidRPr="00C82A09">
        <w:rPr>
          <w:rFonts w:ascii="Times New Roman" w:hAnsi="Times New Roman" w:cs="Times New Roman"/>
          <w:sz w:val="28"/>
          <w:szCs w:val="28"/>
        </w:rPr>
        <w:t xml:space="preserve">МДК 06.01 </w:t>
      </w:r>
      <w:r w:rsidR="002F425C" w:rsidRPr="00C82A09">
        <w:rPr>
          <w:rFonts w:ascii="Times New Roman" w:hAnsi="Times New Roman" w:cs="Times New Roman"/>
          <w:sz w:val="28"/>
          <w:szCs w:val="28"/>
        </w:rPr>
        <w:t xml:space="preserve">Выполнение работ по </w:t>
      </w:r>
      <w:r w:rsidR="002F425C">
        <w:rPr>
          <w:rFonts w:ascii="Times New Roman" w:hAnsi="Times New Roman" w:cs="Times New Roman"/>
          <w:sz w:val="28"/>
          <w:szCs w:val="28"/>
        </w:rPr>
        <w:t>одной или нескольким  профессиям рабочих, должностям служащих. К</w:t>
      </w:r>
      <w:r w:rsidR="002F425C" w:rsidRPr="00C82A09">
        <w:rPr>
          <w:rFonts w:ascii="Times New Roman" w:hAnsi="Times New Roman" w:cs="Times New Roman"/>
          <w:sz w:val="28"/>
          <w:szCs w:val="28"/>
        </w:rPr>
        <w:t>онтролер банка (Сберегательного банка).</w:t>
      </w:r>
    </w:p>
    <w:tbl>
      <w:tblPr>
        <w:tblW w:w="1550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7"/>
        <w:gridCol w:w="29"/>
        <w:gridCol w:w="4571"/>
        <w:gridCol w:w="7793"/>
        <w:gridCol w:w="1080"/>
        <w:gridCol w:w="1283"/>
      </w:tblGrid>
      <w:tr w:rsidR="00E87C5B" w:rsidRPr="00E87C5B" w:rsidTr="00ED6824">
        <w:tc>
          <w:tcPr>
            <w:tcW w:w="776" w:type="dxa"/>
            <w:gridSpan w:val="2"/>
            <w:shd w:val="clear" w:color="auto" w:fill="auto"/>
          </w:tcPr>
          <w:p w:rsidR="00E87C5B" w:rsidRPr="00B269F0" w:rsidRDefault="00E87C5B" w:rsidP="00B269F0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№ урока</w:t>
            </w:r>
          </w:p>
        </w:tc>
        <w:tc>
          <w:tcPr>
            <w:tcW w:w="4571" w:type="dxa"/>
            <w:shd w:val="clear" w:color="auto" w:fill="auto"/>
          </w:tcPr>
          <w:p w:rsidR="00E87C5B" w:rsidRPr="00B269F0" w:rsidRDefault="00E87C5B" w:rsidP="00C3793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proofErr w:type="spellStart"/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Наим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е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н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о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в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а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ни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е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р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азде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лов</w:t>
            </w:r>
            <w:r w:rsidR="00EF2A4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</w:t>
            </w:r>
            <w:r w:rsidR="00A01416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</w:t>
            </w:r>
            <w:proofErr w:type="spellEnd"/>
            <w:r w:rsidR="00C85A0C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по ПМ 06</w:t>
            </w:r>
            <w:r w:rsidR="00110626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В</w:t>
            </w:r>
            <w:r w:rsidR="00C85A0C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едение расчетных операций МДК 06</w:t>
            </w:r>
            <w:r w:rsidR="00110626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.01 Организация безналичных расчетов</w:t>
            </w:r>
          </w:p>
        </w:tc>
        <w:tc>
          <w:tcPr>
            <w:tcW w:w="7793" w:type="dxa"/>
            <w:shd w:val="clear" w:color="auto" w:fill="auto"/>
          </w:tcPr>
          <w:p w:rsidR="00E87C5B" w:rsidRPr="00B269F0" w:rsidRDefault="00E87C5B" w:rsidP="00B269F0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С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оде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ржани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е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уче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б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н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о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г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ом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3"/>
                <w:w w:val="95"/>
                <w:lang w:eastAsia="en-US"/>
              </w:rPr>
              <w:t>а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т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3"/>
                <w:w w:val="95"/>
                <w:lang w:eastAsia="en-US"/>
              </w:rPr>
              <w:t>е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ри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3"/>
                <w:w w:val="95"/>
                <w:lang w:eastAsia="en-US"/>
              </w:rPr>
              <w:t>ала</w:t>
            </w:r>
            <w:proofErr w:type="gramStart"/>
            <w:r w:rsidRPr="00B269F0">
              <w:rPr>
                <w:rFonts w:ascii="Times New Roman" w:eastAsia="Times New Roman" w:hAnsi="Times New Roman" w:cs="Times New Roman"/>
                <w:b/>
                <w:color w:val="auto"/>
                <w:spacing w:val="-2"/>
                <w:w w:val="95"/>
                <w:lang w:eastAsia="en-US"/>
              </w:rPr>
              <w:t>,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п</w:t>
            </w:r>
            <w:proofErr w:type="gramEnd"/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р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а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ктиче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с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ки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еза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нятия</w:t>
            </w:r>
            <w:r w:rsidRPr="00B269F0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,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3"/>
                <w:w w:val="95"/>
                <w:lang w:eastAsia="en-US"/>
              </w:rPr>
              <w:t>са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м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3"/>
                <w:w w:val="95"/>
                <w:lang w:eastAsia="en-US"/>
              </w:rPr>
              <w:t>ос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т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3"/>
                <w:w w:val="95"/>
                <w:lang w:eastAsia="en-US"/>
              </w:rPr>
              <w:t>о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ят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3"/>
                <w:w w:val="95"/>
                <w:lang w:eastAsia="en-US"/>
              </w:rPr>
              <w:t>е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льн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3"/>
                <w:w w:val="95"/>
                <w:lang w:eastAsia="en-US"/>
              </w:rPr>
              <w:t>а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я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р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або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т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аоб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уч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а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ющихся</w:t>
            </w:r>
          </w:p>
        </w:tc>
        <w:tc>
          <w:tcPr>
            <w:tcW w:w="1080" w:type="dxa"/>
            <w:shd w:val="clear" w:color="auto" w:fill="auto"/>
          </w:tcPr>
          <w:p w:rsidR="00E87C5B" w:rsidRPr="00B269F0" w:rsidRDefault="00E87C5B" w:rsidP="00B269F0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proofErr w:type="spellStart"/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val="en-US" w:eastAsia="en-US"/>
              </w:rPr>
              <w:t>Об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val="en-US" w:eastAsia="en-US"/>
              </w:rPr>
              <w:t>ъе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val="en-US" w:eastAsia="en-US"/>
              </w:rPr>
              <w:t>м</w:t>
            </w:r>
            <w:r w:rsidRPr="00B269F0">
              <w:rPr>
                <w:rFonts w:ascii="Times New Roman" w:eastAsia="Times New Roman" w:hAnsi="Times New Roman" w:cs="Times New Roman"/>
                <w:color w:val="auto"/>
                <w:w w:val="95"/>
                <w:lang w:val="en-US" w:eastAsia="en-US"/>
              </w:rPr>
              <w:t>часов</w:t>
            </w:r>
            <w:proofErr w:type="spellEnd"/>
          </w:p>
        </w:tc>
        <w:tc>
          <w:tcPr>
            <w:tcW w:w="1283" w:type="dxa"/>
            <w:shd w:val="clear" w:color="auto" w:fill="auto"/>
          </w:tcPr>
          <w:p w:rsidR="00E87C5B" w:rsidRPr="00B269F0" w:rsidRDefault="001849F5" w:rsidP="00B269F0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1849F5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>Коды компетенций, формированию которых способствует элемент программы</w:t>
            </w:r>
          </w:p>
        </w:tc>
      </w:tr>
      <w:tr w:rsidR="00E87C5B" w:rsidRPr="00E87C5B" w:rsidTr="00ED6824">
        <w:tc>
          <w:tcPr>
            <w:tcW w:w="776" w:type="dxa"/>
            <w:gridSpan w:val="2"/>
            <w:shd w:val="clear" w:color="auto" w:fill="auto"/>
          </w:tcPr>
          <w:p w:rsidR="00E87C5B" w:rsidRPr="00E87C5B" w:rsidRDefault="00E87C5B" w:rsidP="00E87C5B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sz w:val="28"/>
                <w:szCs w:val="28"/>
                <w:lang w:eastAsia="en-US"/>
              </w:rPr>
            </w:pPr>
          </w:p>
        </w:tc>
        <w:tc>
          <w:tcPr>
            <w:tcW w:w="14727" w:type="dxa"/>
            <w:gridSpan w:val="4"/>
            <w:shd w:val="clear" w:color="auto" w:fill="auto"/>
          </w:tcPr>
          <w:p w:rsidR="00E87C5B" w:rsidRPr="00B269F0" w:rsidRDefault="00502620" w:rsidP="00E87C5B">
            <w:pPr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0"/>
                <w:lang w:eastAsia="en-US"/>
              </w:rPr>
              <w:t>П</w:t>
            </w:r>
            <w:r w:rsidR="004F6AB7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0"/>
                <w:lang w:eastAsia="en-US"/>
              </w:rPr>
              <w:t>П 06</w:t>
            </w:r>
            <w:r w:rsidR="00D91DBC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0"/>
                <w:lang w:eastAsia="en-US"/>
              </w:rPr>
              <w:t xml:space="preserve">.01 </w:t>
            </w:r>
            <w:r w:rsidR="004F6AB7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0"/>
                <w:lang w:eastAsia="en-US"/>
              </w:rPr>
              <w:t xml:space="preserve"> ПМ</w:t>
            </w:r>
            <w:r w:rsidR="00E87C5B" w:rsidRPr="00B269F0">
              <w:rPr>
                <w:rFonts w:ascii="Times New Roman" w:eastAsia="Times New Roman" w:hAnsi="Times New Roman" w:cs="Times New Roman"/>
                <w:b/>
                <w:color w:val="auto"/>
                <w:spacing w:val="36"/>
                <w:w w:val="90"/>
                <w:lang w:eastAsia="en-US"/>
              </w:rPr>
              <w:t>0</w:t>
            </w:r>
            <w:r w:rsidR="004F6AB7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6  МДК 06.01 </w:t>
            </w:r>
            <w:r w:rsidR="00C85A0C" w:rsidRPr="00C85A0C">
              <w:rPr>
                <w:rFonts w:ascii="Times New Roman" w:hAnsi="Times New Roman" w:cs="Times New Roman"/>
                <w:b/>
              </w:rPr>
              <w:t>Выполнение работ по одной или нескольким  профессиям рабочих, должностям служащих. Контролер банка (Сберегательного банка).</w:t>
            </w:r>
          </w:p>
        </w:tc>
      </w:tr>
      <w:tr w:rsidR="0003190A" w:rsidRPr="00E87C5B" w:rsidTr="00281510">
        <w:tc>
          <w:tcPr>
            <w:tcW w:w="15503" w:type="dxa"/>
            <w:gridSpan w:val="6"/>
            <w:shd w:val="clear" w:color="auto" w:fill="auto"/>
          </w:tcPr>
          <w:p w:rsidR="0003190A" w:rsidRDefault="00FD4948" w:rsidP="00F67B1E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FD4948">
              <w:rPr>
                <w:rFonts w:ascii="Times New Roman" w:eastAsia="Times New Roman" w:hAnsi="Times New Roman" w:cs="Times New Roman"/>
                <w:b/>
                <w:bCs/>
                <w:sz w:val="22"/>
                <w:szCs w:val="20"/>
              </w:rPr>
              <w:t xml:space="preserve">Раздел 1. </w:t>
            </w:r>
            <w:r w:rsidRPr="00FD4948">
              <w:rPr>
                <w:rFonts w:ascii="Times New Roman" w:hAnsi="Times New Roman" w:cs="Times New Roman"/>
                <w:b/>
                <w:bCs/>
                <w:sz w:val="22"/>
                <w:szCs w:val="20"/>
              </w:rPr>
              <w:t>Кассовые операции банков.</w:t>
            </w:r>
          </w:p>
        </w:tc>
      </w:tr>
      <w:tr w:rsidR="00553070" w:rsidRPr="00E87C5B" w:rsidTr="00ED6824">
        <w:tc>
          <w:tcPr>
            <w:tcW w:w="776" w:type="dxa"/>
            <w:gridSpan w:val="2"/>
            <w:shd w:val="clear" w:color="auto" w:fill="auto"/>
          </w:tcPr>
          <w:p w:rsidR="00553070" w:rsidRDefault="00FD4948" w:rsidP="001849F5">
            <w:pPr>
              <w:contextualSpacing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1</w:t>
            </w:r>
          </w:p>
          <w:p w:rsidR="009A3B72" w:rsidRPr="00FB04A8" w:rsidRDefault="009A3B72" w:rsidP="001849F5">
            <w:pPr>
              <w:contextualSpacing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571" w:type="dxa"/>
            <w:shd w:val="clear" w:color="auto" w:fill="auto"/>
          </w:tcPr>
          <w:p w:rsidR="00553070" w:rsidRPr="004548C8" w:rsidRDefault="004548C8" w:rsidP="001849F5">
            <w:pPr>
              <w:contextualSpacing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 w:rsidRPr="004548C8">
              <w:rPr>
                <w:rFonts w:ascii="Times New Roman" w:hAnsi="Times New Roman" w:cs="Times New Roman"/>
              </w:rPr>
              <w:t>Кассовые операции банка.</w:t>
            </w:r>
          </w:p>
          <w:p w:rsidR="00EB180E" w:rsidRPr="00FB04A8" w:rsidRDefault="00EB180E" w:rsidP="001849F5">
            <w:pPr>
              <w:contextualSpacing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</w:p>
        </w:tc>
        <w:tc>
          <w:tcPr>
            <w:tcW w:w="7793" w:type="dxa"/>
            <w:shd w:val="clear" w:color="auto" w:fill="auto"/>
          </w:tcPr>
          <w:p w:rsidR="000D160D" w:rsidRPr="000D160D" w:rsidRDefault="000D160D" w:rsidP="001849F5">
            <w:pPr>
              <w:spacing w:after="200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D160D">
              <w:rPr>
                <w:rFonts w:ascii="Times New Roman" w:hAnsi="Times New Roman" w:cs="Times New Roman"/>
              </w:rPr>
              <w:t>сновы организации наличного денежного оборота, виды кассовых операций, порядок перевозки наличных денег и их инкассации.</w:t>
            </w:r>
          </w:p>
          <w:p w:rsidR="000D160D" w:rsidRDefault="000D160D" w:rsidP="001849F5">
            <w:pPr>
              <w:spacing w:after="200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0D160D">
              <w:rPr>
                <w:rFonts w:ascii="Times New Roman" w:hAnsi="Times New Roman" w:cs="Times New Roman"/>
              </w:rPr>
              <w:t>орядок оформления и учета операций по приему и выдаче денежной наличности по операциям с физическими ли</w:t>
            </w:r>
            <w:r>
              <w:rPr>
                <w:rFonts w:ascii="Times New Roman" w:hAnsi="Times New Roman" w:cs="Times New Roman"/>
              </w:rPr>
              <w:t>цами.</w:t>
            </w:r>
          </w:p>
          <w:p w:rsidR="000D160D" w:rsidRPr="000D160D" w:rsidRDefault="000D160D" w:rsidP="001849F5">
            <w:pPr>
              <w:spacing w:after="200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0D160D">
              <w:rPr>
                <w:rFonts w:ascii="Times New Roman" w:hAnsi="Times New Roman" w:cs="Times New Roman"/>
              </w:rPr>
              <w:t>орядок оформления и учета операций по приему и выдаче денежной наличности по операциям с юридическими лицами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0D160D" w:rsidRPr="000D160D" w:rsidRDefault="000D160D" w:rsidP="001849F5">
            <w:pPr>
              <w:spacing w:after="200"/>
              <w:contextualSpacing/>
              <w:jc w:val="both"/>
              <w:rPr>
                <w:rFonts w:ascii="Times New Roman" w:hAnsi="Times New Roman" w:cs="Times New Roman"/>
              </w:rPr>
            </w:pPr>
            <w:r w:rsidRPr="000D160D">
              <w:rPr>
                <w:rFonts w:ascii="Times New Roman" w:hAnsi="Times New Roman" w:cs="Times New Roman"/>
              </w:rPr>
              <w:t>Составление реестра операций с валютой и чеками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3A1781" w:rsidRPr="00D03D0E" w:rsidRDefault="000D160D" w:rsidP="001849F5">
            <w:pPr>
              <w:tabs>
                <w:tab w:val="left" w:leader="underscore" w:pos="6208"/>
                <w:tab w:val="left" w:leader="underscore" w:pos="6395"/>
                <w:tab w:val="left" w:pos="68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D160D">
              <w:rPr>
                <w:rFonts w:ascii="Times New Roman" w:hAnsi="Times New Roman" w:cs="Times New Roman"/>
              </w:rPr>
              <w:t>Составление справки о кассовых оборотах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80" w:type="dxa"/>
            <w:shd w:val="clear" w:color="auto" w:fill="auto"/>
          </w:tcPr>
          <w:p w:rsidR="00553070" w:rsidRDefault="00C80B55" w:rsidP="001849F5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6</w:t>
            </w:r>
          </w:p>
          <w:p w:rsidR="00B16AD9" w:rsidRDefault="00B16AD9" w:rsidP="001849F5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B16AD9" w:rsidRDefault="00B16AD9" w:rsidP="001849F5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B16AD9" w:rsidRDefault="00B16AD9" w:rsidP="001849F5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B16AD9" w:rsidRPr="00FB04A8" w:rsidRDefault="00B16AD9" w:rsidP="001849F5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1283" w:type="dxa"/>
            <w:shd w:val="clear" w:color="auto" w:fill="auto"/>
          </w:tcPr>
          <w:p w:rsidR="001849F5" w:rsidRPr="001849F5" w:rsidRDefault="001849F5" w:rsidP="001849F5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1849F5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ПК 3.1-3.6</w:t>
            </w:r>
          </w:p>
          <w:p w:rsidR="001849F5" w:rsidRPr="001849F5" w:rsidRDefault="001849F5" w:rsidP="001849F5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proofErr w:type="gramStart"/>
            <w:r w:rsidRPr="001849F5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ОК</w:t>
            </w:r>
            <w:proofErr w:type="gramEnd"/>
            <w:r w:rsidRPr="001849F5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 xml:space="preserve"> 1-5, 9,10,11.</w:t>
            </w:r>
          </w:p>
          <w:p w:rsidR="00553070" w:rsidRPr="00FB04A8" w:rsidRDefault="001849F5" w:rsidP="001849F5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1849F5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ЛР 1-16</w:t>
            </w:r>
          </w:p>
        </w:tc>
      </w:tr>
      <w:tr w:rsidR="00117510" w:rsidRPr="00E87C5B" w:rsidTr="00ED6824">
        <w:tc>
          <w:tcPr>
            <w:tcW w:w="776" w:type="dxa"/>
            <w:gridSpan w:val="2"/>
            <w:shd w:val="clear" w:color="auto" w:fill="auto"/>
          </w:tcPr>
          <w:p w:rsidR="00117510" w:rsidRDefault="00FD4948" w:rsidP="001849F5">
            <w:pPr>
              <w:contextualSpacing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4571" w:type="dxa"/>
            <w:shd w:val="clear" w:color="auto" w:fill="auto"/>
          </w:tcPr>
          <w:p w:rsidR="00117510" w:rsidRPr="004548C8" w:rsidRDefault="004548C8" w:rsidP="001849F5">
            <w:pPr>
              <w:contextualSpacing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 w:rsidRPr="004548C8">
              <w:rPr>
                <w:rFonts w:ascii="Times New Roman" w:hAnsi="Times New Roman" w:cs="Times New Roman"/>
              </w:rPr>
              <w:t>Операции с наличными деньгами при использовании технических средств</w:t>
            </w:r>
            <w:r w:rsidR="00D967F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793" w:type="dxa"/>
            <w:shd w:val="clear" w:color="auto" w:fill="auto"/>
          </w:tcPr>
          <w:p w:rsidR="00B444FD" w:rsidRPr="00B444FD" w:rsidRDefault="00B444FD" w:rsidP="001849F5">
            <w:pPr>
              <w:spacing w:after="200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B444FD">
              <w:rPr>
                <w:rFonts w:ascii="Times New Roman" w:hAnsi="Times New Roman" w:cs="Times New Roman"/>
              </w:rPr>
              <w:t>сновы работы с наличными деньгами при использовании программн</w:t>
            </w:r>
            <w:proofErr w:type="gramStart"/>
            <w:r w:rsidRPr="00B444FD">
              <w:rPr>
                <w:rFonts w:ascii="Times New Roman" w:hAnsi="Times New Roman" w:cs="Times New Roman"/>
              </w:rPr>
              <w:t>о-</w:t>
            </w:r>
            <w:proofErr w:type="gramEnd"/>
            <w:r w:rsidRPr="00B444FD">
              <w:rPr>
                <w:rFonts w:ascii="Times New Roman" w:hAnsi="Times New Roman" w:cs="Times New Roman"/>
              </w:rPr>
              <w:t xml:space="preserve"> технических средств</w:t>
            </w:r>
          </w:p>
          <w:p w:rsidR="00B444FD" w:rsidRDefault="00B444FD" w:rsidP="001849F5">
            <w:pPr>
              <w:spacing w:after="200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B444FD">
              <w:rPr>
                <w:rFonts w:ascii="Times New Roman" w:hAnsi="Times New Roman" w:cs="Times New Roman"/>
              </w:rPr>
              <w:t>сновы организации работы с наличными деньгами при использовании банкоматов, кассовых терминалов, автоматиче</w:t>
            </w:r>
            <w:r>
              <w:rPr>
                <w:rFonts w:ascii="Times New Roman" w:hAnsi="Times New Roman" w:cs="Times New Roman"/>
              </w:rPr>
              <w:t>ских сейфов</w:t>
            </w:r>
          </w:p>
          <w:p w:rsidR="00B444FD" w:rsidRPr="00B444FD" w:rsidRDefault="00B444FD" w:rsidP="001849F5">
            <w:pPr>
              <w:spacing w:after="200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B444FD">
              <w:rPr>
                <w:rFonts w:ascii="Times New Roman" w:hAnsi="Times New Roman" w:cs="Times New Roman"/>
              </w:rPr>
              <w:t>орядок составления заявки на загрузку/выгрузку устройства самообслуживания.</w:t>
            </w:r>
          </w:p>
          <w:p w:rsidR="00117510" w:rsidRPr="00D03D0E" w:rsidRDefault="00B444FD" w:rsidP="001849F5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B444FD">
              <w:rPr>
                <w:rFonts w:ascii="Times New Roman" w:hAnsi="Times New Roman" w:cs="Times New Roman"/>
              </w:rPr>
              <w:t>орядок и учет загрузки/выгрузки банкомата.</w:t>
            </w:r>
          </w:p>
        </w:tc>
        <w:tc>
          <w:tcPr>
            <w:tcW w:w="1080" w:type="dxa"/>
            <w:shd w:val="clear" w:color="auto" w:fill="auto"/>
          </w:tcPr>
          <w:p w:rsidR="00117510" w:rsidRDefault="005A3D22" w:rsidP="001849F5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6</w:t>
            </w:r>
          </w:p>
        </w:tc>
        <w:tc>
          <w:tcPr>
            <w:tcW w:w="1283" w:type="dxa"/>
            <w:shd w:val="clear" w:color="auto" w:fill="auto"/>
          </w:tcPr>
          <w:p w:rsidR="001849F5" w:rsidRPr="001849F5" w:rsidRDefault="005A3D22" w:rsidP="001849F5">
            <w:pPr>
              <w:widowControl/>
              <w:contextualSpacing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</w:t>
            </w:r>
            <w:r w:rsidR="001849F5" w:rsidRPr="001849F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ПК 3.1-3.6</w:t>
            </w:r>
          </w:p>
          <w:p w:rsidR="001849F5" w:rsidRPr="001849F5" w:rsidRDefault="001849F5" w:rsidP="001849F5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 w:rsidRPr="001849F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 w:rsidRPr="001849F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1-5, 9,10,11.</w:t>
            </w:r>
          </w:p>
          <w:p w:rsidR="00117510" w:rsidRDefault="001849F5" w:rsidP="001849F5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1849F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ЛР 1-16</w:t>
            </w:r>
          </w:p>
        </w:tc>
      </w:tr>
      <w:tr w:rsidR="006571F0" w:rsidRPr="00E87C5B" w:rsidTr="00ED6824">
        <w:tc>
          <w:tcPr>
            <w:tcW w:w="776" w:type="dxa"/>
            <w:gridSpan w:val="2"/>
            <w:shd w:val="clear" w:color="auto" w:fill="auto"/>
          </w:tcPr>
          <w:p w:rsidR="006571F0" w:rsidRDefault="00FD4948" w:rsidP="001849F5">
            <w:pPr>
              <w:contextualSpacing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</w:t>
            </w:r>
          </w:p>
          <w:p w:rsidR="00016625" w:rsidRPr="00FB04A8" w:rsidRDefault="00016625" w:rsidP="001849F5">
            <w:pPr>
              <w:contextualSpacing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571" w:type="dxa"/>
            <w:shd w:val="clear" w:color="auto" w:fill="auto"/>
          </w:tcPr>
          <w:p w:rsidR="004548C8" w:rsidRPr="004548C8" w:rsidRDefault="004548C8" w:rsidP="001849F5">
            <w:pPr>
              <w:spacing w:after="200"/>
              <w:contextualSpacing/>
              <w:rPr>
                <w:rFonts w:ascii="Times New Roman" w:hAnsi="Times New Roman" w:cs="Times New Roman"/>
              </w:rPr>
            </w:pPr>
            <w:r w:rsidRPr="004548C8">
              <w:rPr>
                <w:rFonts w:ascii="Times New Roman" w:hAnsi="Times New Roman" w:cs="Times New Roman"/>
              </w:rPr>
              <w:t xml:space="preserve">Порядок обработки, формирования, упаковки и хранения денег и банковских </w:t>
            </w:r>
            <w:r w:rsidRPr="004548C8">
              <w:rPr>
                <w:rFonts w:ascii="Times New Roman" w:hAnsi="Times New Roman" w:cs="Times New Roman"/>
              </w:rPr>
              <w:lastRenderedPageBreak/>
              <w:t>ценностей.</w:t>
            </w:r>
          </w:p>
          <w:p w:rsidR="006571F0" w:rsidRPr="004548C8" w:rsidRDefault="006571F0" w:rsidP="001849F5">
            <w:pPr>
              <w:contextualSpacing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</w:p>
        </w:tc>
        <w:tc>
          <w:tcPr>
            <w:tcW w:w="7793" w:type="dxa"/>
            <w:shd w:val="clear" w:color="auto" w:fill="auto"/>
          </w:tcPr>
          <w:p w:rsidR="001C27AE" w:rsidRDefault="00B65DC8" w:rsidP="001849F5">
            <w:pPr>
              <w:spacing w:after="200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</w:t>
            </w:r>
            <w:r w:rsidRPr="00B65DC8">
              <w:rPr>
                <w:rFonts w:ascii="Times New Roman" w:hAnsi="Times New Roman" w:cs="Times New Roman"/>
              </w:rPr>
              <w:t>орядок работы с сомнительными и неплатежеспособными клиентами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B65DC8" w:rsidRPr="00B65DC8" w:rsidRDefault="00B65DC8" w:rsidP="001849F5">
            <w:pPr>
              <w:spacing w:after="200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B65DC8">
              <w:rPr>
                <w:rFonts w:ascii="Times New Roman" w:hAnsi="Times New Roman" w:cs="Times New Roman"/>
              </w:rPr>
              <w:t xml:space="preserve">орядок обработки, формирования и упаковки наличных денег и </w:t>
            </w:r>
            <w:r w:rsidRPr="00B65DC8">
              <w:rPr>
                <w:rFonts w:ascii="Times New Roman" w:hAnsi="Times New Roman" w:cs="Times New Roman"/>
              </w:rPr>
              <w:lastRenderedPageBreak/>
              <w:t>банковских ценностей.</w:t>
            </w:r>
          </w:p>
          <w:p w:rsidR="00B65DC8" w:rsidRPr="00B65DC8" w:rsidRDefault="00B65DC8" w:rsidP="001849F5">
            <w:pPr>
              <w:spacing w:after="200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B65DC8">
              <w:rPr>
                <w:rFonts w:ascii="Times New Roman" w:hAnsi="Times New Roman" w:cs="Times New Roman"/>
              </w:rPr>
              <w:t>равила хранения наличных денег.</w:t>
            </w:r>
          </w:p>
          <w:p w:rsidR="00B65DC8" w:rsidRPr="00B65DC8" w:rsidRDefault="00B65DC8" w:rsidP="001849F5">
            <w:pPr>
              <w:spacing w:after="200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B65DC8">
              <w:rPr>
                <w:rFonts w:ascii="Times New Roman" w:hAnsi="Times New Roman" w:cs="Times New Roman"/>
              </w:rPr>
              <w:t>орядок проведения ревизии денежной наличности и банковских ценностей, оформление и учет результатов ревизии.</w:t>
            </w:r>
          </w:p>
          <w:p w:rsidR="00B65DC8" w:rsidRPr="00B65DC8" w:rsidRDefault="00B65DC8" w:rsidP="001849F5">
            <w:pPr>
              <w:spacing w:after="200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B65DC8">
              <w:rPr>
                <w:rFonts w:ascii="Times New Roman" w:hAnsi="Times New Roman" w:cs="Times New Roman"/>
              </w:rPr>
              <w:t>оставление справки о приеме на экспертизу сомнительных денежных знаков.</w:t>
            </w:r>
          </w:p>
          <w:p w:rsidR="00390FD1" w:rsidRPr="00554785" w:rsidRDefault="00B65DC8" w:rsidP="001849F5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B65DC8">
              <w:rPr>
                <w:rFonts w:ascii="Times New Roman" w:hAnsi="Times New Roman" w:cs="Times New Roman"/>
              </w:rPr>
              <w:t>орядок составления акта пересчета, оформления книги учета ценностей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80" w:type="dxa"/>
            <w:shd w:val="clear" w:color="auto" w:fill="auto"/>
          </w:tcPr>
          <w:p w:rsidR="006571F0" w:rsidRDefault="006571F0" w:rsidP="001849F5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6</w:t>
            </w:r>
          </w:p>
        </w:tc>
        <w:tc>
          <w:tcPr>
            <w:tcW w:w="1283" w:type="dxa"/>
            <w:shd w:val="clear" w:color="auto" w:fill="auto"/>
          </w:tcPr>
          <w:p w:rsidR="001849F5" w:rsidRPr="001849F5" w:rsidRDefault="001849F5" w:rsidP="001849F5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1849F5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ПК 3.1-3.6</w:t>
            </w:r>
          </w:p>
          <w:p w:rsidR="001849F5" w:rsidRPr="001849F5" w:rsidRDefault="001849F5" w:rsidP="001849F5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proofErr w:type="gramStart"/>
            <w:r w:rsidRPr="001849F5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ОК</w:t>
            </w:r>
            <w:proofErr w:type="gramEnd"/>
            <w:r w:rsidRPr="001849F5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 xml:space="preserve"> 1-5, </w:t>
            </w:r>
            <w:r w:rsidRPr="001849F5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9,10,11.</w:t>
            </w:r>
          </w:p>
          <w:p w:rsidR="006571F0" w:rsidRDefault="001849F5" w:rsidP="001849F5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1849F5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ЛР 1-16</w:t>
            </w:r>
          </w:p>
        </w:tc>
      </w:tr>
      <w:tr w:rsidR="00B326FB" w:rsidRPr="00E87C5B" w:rsidTr="00281510">
        <w:tc>
          <w:tcPr>
            <w:tcW w:w="15503" w:type="dxa"/>
            <w:gridSpan w:val="6"/>
            <w:shd w:val="clear" w:color="auto" w:fill="auto"/>
          </w:tcPr>
          <w:p w:rsidR="00B326FB" w:rsidRDefault="00FD4948" w:rsidP="001849F5">
            <w:pPr>
              <w:contextualSpacing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FD494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sz w:val="22"/>
                <w:szCs w:val="20"/>
                <w:lang w:eastAsia="en-US"/>
              </w:rPr>
              <w:lastRenderedPageBreak/>
              <w:t>Раздел 2. Операции банков по вкладам (депозитам) юридических и физических лиц.</w:t>
            </w:r>
          </w:p>
        </w:tc>
      </w:tr>
      <w:tr w:rsidR="00FD0798" w:rsidRPr="00E87C5B" w:rsidTr="00ED6824">
        <w:tc>
          <w:tcPr>
            <w:tcW w:w="776" w:type="dxa"/>
            <w:gridSpan w:val="2"/>
            <w:shd w:val="clear" w:color="auto" w:fill="auto"/>
          </w:tcPr>
          <w:p w:rsidR="00FD0798" w:rsidRDefault="00FD4948" w:rsidP="001849F5">
            <w:pPr>
              <w:contextualSpacing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4</w:t>
            </w:r>
          </w:p>
          <w:p w:rsidR="00FF2055" w:rsidRDefault="00FF2055" w:rsidP="001849F5">
            <w:pPr>
              <w:contextualSpacing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FD0798" w:rsidRPr="00FB04A8" w:rsidRDefault="00FD0798" w:rsidP="001849F5">
            <w:pPr>
              <w:contextualSpacing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571" w:type="dxa"/>
            <w:shd w:val="clear" w:color="auto" w:fill="auto"/>
          </w:tcPr>
          <w:p w:rsidR="0046143E" w:rsidRPr="0046143E" w:rsidRDefault="0046143E" w:rsidP="001849F5">
            <w:pPr>
              <w:spacing w:after="200"/>
              <w:contextualSpacing/>
              <w:rPr>
                <w:rFonts w:ascii="Times New Roman" w:hAnsi="Times New Roman" w:cs="Times New Roman"/>
              </w:rPr>
            </w:pPr>
            <w:r w:rsidRPr="0046143E">
              <w:rPr>
                <w:rFonts w:ascii="Times New Roman" w:hAnsi="Times New Roman" w:cs="Times New Roman"/>
              </w:rPr>
              <w:t>Депозитная политика банка</w:t>
            </w:r>
          </w:p>
          <w:p w:rsidR="00000191" w:rsidRPr="0046143E" w:rsidRDefault="00000191" w:rsidP="001849F5">
            <w:pPr>
              <w:contextualSpacing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</w:p>
        </w:tc>
        <w:tc>
          <w:tcPr>
            <w:tcW w:w="7793" w:type="dxa"/>
            <w:shd w:val="clear" w:color="auto" w:fill="auto"/>
          </w:tcPr>
          <w:p w:rsidR="00595690" w:rsidRPr="00595690" w:rsidRDefault="00595690" w:rsidP="001849F5">
            <w:pPr>
              <w:spacing w:after="200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В</w:t>
            </w:r>
            <w:r w:rsidRPr="00595690">
              <w:rPr>
                <w:rFonts w:ascii="Times New Roman" w:hAnsi="Times New Roman" w:cs="Times New Roman"/>
              </w:rPr>
              <w:t>иды вкладов (депозитов)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 w:rsidRPr="00595690">
              <w:rPr>
                <w:rFonts w:ascii="Times New Roman" w:hAnsi="Times New Roman" w:cs="Times New Roman"/>
              </w:rPr>
              <w:t>истему страхования вкладов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FD0798" w:rsidRPr="005F300B" w:rsidRDefault="00595690" w:rsidP="001849F5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Экономическая</w:t>
            </w:r>
            <w:r w:rsidRPr="00595690">
              <w:rPr>
                <w:rFonts w:ascii="Times New Roman" w:hAnsi="Times New Roman" w:cs="Times New Roman"/>
              </w:rPr>
              <w:t xml:space="preserve"> обоснованность привле</w:t>
            </w:r>
            <w:r>
              <w:rPr>
                <w:rFonts w:ascii="Times New Roman" w:hAnsi="Times New Roman" w:cs="Times New Roman"/>
              </w:rPr>
              <w:t>чения средств во вклады.</w:t>
            </w:r>
          </w:p>
        </w:tc>
        <w:tc>
          <w:tcPr>
            <w:tcW w:w="1080" w:type="dxa"/>
            <w:shd w:val="clear" w:color="auto" w:fill="auto"/>
          </w:tcPr>
          <w:p w:rsidR="00FD0798" w:rsidRPr="00FB04A8" w:rsidRDefault="00837E02" w:rsidP="001849F5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6</w:t>
            </w:r>
          </w:p>
        </w:tc>
        <w:tc>
          <w:tcPr>
            <w:tcW w:w="1283" w:type="dxa"/>
            <w:shd w:val="clear" w:color="auto" w:fill="auto"/>
          </w:tcPr>
          <w:p w:rsidR="001849F5" w:rsidRPr="001849F5" w:rsidRDefault="001849F5" w:rsidP="001849F5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1849F5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ПК 3.1-3.6</w:t>
            </w:r>
          </w:p>
          <w:p w:rsidR="001849F5" w:rsidRPr="001849F5" w:rsidRDefault="001849F5" w:rsidP="001849F5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proofErr w:type="gramStart"/>
            <w:r w:rsidRPr="001849F5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ОК</w:t>
            </w:r>
            <w:proofErr w:type="gramEnd"/>
            <w:r w:rsidRPr="001849F5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 xml:space="preserve"> 1-5, 9,10,11.</w:t>
            </w:r>
          </w:p>
          <w:p w:rsidR="00FD0798" w:rsidRPr="00FB04A8" w:rsidRDefault="001849F5" w:rsidP="001849F5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1849F5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ЛР 1-16</w:t>
            </w:r>
          </w:p>
        </w:tc>
      </w:tr>
      <w:tr w:rsidR="001C6412" w:rsidRPr="00E87C5B" w:rsidTr="00ED6824">
        <w:tc>
          <w:tcPr>
            <w:tcW w:w="776" w:type="dxa"/>
            <w:gridSpan w:val="2"/>
            <w:shd w:val="clear" w:color="auto" w:fill="auto"/>
          </w:tcPr>
          <w:p w:rsidR="001C6412" w:rsidRDefault="00FD4948" w:rsidP="001849F5">
            <w:pPr>
              <w:contextualSpacing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5</w:t>
            </w:r>
          </w:p>
        </w:tc>
        <w:tc>
          <w:tcPr>
            <w:tcW w:w="4571" w:type="dxa"/>
            <w:shd w:val="clear" w:color="auto" w:fill="auto"/>
          </w:tcPr>
          <w:p w:rsidR="001C6412" w:rsidRPr="0046143E" w:rsidRDefault="0046143E" w:rsidP="001849F5">
            <w:pPr>
              <w:contextualSpacing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 w:rsidRPr="0046143E">
              <w:rPr>
                <w:rFonts w:ascii="Times New Roman" w:hAnsi="Times New Roman" w:cs="Times New Roman"/>
              </w:rPr>
              <w:t>Привлечение средств физических и юридических лиц в депозиты</w:t>
            </w:r>
          </w:p>
        </w:tc>
        <w:tc>
          <w:tcPr>
            <w:tcW w:w="7793" w:type="dxa"/>
            <w:shd w:val="clear" w:color="auto" w:fill="auto"/>
          </w:tcPr>
          <w:p w:rsidR="008F6BD4" w:rsidRPr="008F6BD4" w:rsidRDefault="008F6BD4" w:rsidP="001849F5">
            <w:pPr>
              <w:spacing w:after="200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8F6BD4">
              <w:rPr>
                <w:rFonts w:ascii="Times New Roman" w:hAnsi="Times New Roman" w:cs="Times New Roman"/>
              </w:rPr>
              <w:t>орядок начисления % по вкладам.</w:t>
            </w:r>
          </w:p>
          <w:p w:rsidR="008F6BD4" w:rsidRPr="008F6BD4" w:rsidRDefault="008F6BD4" w:rsidP="001849F5">
            <w:pPr>
              <w:spacing w:after="200"/>
              <w:contextualSpacing/>
              <w:jc w:val="both"/>
              <w:rPr>
                <w:rFonts w:ascii="Times New Roman" w:hAnsi="Times New Roman" w:cs="Times New Roman"/>
              </w:rPr>
            </w:pPr>
            <w:r w:rsidRPr="008F6BD4">
              <w:rPr>
                <w:rFonts w:ascii="Times New Roman" w:hAnsi="Times New Roman" w:cs="Times New Roman"/>
              </w:rPr>
              <w:t>Порядок оформления депозитного договора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8F6BD4" w:rsidRPr="008F6BD4" w:rsidRDefault="008F6BD4" w:rsidP="001849F5">
            <w:pPr>
              <w:spacing w:after="200"/>
              <w:contextualSpacing/>
              <w:jc w:val="both"/>
              <w:rPr>
                <w:rFonts w:ascii="Times New Roman" w:hAnsi="Times New Roman" w:cs="Times New Roman"/>
              </w:rPr>
            </w:pPr>
            <w:r w:rsidRPr="008F6BD4">
              <w:rPr>
                <w:rFonts w:ascii="Times New Roman" w:hAnsi="Times New Roman" w:cs="Times New Roman"/>
              </w:rPr>
              <w:t>Порядок оформления и отражения в учете открытия депозитного счета физическому лицу, юридическому лицу, банку</w:t>
            </w:r>
          </w:p>
          <w:p w:rsidR="001C6412" w:rsidRPr="00DB49EC" w:rsidRDefault="008F6BD4" w:rsidP="001849F5">
            <w:pPr>
              <w:spacing w:after="200"/>
              <w:contextualSpacing/>
              <w:jc w:val="both"/>
              <w:rPr>
                <w:rFonts w:ascii="Times New Roman" w:hAnsi="Times New Roman" w:cs="Times New Roman"/>
              </w:rPr>
            </w:pPr>
            <w:r w:rsidRPr="008F6BD4">
              <w:rPr>
                <w:rFonts w:ascii="Times New Roman" w:hAnsi="Times New Roman" w:cs="Times New Roman"/>
              </w:rPr>
              <w:t>Порядок оформления доверенности по счету, завещательного рас</w:t>
            </w:r>
            <w:r w:rsidR="005A77C7">
              <w:rPr>
                <w:rFonts w:ascii="Times New Roman" w:hAnsi="Times New Roman" w:cs="Times New Roman"/>
              </w:rPr>
              <w:t>поряжения.</w:t>
            </w:r>
          </w:p>
        </w:tc>
        <w:tc>
          <w:tcPr>
            <w:tcW w:w="1080" w:type="dxa"/>
            <w:shd w:val="clear" w:color="auto" w:fill="auto"/>
          </w:tcPr>
          <w:p w:rsidR="001C6412" w:rsidRDefault="00222A6F" w:rsidP="001849F5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6</w:t>
            </w:r>
          </w:p>
        </w:tc>
        <w:tc>
          <w:tcPr>
            <w:tcW w:w="1283" w:type="dxa"/>
            <w:shd w:val="clear" w:color="auto" w:fill="auto"/>
          </w:tcPr>
          <w:p w:rsidR="001849F5" w:rsidRPr="001849F5" w:rsidRDefault="001849F5" w:rsidP="001849F5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1849F5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ПК 3.1-3.6</w:t>
            </w:r>
          </w:p>
          <w:p w:rsidR="001849F5" w:rsidRPr="001849F5" w:rsidRDefault="001849F5" w:rsidP="001849F5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proofErr w:type="gramStart"/>
            <w:r w:rsidRPr="001849F5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ОК</w:t>
            </w:r>
            <w:proofErr w:type="gramEnd"/>
            <w:r w:rsidRPr="001849F5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 xml:space="preserve"> 1-5, 9,10,11.</w:t>
            </w:r>
          </w:p>
          <w:p w:rsidR="001C6412" w:rsidRDefault="001849F5" w:rsidP="001849F5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1849F5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ЛР 1-16</w:t>
            </w:r>
          </w:p>
        </w:tc>
      </w:tr>
      <w:tr w:rsidR="001C6412" w:rsidRPr="00E87C5B" w:rsidTr="00ED6824">
        <w:tc>
          <w:tcPr>
            <w:tcW w:w="776" w:type="dxa"/>
            <w:gridSpan w:val="2"/>
            <w:shd w:val="clear" w:color="auto" w:fill="auto"/>
          </w:tcPr>
          <w:p w:rsidR="001C6412" w:rsidRDefault="00FD4948" w:rsidP="001849F5">
            <w:pPr>
              <w:contextualSpacing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6</w:t>
            </w:r>
          </w:p>
        </w:tc>
        <w:tc>
          <w:tcPr>
            <w:tcW w:w="4571" w:type="dxa"/>
            <w:shd w:val="clear" w:color="auto" w:fill="auto"/>
          </w:tcPr>
          <w:p w:rsidR="001C6412" w:rsidRPr="0046143E" w:rsidRDefault="0046143E" w:rsidP="001849F5">
            <w:pPr>
              <w:contextualSpacing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 w:rsidRPr="0046143E">
              <w:rPr>
                <w:rFonts w:ascii="Times New Roman" w:hAnsi="Times New Roman" w:cs="Times New Roman"/>
              </w:rPr>
              <w:t>Привлечение средств физических и юридических лиц в депозиты</w:t>
            </w:r>
          </w:p>
        </w:tc>
        <w:tc>
          <w:tcPr>
            <w:tcW w:w="7793" w:type="dxa"/>
            <w:shd w:val="clear" w:color="auto" w:fill="auto"/>
          </w:tcPr>
          <w:p w:rsidR="001C6412" w:rsidRDefault="00DB49EC" w:rsidP="001849F5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8F6BD4">
              <w:rPr>
                <w:rFonts w:ascii="Times New Roman" w:hAnsi="Times New Roman" w:cs="Times New Roman"/>
              </w:rPr>
              <w:t>Порядок</w:t>
            </w:r>
            <w:r>
              <w:rPr>
                <w:rFonts w:ascii="Times New Roman" w:hAnsi="Times New Roman" w:cs="Times New Roman"/>
              </w:rPr>
              <w:t xml:space="preserve"> оформления справок по вкладам.</w:t>
            </w:r>
          </w:p>
          <w:p w:rsidR="005A77C7" w:rsidRDefault="005A77C7" w:rsidP="001849F5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Порядок консультирования клиентов по привлечению  сре</w:t>
            </w:r>
            <w:proofErr w:type="gramStart"/>
            <w:r>
              <w:rPr>
                <w:rFonts w:ascii="Times New Roman" w:hAnsi="Times New Roman" w:cs="Times New Roman"/>
              </w:rPr>
              <w:t>дств в д</w:t>
            </w:r>
            <w:proofErr w:type="gramEnd"/>
            <w:r>
              <w:rPr>
                <w:rFonts w:ascii="Times New Roman" w:hAnsi="Times New Roman" w:cs="Times New Roman"/>
              </w:rPr>
              <w:t>епозиты.</w:t>
            </w:r>
          </w:p>
          <w:p w:rsidR="00DB49EC" w:rsidRPr="008F6BD4" w:rsidRDefault="00DB49EC" w:rsidP="001849F5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hAnsi="Times New Roman" w:cs="Times New Roman"/>
              </w:rPr>
              <w:t>Оформление отчета по производственной практике.</w:t>
            </w:r>
          </w:p>
        </w:tc>
        <w:tc>
          <w:tcPr>
            <w:tcW w:w="1080" w:type="dxa"/>
            <w:shd w:val="clear" w:color="auto" w:fill="auto"/>
          </w:tcPr>
          <w:p w:rsidR="001C6412" w:rsidRDefault="00EF5A80" w:rsidP="001849F5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6</w:t>
            </w:r>
          </w:p>
        </w:tc>
        <w:tc>
          <w:tcPr>
            <w:tcW w:w="1283" w:type="dxa"/>
            <w:shd w:val="clear" w:color="auto" w:fill="auto"/>
          </w:tcPr>
          <w:p w:rsidR="001849F5" w:rsidRPr="001849F5" w:rsidRDefault="001849F5" w:rsidP="001849F5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1849F5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ПК 3.1-3.6</w:t>
            </w:r>
          </w:p>
          <w:p w:rsidR="001849F5" w:rsidRPr="001849F5" w:rsidRDefault="001849F5" w:rsidP="001849F5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proofErr w:type="gramStart"/>
            <w:r w:rsidRPr="001849F5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ОК</w:t>
            </w:r>
            <w:proofErr w:type="gramEnd"/>
            <w:r w:rsidRPr="001849F5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 xml:space="preserve"> 1-5, 9,10,11.</w:t>
            </w:r>
          </w:p>
          <w:p w:rsidR="001C6412" w:rsidRDefault="001849F5" w:rsidP="001849F5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1849F5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ЛР 1-16</w:t>
            </w:r>
          </w:p>
        </w:tc>
      </w:tr>
      <w:tr w:rsidR="00FD0798" w:rsidRPr="00E87C5B" w:rsidTr="0017552B">
        <w:tc>
          <w:tcPr>
            <w:tcW w:w="747" w:type="dxa"/>
            <w:shd w:val="clear" w:color="auto" w:fill="auto"/>
          </w:tcPr>
          <w:p w:rsidR="00FD0798" w:rsidRPr="0017552B" w:rsidRDefault="00FD0798" w:rsidP="001849F5">
            <w:pPr>
              <w:contextualSpacing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600" w:type="dxa"/>
            <w:gridSpan w:val="2"/>
            <w:shd w:val="clear" w:color="auto" w:fill="auto"/>
          </w:tcPr>
          <w:p w:rsidR="00FD0798" w:rsidRPr="007327E9" w:rsidRDefault="00FD0798" w:rsidP="001849F5">
            <w:pPr>
              <w:contextualSpacing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ИТОГО </w:t>
            </w:r>
            <w:r w:rsidRPr="007327E9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 ЧАСОВ</w:t>
            </w:r>
            <w:r w:rsidR="001C6412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 ПО П</w:t>
            </w:r>
            <w:r w:rsidR="00837E02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П</w:t>
            </w:r>
          </w:p>
        </w:tc>
        <w:tc>
          <w:tcPr>
            <w:tcW w:w="7793" w:type="dxa"/>
            <w:shd w:val="clear" w:color="auto" w:fill="auto"/>
          </w:tcPr>
          <w:p w:rsidR="00FD0798" w:rsidRPr="00FB04A8" w:rsidRDefault="00FD0798" w:rsidP="001849F5">
            <w:pPr>
              <w:contextualSpacing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1080" w:type="dxa"/>
            <w:shd w:val="clear" w:color="auto" w:fill="auto"/>
          </w:tcPr>
          <w:p w:rsidR="00FD0798" w:rsidRPr="001C6412" w:rsidRDefault="00FD4948" w:rsidP="001849F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36</w:t>
            </w:r>
          </w:p>
        </w:tc>
        <w:tc>
          <w:tcPr>
            <w:tcW w:w="1283" w:type="dxa"/>
            <w:shd w:val="clear" w:color="auto" w:fill="auto"/>
          </w:tcPr>
          <w:p w:rsidR="00FD0798" w:rsidRPr="00FB04A8" w:rsidRDefault="00FD0798" w:rsidP="001849F5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FD0798" w:rsidRPr="00E87C5B" w:rsidTr="0017552B">
        <w:tc>
          <w:tcPr>
            <w:tcW w:w="747" w:type="dxa"/>
            <w:shd w:val="clear" w:color="auto" w:fill="auto"/>
          </w:tcPr>
          <w:p w:rsidR="00FD0798" w:rsidRPr="0017552B" w:rsidRDefault="00FD0798" w:rsidP="001849F5">
            <w:pPr>
              <w:contextualSpacing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600" w:type="dxa"/>
            <w:gridSpan w:val="2"/>
            <w:shd w:val="clear" w:color="auto" w:fill="auto"/>
          </w:tcPr>
          <w:p w:rsidR="00FD0798" w:rsidRPr="00B12D1E" w:rsidRDefault="00FD0798" w:rsidP="001849F5">
            <w:pPr>
              <w:contextualSpacing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ИЗ НИХ ПРАКТИЧЕСКИХ</w:t>
            </w:r>
          </w:p>
        </w:tc>
        <w:tc>
          <w:tcPr>
            <w:tcW w:w="7793" w:type="dxa"/>
            <w:shd w:val="clear" w:color="auto" w:fill="auto"/>
          </w:tcPr>
          <w:p w:rsidR="00FD0798" w:rsidRPr="00FB04A8" w:rsidRDefault="00FD0798" w:rsidP="001849F5">
            <w:pPr>
              <w:contextualSpacing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1080" w:type="dxa"/>
            <w:shd w:val="clear" w:color="auto" w:fill="auto"/>
          </w:tcPr>
          <w:p w:rsidR="00FD0798" w:rsidRPr="001C6412" w:rsidRDefault="00FD4948" w:rsidP="001849F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36</w:t>
            </w:r>
          </w:p>
        </w:tc>
        <w:tc>
          <w:tcPr>
            <w:tcW w:w="1283" w:type="dxa"/>
            <w:shd w:val="clear" w:color="auto" w:fill="auto"/>
          </w:tcPr>
          <w:p w:rsidR="00FD0798" w:rsidRPr="00FB04A8" w:rsidRDefault="00FD0798" w:rsidP="001849F5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</w:tbl>
    <w:p w:rsidR="00F46445" w:rsidRDefault="00F46445" w:rsidP="001849F5">
      <w:pPr>
        <w:contextualSpacing/>
        <w:rPr>
          <w:rFonts w:ascii="Times New Roman" w:eastAsia="Times New Roman" w:hAnsi="Times New Roman" w:cs="Times New Roman"/>
          <w:b/>
        </w:rPr>
        <w:sectPr w:rsidR="00F46445" w:rsidSect="001820F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F37C2" w:rsidRPr="004F37C2" w:rsidRDefault="00153C7C" w:rsidP="001849F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B24093">
        <w:rPr>
          <w:rFonts w:ascii="Times New Roman" w:hAnsi="Times New Roman" w:cs="Times New Roman"/>
          <w:sz w:val="28"/>
          <w:szCs w:val="28"/>
        </w:rPr>
        <w:t>.</w:t>
      </w:r>
      <w:r w:rsidR="004F37C2" w:rsidRPr="004F37C2">
        <w:rPr>
          <w:rFonts w:ascii="Times New Roman" w:hAnsi="Times New Roman" w:cs="Times New Roman"/>
          <w:sz w:val="28"/>
          <w:szCs w:val="28"/>
        </w:rPr>
        <w:t xml:space="preserve"> УСЛОВИЯ РЕАЛИЗАЦИИ ПР</w:t>
      </w:r>
      <w:r w:rsidR="002C2AF7">
        <w:rPr>
          <w:rFonts w:ascii="Times New Roman" w:hAnsi="Times New Roman" w:cs="Times New Roman"/>
          <w:sz w:val="28"/>
          <w:szCs w:val="28"/>
        </w:rPr>
        <w:t>ОГРАММЫ П</w:t>
      </w:r>
      <w:r w:rsidR="00BB2B0B">
        <w:rPr>
          <w:rFonts w:ascii="Times New Roman" w:hAnsi="Times New Roman" w:cs="Times New Roman"/>
          <w:sz w:val="28"/>
          <w:szCs w:val="28"/>
        </w:rPr>
        <w:t>П</w:t>
      </w:r>
    </w:p>
    <w:p w:rsidR="004F37C2" w:rsidRPr="004F37C2" w:rsidRDefault="004F37C2" w:rsidP="001849F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461B2" w:rsidRPr="001461B2" w:rsidRDefault="001461B2" w:rsidP="001849F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61B2">
        <w:rPr>
          <w:rFonts w:ascii="Times New Roman" w:hAnsi="Times New Roman" w:cs="Times New Roman"/>
          <w:sz w:val="28"/>
          <w:szCs w:val="28"/>
        </w:rPr>
        <w:t>Общее руководство практикой заведующий практикой. Ответственный за организацию практики утверждает общий план её проведения, обеспечивает контроль проведения со стороны руководителей/мастеров производственного обучения, организует и проводит инструктивное совещание с руководителями практики, обобщает информацию по аттестации студентов, готовит отчет по итогам практики.</w:t>
      </w:r>
    </w:p>
    <w:p w:rsidR="001461B2" w:rsidRPr="001461B2" w:rsidRDefault="001461B2" w:rsidP="001461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61B2">
        <w:rPr>
          <w:rFonts w:ascii="Times New Roman" w:hAnsi="Times New Roman" w:cs="Times New Roman"/>
          <w:sz w:val="28"/>
          <w:szCs w:val="28"/>
        </w:rPr>
        <w:t xml:space="preserve">Практика осуществляется на основе договоров между образовательным учреждением и предприятиями, в соответствии с которыми последние предоставляют места для прохождения практики. В договоре оговариваются все вопросы, касающиеся проведения практики. Консультирование по выполнению заданий, контроль посещения мест производственной практики, проверка отчетов по итогам практики и выставление оценок осуществляется руководителем практики от </w:t>
      </w:r>
      <w:r w:rsidR="00CC0F4B">
        <w:rPr>
          <w:rFonts w:ascii="Times New Roman" w:hAnsi="Times New Roman" w:cs="Times New Roman"/>
          <w:sz w:val="28"/>
          <w:szCs w:val="28"/>
        </w:rPr>
        <w:t>образовательного учреждения</w:t>
      </w:r>
      <w:r w:rsidRPr="001461B2">
        <w:rPr>
          <w:rFonts w:ascii="Times New Roman" w:hAnsi="Times New Roman" w:cs="Times New Roman"/>
          <w:sz w:val="28"/>
          <w:szCs w:val="28"/>
        </w:rPr>
        <w:t>.</w:t>
      </w:r>
    </w:p>
    <w:p w:rsidR="001461B2" w:rsidRPr="001461B2" w:rsidRDefault="001461B2" w:rsidP="001461B2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461B2">
        <w:rPr>
          <w:rFonts w:ascii="Times New Roman" w:hAnsi="Times New Roman" w:cs="Times New Roman"/>
          <w:sz w:val="28"/>
          <w:szCs w:val="28"/>
        </w:rPr>
        <w:t xml:space="preserve">Перед началом практики проводится  организационное собрание. </w:t>
      </w:r>
      <w:r w:rsidRPr="001461B2">
        <w:rPr>
          <w:rFonts w:ascii="Times New Roman" w:hAnsi="Times New Roman" w:cs="Times New Roman"/>
          <w:sz w:val="28"/>
          <w:szCs w:val="28"/>
          <w:u w:val="single"/>
        </w:rPr>
        <w:t>Посещение организационного собрания и консультаций по практике – обязательное условие её прохождения!</w:t>
      </w:r>
    </w:p>
    <w:p w:rsidR="001461B2" w:rsidRPr="001461B2" w:rsidRDefault="001461B2" w:rsidP="001461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61B2">
        <w:rPr>
          <w:rFonts w:ascii="Times New Roman" w:hAnsi="Times New Roman" w:cs="Times New Roman"/>
          <w:sz w:val="28"/>
          <w:szCs w:val="28"/>
        </w:rPr>
        <w:t>Организационное собрание проводится с целью ознакомления Вас  с приказом, сроками практики, порядком организации работы во время практики в организации, оформлением необходимой документации, правилами техники безопасности, распорядком дня, видами и сроками отчетности и т.п.</w:t>
      </w:r>
    </w:p>
    <w:p w:rsidR="001461B2" w:rsidRPr="001461B2" w:rsidRDefault="001461B2" w:rsidP="001461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61B2">
        <w:rPr>
          <w:rFonts w:ascii="Times New Roman" w:hAnsi="Times New Roman" w:cs="Times New Roman"/>
          <w:b/>
          <w:sz w:val="28"/>
          <w:szCs w:val="28"/>
        </w:rPr>
        <w:t>ВАЖНО!</w:t>
      </w:r>
      <w:r w:rsidRPr="001461B2">
        <w:rPr>
          <w:rFonts w:ascii="Times New Roman" w:hAnsi="Times New Roman" w:cs="Times New Roman"/>
          <w:sz w:val="28"/>
          <w:szCs w:val="28"/>
        </w:rPr>
        <w:t xml:space="preserve"> С момента зачисления практикантов на рабочие места на них распространяются правила охраны труда и  внутреннего распор</w:t>
      </w:r>
      <w:r w:rsidR="00CC0F4B">
        <w:rPr>
          <w:rFonts w:ascii="Times New Roman" w:hAnsi="Times New Roman" w:cs="Times New Roman"/>
          <w:sz w:val="28"/>
          <w:szCs w:val="28"/>
        </w:rPr>
        <w:t>ядка, действующие в кредитной организации (предприятии)</w:t>
      </w:r>
      <w:r w:rsidRPr="001461B2">
        <w:rPr>
          <w:rFonts w:ascii="Times New Roman" w:hAnsi="Times New Roman" w:cs="Times New Roman"/>
          <w:sz w:val="28"/>
          <w:szCs w:val="28"/>
        </w:rPr>
        <w:t>!</w:t>
      </w:r>
    </w:p>
    <w:p w:rsidR="007B7307" w:rsidRPr="001461B2" w:rsidRDefault="007B7307" w:rsidP="004F37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7307" w:rsidRDefault="007B7307" w:rsidP="004F37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37C2" w:rsidRDefault="006F7FB5" w:rsidP="00CC13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531E0">
        <w:rPr>
          <w:rFonts w:ascii="Times New Roman" w:hAnsi="Times New Roman" w:cs="Times New Roman"/>
          <w:sz w:val="28"/>
          <w:szCs w:val="28"/>
        </w:rPr>
        <w:t>.1</w:t>
      </w:r>
      <w:r w:rsidR="004F37C2" w:rsidRPr="004F37C2">
        <w:rPr>
          <w:rFonts w:ascii="Times New Roman" w:hAnsi="Times New Roman" w:cs="Times New Roman"/>
          <w:sz w:val="28"/>
          <w:szCs w:val="28"/>
        </w:rPr>
        <w:t xml:space="preserve"> Информационное обеспечение </w:t>
      </w:r>
      <w:r w:rsidR="002C2AF7">
        <w:rPr>
          <w:rFonts w:ascii="Times New Roman" w:hAnsi="Times New Roman" w:cs="Times New Roman"/>
          <w:sz w:val="28"/>
          <w:szCs w:val="28"/>
        </w:rPr>
        <w:t>производственной практике</w:t>
      </w:r>
    </w:p>
    <w:p w:rsidR="002C2AF7" w:rsidRDefault="002C2AF7" w:rsidP="006F7FB5">
      <w:pPr>
        <w:rPr>
          <w:rFonts w:ascii="Times New Roman" w:hAnsi="Times New Roman" w:cs="Times New Roman"/>
          <w:sz w:val="28"/>
          <w:szCs w:val="28"/>
        </w:rPr>
      </w:pP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>Законодательные и нормативные акты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1. Гражданский кодекс Российской Федерации с изменениями.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2. Федеральный закон от 02.12.1990 № 395-1 «О банках и банковской деятельности» с изменениями.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3. Федеральный закон от 26.03.1998 № 41-ФЗ «О драгоценных металлах и драгоценных камнях» с изменениями.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4. Федеральный закон от 07.08.2001 № 115-ФЗ «О противодействии легализации (отмыванию) доходов, полученных преступным путём, и финансированию терроризма» с изменениями.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5. Федеральный закон от 10.07.2002 № 86-ФЗ «О Центральном банке Российской Федерации (Банке России) » с изменениями.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6. Федеральный закон от 23.12.2003 № 177-ФЗ «О страховании вкладов физических лиц в банках Российской Федерации» с изменениями.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lastRenderedPageBreak/>
        <w:t xml:space="preserve">7. Инструкция Банка России от 30.11.2000 № 94-И «О порядке определения массы драгоценных металлов и драгоценных камней и исчисления их стоимости в Банке России и кредитных организациях».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>8. Инструкция Банка России от 04.12.2007 № 131-И «О порядке выявления, временного хранения, гашения и уничтожения денежных знаков с радиоактивным загрязнением» с изменениями.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9. Инструкция Банка России от 16.09.2010 № 136-И «О порядке осуществления уполномоченными банками (филиалами) отдельных видов банковских операций с наличной иностранной валютой и операций с чеками (в том числе дорожными чеками), номинальная стоимость которых указана в иностранной валюте, с участием физических лиц» с изменениями.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10. Инструкция Банка России от 30.05.2014 № 153-И «Об открытии  и закрытии банковских счетов, счетов по вкладам (депозитам), депозитных счетов» с изменениями.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11. Инструкция Банка России от 01.11.1996 № 50 «Положение о совершении кредитными организациями операций с драгоценными металлами на территории Российской Федерации и порядке проведения банковских операций с драгоценными металлами»» с изменениями.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12. Положение Банка России от 18.12.2001 № 168-П «О порядке совершения уполномоченными банками (филиалами уполномоченных банков) с денежными знаками стран – участниц Экономического и валютного союза и банкнотами и монетой, номинированными в евро» с изменениями.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13. Положение Банка России от 16.12.2003 № 242-П «Об организации внутреннего контроля в кредитных организациях и банковских группах» с изменениями.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14. Положение Банка России от 18.04.2006 № 286-П «Об установлении и опубликовании Центральным банком Российской Федерации официальных курсов иностранных валют по отношению к рублю» с изменениями.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15. Положение Банка России от 24.04.2008 № 318-П «О порядке ведения кассовых операций и правилах хранения, перевозки и инкассации банкнот и монеты Банка России в кредитных организациях на территории Российской Федерации» с изменениями.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16. Положение Банка России от 07.08.2009 № 342-П «Об обязательных резервах кредитных организаций » с изменениями.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17. Положение  о Плане счетов бухгалтерского учета для кредитных организаций и порядке его применению от 27.02.2017  № 579-П.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18. Указание Банка России от 07.10.1998 № 376-У «О порядке совершения Банком России сделок купли-продажи драгоценных металлов с кредитными организациями на территории Российской Федерации» с изменениями.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19. Указание Банка России от 18.11.1999 № 682-У «О порядке заключения кредитными организациями договора хранения драгоценных металлов и ведения счёта ответственного хранения драгоценных металлов в Банке России».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20. Указание Банка России от 28.05.2003 № 1283-У «О порядке установления </w:t>
      </w:r>
      <w:r w:rsidRPr="00502C66">
        <w:rPr>
          <w:rFonts w:ascii="Times New Roman" w:hAnsi="Times New Roman" w:cs="Times New Roman"/>
          <w:sz w:val="28"/>
          <w:szCs w:val="28"/>
        </w:rPr>
        <w:lastRenderedPageBreak/>
        <w:t xml:space="preserve">Банком России учтённых цен на аффинированные  драгоценные металлы» с изменениями.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21. Указание Банка России от 30.03.2004 № 1412-У «Об установлении суммы перевода физическим лицом – резидентом из Российской Федерации без открытия банковских счетов».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22. Указание Банка России от 13.11.2006 № 1744-У «О порядке выдачи Банком России кредитным организациям – резидентам курсовых и разменных монет для нумизматических целей» с изменениями.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23. Указание Банка России от 26.12.2006 № 1778-У «О признаках платёжеспособности и правилах обмена банкнот и монеты Банка России» с изменениями.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24. Указание Банка России от 20.06.2007 № 1842-У «О порядке осуществления банковских операций по переводу денежных средств по поручению физических лиц без открытия им банковских счетов кредитными организациями с участием коммерческих организаций, не являющихся кредитными организациями» с изменениями.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25. Указание Банка России от 14.08.2008 № 2054-У «О порядке ведения кассовых операций с наличной иностранной валютой в уполномоченных банках на территории Российской Федерации» с изменениями.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26. Указание Банка России от 27.08.2008 № 2060-У «О кассовом обслуживании в учреждениях Банка России кредитных организаций и иных юридических лиц» с изменениями.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28. Указание Банка России от 06.10.2008 № 2087-У «О перечне машиночитаемых защитных признаков банкнот Банка России, подлежащих проверке кредитными организациями».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27. Указание Банка России от 05.06.2009 № 2248-У «Об условиях и порядке приёма на экспертизу и обмена банкнот Банка России, окрашенных специальной краской, на территории Российской Федерации».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28. Указание Банка России от 01.07.2009 № 2255-У «О правилах учёта и хранения слитков драгоценных металлов в кредитных организациях на территории Российской Федерации».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29. Указание Банка России от 16.07.2010 № 2481-У «О порядке ведения  и оформления кредитными организациями кассового журнала по приходу 0401704 и кассового журнала по расходу 0401705».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30. Указание Банка России от 13.12.2010 № 2538-У «О порядке бухгалтерского учёта уполномоченными банками (филиалами) отдельных видов банковских операций с наличной иностранной валютой и операций с чеками (в том числе дорожными чеками), номинальная стоимость которых указана в иностранной валюте, с участием физических лиц».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31. Письмо Банка России от 23.11.1998 № 327-Т «О переводах денежных средств по поручению физических лиц без открытия банковских счетов».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32. Письмо Банка России от 28.10.2009 № 133-Т «О работе с банками, привлекающими вклады физических лиц по ставкам, превышающим рыночные».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lastRenderedPageBreak/>
        <w:t xml:space="preserve">33. Письмо Банка России от 14.01.2010 № 6-Т «Об определении курсов иностранных валют по отношению к рублю, официальные курсы которых не устанавливаются Банком России».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34. Письмо Банка России от 11.08.2010 № 113-Т «Об отражении в бухгалтерском учёте кредитных организаций операций по депонированию обязательных резервов в Банке России».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>35. Официальное разъяснение Банка России от 29.01.2002 № 23-ОР «Об отдельных вопросах применения законодательства о проведении кредитными организациями операций с драгоценными металлами и природными камнями на территории Российской Федерации».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32"/>
          <w:szCs w:val="28"/>
        </w:rPr>
      </w:pPr>
      <w:r w:rsidRPr="00502C66">
        <w:rPr>
          <w:rFonts w:ascii="Times New Roman" w:eastAsia="Times New Roman" w:hAnsi="Times New Roman" w:cs="Times New Roman"/>
          <w:color w:val="auto"/>
          <w:spacing w:val="-1"/>
          <w:w w:val="95"/>
          <w:sz w:val="28"/>
          <w:lang w:eastAsia="en-US"/>
        </w:rPr>
        <w:t>36. Положение от 20 октября 2016 г. N 554-П Отраслевой стандарт бухгалтерского учета кредитными Организациями операций, связанных с выполнением обязательных резервных требований.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Основные источники: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1.Каджаева М.Р.; Дубровская С.В. Банковские операции: учебник для СПО. – М.: Академия, 2014. – 457 с.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>Дополнительные источники: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7C4F" w:rsidRPr="00502C66" w:rsidRDefault="004C7C4F" w:rsidP="004C7C4F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>1.</w:t>
      </w:r>
      <w:r w:rsidRPr="00502C66">
        <w:rPr>
          <w:rFonts w:ascii="Times New Roman" w:hAnsi="Times New Roman" w:cs="Times New Roman"/>
          <w:color w:val="auto"/>
          <w:sz w:val="28"/>
          <w:szCs w:val="28"/>
        </w:rPr>
        <w:t xml:space="preserve">Мерцалова, А.И. Учёт и операционная деятельность в кредитных организациях: учебник / А.И.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Мерцалова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>, А.Л. Лазаренко. – М.</w:t>
      </w:r>
      <w:r w:rsidRPr="00502C66">
        <w:rPr>
          <w:rFonts w:ascii="Times New Roman" w:hAnsi="Times New Roman" w:cs="Times New Roman"/>
          <w:color w:val="auto"/>
          <w:sz w:val="28"/>
          <w:szCs w:val="28"/>
        </w:rPr>
        <w:t>: ФОРУМ</w:t>
      </w:r>
      <w:proofErr w:type="gramStart"/>
      <w:r w:rsidRPr="00502C66">
        <w:rPr>
          <w:rFonts w:ascii="Times New Roman" w:hAnsi="Times New Roman" w:cs="Times New Roman"/>
          <w:color w:val="auto"/>
          <w:sz w:val="28"/>
          <w:szCs w:val="28"/>
        </w:rPr>
        <w:t xml:space="preserve"> :</w:t>
      </w:r>
      <w:proofErr w:type="gramEnd"/>
      <w:r w:rsidRPr="00502C66">
        <w:rPr>
          <w:rFonts w:ascii="Times New Roman" w:hAnsi="Times New Roman" w:cs="Times New Roman"/>
          <w:color w:val="auto"/>
          <w:sz w:val="28"/>
          <w:szCs w:val="28"/>
        </w:rPr>
        <w:t xml:space="preserve"> ИНФРА-М, 2014.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Электронные справочные системы и </w:t>
      </w:r>
      <w:proofErr w:type="spellStart"/>
      <w:r w:rsidRPr="00502C66">
        <w:rPr>
          <w:rFonts w:ascii="Times New Roman" w:hAnsi="Times New Roman" w:cs="Times New Roman"/>
          <w:sz w:val="28"/>
          <w:szCs w:val="28"/>
        </w:rPr>
        <w:t>интернет-ресурсы</w:t>
      </w:r>
      <w:proofErr w:type="spellEnd"/>
      <w:r w:rsidRPr="00502C66">
        <w:rPr>
          <w:rFonts w:ascii="Times New Roman" w:hAnsi="Times New Roman" w:cs="Times New Roman"/>
          <w:sz w:val="28"/>
          <w:szCs w:val="28"/>
        </w:rPr>
        <w:t>: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>1. Справочно-правовая система «</w:t>
      </w:r>
      <w:proofErr w:type="spellStart"/>
      <w:r w:rsidRPr="00502C66">
        <w:rPr>
          <w:rFonts w:ascii="Times New Roman" w:hAnsi="Times New Roman" w:cs="Times New Roman"/>
          <w:sz w:val="28"/>
          <w:szCs w:val="28"/>
        </w:rPr>
        <w:t>КонсультантПлюс</w:t>
      </w:r>
      <w:proofErr w:type="spellEnd"/>
      <w:r w:rsidRPr="00502C66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2. Справочно-правовая система «Гарант». </w:t>
      </w:r>
      <w:r w:rsidRPr="00502C66">
        <w:rPr>
          <w:rFonts w:ascii="Times New Roman" w:hAnsi="Times New Roman" w:cs="Times New Roman"/>
          <w:sz w:val="28"/>
          <w:szCs w:val="28"/>
        </w:rPr>
        <w:cr/>
        <w:t xml:space="preserve">3. Информационный банковский портал [Электронный ресурс]. – Режим доступа: </w:t>
      </w:r>
      <w:hyperlink r:id="rId12" w:history="1">
        <w:r w:rsidRPr="00502C66">
          <w:rPr>
            <w:rStyle w:val="a7"/>
            <w:rFonts w:ascii="Times New Roman" w:hAnsi="Times New Roman" w:cs="Times New Roman"/>
            <w:sz w:val="28"/>
            <w:szCs w:val="28"/>
          </w:rPr>
          <w:t>http://www.banki.ru</w:t>
        </w:r>
      </w:hyperlink>
      <w:r w:rsidRPr="00502C6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4. Материалы официального сайта Банка России [Электронный ресурс]. – Режим доступа: http://www.cbr.ru.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>5. Электронные ресурсы кредитных организаций Российской Федерации в Интернет.</w:t>
      </w:r>
    </w:p>
    <w:p w:rsidR="004C7C4F" w:rsidRPr="00502C66" w:rsidRDefault="004C7C4F" w:rsidP="004C7C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Style w:val="22"/>
          <w:b w:val="0"/>
          <w:sz w:val="28"/>
          <w:szCs w:val="28"/>
        </w:rPr>
      </w:pPr>
      <w:r w:rsidRPr="00502C66">
        <w:rPr>
          <w:rStyle w:val="22"/>
          <w:b w:val="0"/>
          <w:sz w:val="28"/>
          <w:szCs w:val="28"/>
        </w:rPr>
        <w:t xml:space="preserve">6. Электронный ресурс  профессиональной банковской школы  </w:t>
      </w:r>
      <w:proofErr w:type="spellStart"/>
      <w:r w:rsidRPr="00502C66">
        <w:rPr>
          <w:rStyle w:val="22"/>
          <w:b w:val="0"/>
          <w:sz w:val="28"/>
          <w:szCs w:val="28"/>
        </w:rPr>
        <w:t>Профбанкинг</w:t>
      </w:r>
      <w:proofErr w:type="spellEnd"/>
      <w:r w:rsidRPr="00502C66">
        <w:rPr>
          <w:rStyle w:val="22"/>
          <w:b w:val="0"/>
          <w:sz w:val="28"/>
          <w:szCs w:val="28"/>
        </w:rPr>
        <w:t>:</w:t>
      </w:r>
    </w:p>
    <w:p w:rsidR="004C7C4F" w:rsidRPr="00502C66" w:rsidRDefault="003C63A2" w:rsidP="004C7C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Style w:val="22"/>
          <w:sz w:val="28"/>
          <w:szCs w:val="28"/>
        </w:rPr>
      </w:pPr>
      <w:hyperlink r:id="rId13" w:history="1">
        <w:r w:rsidR="004C7C4F" w:rsidRPr="00502C6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4C7C4F" w:rsidRPr="00502C66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4C7C4F" w:rsidRPr="00502C6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profbanking</w:t>
        </w:r>
        <w:proofErr w:type="spellEnd"/>
        <w:r w:rsidR="004C7C4F" w:rsidRPr="00502C66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4C7C4F" w:rsidRPr="00502C6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D52323" w:rsidRDefault="00D52323" w:rsidP="002B7E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4F93" w:rsidRDefault="00A14F93" w:rsidP="002B7E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7F75" w:rsidRDefault="00647F75" w:rsidP="002B7E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7F75" w:rsidRDefault="00647F75" w:rsidP="002B7E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7F75" w:rsidRDefault="00647F75" w:rsidP="002B7E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7F75" w:rsidRDefault="00647F75" w:rsidP="002B7E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6546" w:rsidRDefault="00186546" w:rsidP="00186546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06FE9">
        <w:rPr>
          <w:rFonts w:ascii="Times New Roman" w:hAnsi="Times New Roman"/>
          <w:sz w:val="28"/>
          <w:szCs w:val="28"/>
        </w:rPr>
        <w:lastRenderedPageBreak/>
        <w:t>4.КОНТРОЛЬ И ОЦЕНКА</w:t>
      </w:r>
      <w:r w:rsidR="00070BB4">
        <w:rPr>
          <w:rFonts w:ascii="Times New Roman" w:hAnsi="Times New Roman"/>
          <w:sz w:val="28"/>
          <w:szCs w:val="28"/>
        </w:rPr>
        <w:t xml:space="preserve"> РЕЗУЛЬТАТОВ </w:t>
      </w:r>
      <w:r w:rsidR="002C2AF7">
        <w:rPr>
          <w:rFonts w:ascii="Times New Roman" w:hAnsi="Times New Roman"/>
          <w:sz w:val="28"/>
          <w:szCs w:val="28"/>
        </w:rPr>
        <w:t xml:space="preserve">ПРОИЗВОДСТВЕННОЙ </w:t>
      </w:r>
      <w:r w:rsidR="00070BB4">
        <w:rPr>
          <w:rFonts w:ascii="Times New Roman" w:hAnsi="Times New Roman"/>
          <w:sz w:val="28"/>
          <w:szCs w:val="28"/>
        </w:rPr>
        <w:t xml:space="preserve"> ПРАКТИКИ</w:t>
      </w:r>
    </w:p>
    <w:p w:rsidR="00A14F93" w:rsidRPr="002E4CE7" w:rsidRDefault="00A14F93" w:rsidP="002B7EE1">
      <w:pPr>
        <w:jc w:val="both"/>
        <w:rPr>
          <w:rFonts w:ascii="Times New Roman" w:hAnsi="Times New Roman" w:cs="Times New Roman"/>
        </w:rPr>
      </w:pPr>
    </w:p>
    <w:tbl>
      <w:tblPr>
        <w:tblW w:w="108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7"/>
        <w:gridCol w:w="5272"/>
        <w:gridCol w:w="2877"/>
      </w:tblGrid>
      <w:tr w:rsidR="00833AF6" w:rsidRPr="00613DED" w:rsidTr="00DE6856"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4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Результаты </w:t>
            </w:r>
          </w:p>
          <w:p w:rsidR="00833AF6" w:rsidRPr="00613DED" w:rsidRDefault="00833AF6" w:rsidP="00DE6856">
            <w:pPr>
              <w:widowControl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4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(освоенные профессиональные компетенции)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F6" w:rsidRPr="00613DED" w:rsidRDefault="00833AF6" w:rsidP="00DE6856">
            <w:pPr>
              <w:widowControl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4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Основные показатели результатов подготовки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AF6" w:rsidRPr="00613DED" w:rsidRDefault="00833AF6" w:rsidP="00DE6856">
            <w:pPr>
              <w:widowControl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4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Формы и методы контроля</w:t>
            </w:r>
          </w:p>
        </w:tc>
      </w:tr>
      <w:tr w:rsidR="00833AF6" w:rsidRPr="00613DED" w:rsidTr="009D7E64">
        <w:trPr>
          <w:trHeight w:val="1445"/>
        </w:trPr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F6" w:rsidRPr="00613DED" w:rsidRDefault="001E363C" w:rsidP="00DE6856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ПК 3</w:t>
            </w:r>
            <w:r w:rsidR="00833AF6" w:rsidRPr="00613DE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.1. Выполнять и оформлять приходные и расходные кассовые операции.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>-демонстрация выполнения приходных и расходных  кассовых операций;</w:t>
            </w:r>
          </w:p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>-изложение последовательности оформления приходных и расходных кассовых операций;</w:t>
            </w:r>
          </w:p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>- учет операций с наличными денежными средствами.</w:t>
            </w:r>
          </w:p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>- изложение правил оформления кассовых документов.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Отчет по производственной практике</w:t>
            </w:r>
          </w:p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</w:p>
        </w:tc>
      </w:tr>
      <w:tr w:rsidR="00833AF6" w:rsidRPr="00613DED" w:rsidTr="009D7E64">
        <w:trPr>
          <w:trHeight w:val="1241"/>
        </w:trPr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F6" w:rsidRPr="009D7E64" w:rsidRDefault="001E363C" w:rsidP="00DE68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 3</w:t>
            </w:r>
            <w:r w:rsidR="00833AF6" w:rsidRPr="00613DED">
              <w:rPr>
                <w:rFonts w:ascii="Times New Roman" w:hAnsi="Times New Roman" w:cs="Times New Roman"/>
                <w:sz w:val="20"/>
                <w:szCs w:val="20"/>
              </w:rPr>
              <w:t>.2. Выполнять операции с наличными деньгами при использовании программн</w:t>
            </w:r>
            <w:proofErr w:type="gramStart"/>
            <w:r w:rsidR="00833AF6" w:rsidRPr="00613DED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="00833AF6" w:rsidRPr="00613DED">
              <w:rPr>
                <w:rFonts w:ascii="Times New Roman" w:hAnsi="Times New Roman" w:cs="Times New Roman"/>
                <w:sz w:val="20"/>
                <w:szCs w:val="20"/>
              </w:rPr>
              <w:t xml:space="preserve"> технических средств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>Правильность действий при загрузке и разгрузке банкоматов. Правильность оформления и отражения в бухгалтерском учёте операций по приёму/выдаче наличных денег через банкоматы. Оперативность и безошибочность подготовки и загрузки денежной наличности в кассеты банкомата</w:t>
            </w:r>
          </w:p>
        </w:tc>
        <w:tc>
          <w:tcPr>
            <w:tcW w:w="2877" w:type="dxa"/>
            <w:tcBorders>
              <w:left w:val="single" w:sz="4" w:space="0" w:color="auto"/>
              <w:right w:val="single" w:sz="4" w:space="0" w:color="auto"/>
            </w:tcBorders>
          </w:tcPr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Отчет по производственной  практике</w:t>
            </w:r>
          </w:p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833AF6" w:rsidRPr="00613DED" w:rsidTr="00CE58D3">
        <w:trPr>
          <w:trHeight w:val="1583"/>
        </w:trPr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F6" w:rsidRPr="00613DED" w:rsidRDefault="001E363C" w:rsidP="00DE6856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ПК 3</w:t>
            </w:r>
            <w:r w:rsidR="00833AF6" w:rsidRPr="00613DED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 xml:space="preserve">.3. Выполнять и оформлять операции с </w:t>
            </w:r>
            <w:proofErr w:type="gramStart"/>
            <w:r w:rsidR="00833AF6" w:rsidRPr="00613DED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сомнительными</w:t>
            </w:r>
            <w:proofErr w:type="gramEnd"/>
            <w:r w:rsidR="00833AF6" w:rsidRPr="00613DED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,</w:t>
            </w:r>
          </w:p>
          <w:p w:rsidR="00833AF6" w:rsidRPr="009D7E64" w:rsidRDefault="00833AF6" w:rsidP="00DE6856">
            <w:pPr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613DED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неплатежеспособными и имеющими признаки подделки денежными   знаками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>Правильность определения платёжеспособности и подлинности денежных знаков Банка России и иностранных государств. Правильность оформления и отражения в бухгалтерском учёте операций с сомнительными, неплатежеспособными и имеющими признаки подделки денежными знаками Банка России.</w:t>
            </w:r>
          </w:p>
        </w:tc>
        <w:tc>
          <w:tcPr>
            <w:tcW w:w="2877" w:type="dxa"/>
            <w:tcBorders>
              <w:left w:val="single" w:sz="4" w:space="0" w:color="auto"/>
              <w:right w:val="single" w:sz="4" w:space="0" w:color="auto"/>
            </w:tcBorders>
          </w:tcPr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Отчет по производственной практике</w:t>
            </w:r>
          </w:p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833AF6" w:rsidRPr="00613DED" w:rsidTr="00DE6856">
        <w:trPr>
          <w:trHeight w:val="1359"/>
        </w:trPr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F6" w:rsidRPr="00613DED" w:rsidRDefault="001E363C" w:rsidP="00DE685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ПК 3</w:t>
            </w:r>
            <w:r w:rsidR="00833AF6" w:rsidRPr="00613DE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.4. Выполнять и оформлять операции с памятными монетами и драгоценными металлами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>Точность определения массы драгоценных металлов и правильность исчисления их стоимости. Правильность оформления и отражения в бухгалтерском учёте операций купли-продажи драгоценных металлов. Правильность оформления и отражения в бухгалтерском учёте сделок купли-продажи памятных и инвестиционных монет</w:t>
            </w:r>
          </w:p>
        </w:tc>
        <w:tc>
          <w:tcPr>
            <w:tcW w:w="2877" w:type="dxa"/>
            <w:tcBorders>
              <w:left w:val="single" w:sz="4" w:space="0" w:color="auto"/>
              <w:right w:val="single" w:sz="4" w:space="0" w:color="auto"/>
            </w:tcBorders>
          </w:tcPr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Отчет по производственной практике</w:t>
            </w:r>
          </w:p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833AF6" w:rsidRPr="00613DED" w:rsidTr="00DE6856">
        <w:trPr>
          <w:trHeight w:val="1695"/>
        </w:trPr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F6" w:rsidRPr="00613DED" w:rsidRDefault="001E363C" w:rsidP="00DE685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ПК 3</w:t>
            </w:r>
            <w:r w:rsidR="00833AF6" w:rsidRPr="00613DE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.5. Выполнять и оформлять операции с наличной иностранной валютой и чеками.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>-демонстрация оформления операций с наличной иностранной валютой и чеками;</w:t>
            </w:r>
          </w:p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>- определение нарушений при проведении операций с наличной иностранной валютой;</w:t>
            </w:r>
          </w:p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>- отражение в бухгалтерском учете операций с наличной иностранной валютой и чеками;</w:t>
            </w:r>
          </w:p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>- изложение последовательности выполнения операций с наличной иностранной валютой.</w:t>
            </w:r>
          </w:p>
        </w:tc>
        <w:tc>
          <w:tcPr>
            <w:tcW w:w="2877" w:type="dxa"/>
            <w:tcBorders>
              <w:left w:val="single" w:sz="4" w:space="0" w:color="auto"/>
              <w:right w:val="single" w:sz="4" w:space="0" w:color="auto"/>
            </w:tcBorders>
          </w:tcPr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Отчет по производственной  практике</w:t>
            </w:r>
          </w:p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  <w:highlight w:val="yellow"/>
              </w:rPr>
            </w:pPr>
          </w:p>
        </w:tc>
      </w:tr>
      <w:tr w:rsidR="00833AF6" w:rsidRPr="00613DED" w:rsidTr="00DE6856">
        <w:trPr>
          <w:trHeight w:val="154"/>
        </w:trPr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F6" w:rsidRPr="00613DED" w:rsidRDefault="001E363C" w:rsidP="00DE6856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ПК 3</w:t>
            </w:r>
            <w:r w:rsidR="00833AF6" w:rsidRPr="00613DE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.6. Осуществлять контроль кассовых операций.</w:t>
            </w:r>
          </w:p>
          <w:p w:rsidR="00833AF6" w:rsidRPr="00613DED" w:rsidRDefault="00833AF6" w:rsidP="00DE685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>- демонстрация проведения текущего контроля кассовых операций;</w:t>
            </w:r>
          </w:p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>- осуществление последующего контроля кассовых операций;</w:t>
            </w:r>
          </w:p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>- изложение последовательности  ревизии кассы;</w:t>
            </w:r>
          </w:p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>- оформление результатов ревизии кассы.</w:t>
            </w:r>
          </w:p>
        </w:tc>
        <w:tc>
          <w:tcPr>
            <w:tcW w:w="2877" w:type="dxa"/>
            <w:tcBorders>
              <w:left w:val="single" w:sz="4" w:space="0" w:color="auto"/>
              <w:right w:val="single" w:sz="4" w:space="0" w:color="auto"/>
            </w:tcBorders>
          </w:tcPr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Отчет по  производственной  практике</w:t>
            </w:r>
          </w:p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833AF6" w:rsidRPr="00613DED" w:rsidTr="00DE6856">
        <w:trPr>
          <w:trHeight w:val="2973"/>
        </w:trPr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F6" w:rsidRPr="00613DED" w:rsidRDefault="001E363C" w:rsidP="00DE685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ПК 3</w:t>
            </w:r>
            <w:r w:rsidR="00833AF6" w:rsidRPr="00613DE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.7.  Выполнять и оформлять депозитные операции с физическими лицами в валюте Российской Федерации и иностранной валюте.</w:t>
            </w:r>
          </w:p>
          <w:p w:rsidR="00833AF6" w:rsidRPr="00613DED" w:rsidRDefault="00833AF6" w:rsidP="00DE685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  <w:p w:rsidR="00833AF6" w:rsidRPr="00613DED" w:rsidRDefault="001E363C" w:rsidP="00DE685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ПК3</w:t>
            </w:r>
            <w:r w:rsidR="00833AF6" w:rsidRPr="00613DE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.8. Консультировать клиентов по депозитным операциям.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>- оформление депозитных операций с физическими лицами в валюте Российской Федерации;</w:t>
            </w:r>
          </w:p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>- изложение последовательности оформления  депозитных операций с физическими лицами в иностранной валюте;</w:t>
            </w:r>
          </w:p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>- отражение в бухгалтерском учете операций с наличной иностранной валютой;</w:t>
            </w:r>
          </w:p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>- демонстрация навыков расчета процентов по депозитам.</w:t>
            </w:r>
          </w:p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 xml:space="preserve">- демонстрация </w:t>
            </w:r>
            <w:proofErr w:type="spellStart"/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>навыковустанавливать</w:t>
            </w:r>
            <w:proofErr w:type="spellEnd"/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 xml:space="preserve"> конта</w:t>
            </w:r>
            <w:proofErr w:type="gramStart"/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>кт с кл</w:t>
            </w:r>
            <w:proofErr w:type="gramEnd"/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>иентами;</w:t>
            </w:r>
          </w:p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>-  изложение последовательности информирования клиентов о видах и условиях депозитных операций;</w:t>
            </w:r>
          </w:p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>- изложение правил  идентификации  клиентов;</w:t>
            </w:r>
          </w:p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>- демонстрация способов информирования клиентов о видах депозитных операций.</w:t>
            </w:r>
          </w:p>
        </w:tc>
        <w:tc>
          <w:tcPr>
            <w:tcW w:w="2877" w:type="dxa"/>
            <w:tcBorders>
              <w:left w:val="single" w:sz="4" w:space="0" w:color="auto"/>
              <w:right w:val="single" w:sz="4" w:space="0" w:color="auto"/>
            </w:tcBorders>
          </w:tcPr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Отчет по производственной  практике</w:t>
            </w:r>
          </w:p>
          <w:p w:rsidR="00833AF6" w:rsidRPr="00613DED" w:rsidRDefault="00833AF6" w:rsidP="00DE6856">
            <w:pPr>
              <w:widowControl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833AF6" w:rsidRPr="00613DED" w:rsidTr="00DE6856">
        <w:trPr>
          <w:trHeight w:val="154"/>
        </w:trPr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F6" w:rsidRPr="00613DED" w:rsidRDefault="001E363C" w:rsidP="00DE685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lastRenderedPageBreak/>
              <w:t>ПК 3</w:t>
            </w:r>
            <w:r w:rsidR="00833AF6" w:rsidRPr="00613DE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.9. Выполнять и оформлять депозитные операции с юридическими лицами.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>- оформление депозитных операций с юридическими лицами;</w:t>
            </w:r>
          </w:p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>- изложение последовательности учета депозитных операций юридических лиц;</w:t>
            </w:r>
          </w:p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>- определение нарушений при совершении депозитных операций.</w:t>
            </w:r>
          </w:p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>- демонстрация порядка открытия депозитов юридическим лицам.</w:t>
            </w:r>
          </w:p>
        </w:tc>
        <w:tc>
          <w:tcPr>
            <w:tcW w:w="2877" w:type="dxa"/>
            <w:tcBorders>
              <w:left w:val="single" w:sz="4" w:space="0" w:color="auto"/>
              <w:right w:val="single" w:sz="4" w:space="0" w:color="auto"/>
            </w:tcBorders>
          </w:tcPr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Отчет по производственной  практике</w:t>
            </w:r>
          </w:p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</w:p>
        </w:tc>
      </w:tr>
      <w:tr w:rsidR="00833AF6" w:rsidRPr="00613DED" w:rsidTr="00DE6856">
        <w:trPr>
          <w:trHeight w:val="154"/>
        </w:trPr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F6" w:rsidRPr="00613DED" w:rsidRDefault="00833AF6" w:rsidP="00DE685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613DE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ОК</w:t>
            </w:r>
            <w:proofErr w:type="gramStart"/>
            <w:r w:rsidRPr="00613DE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</w:t>
            </w:r>
            <w:proofErr w:type="gramEnd"/>
            <w:r w:rsidRPr="00613DE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. </w:t>
            </w:r>
            <w:r w:rsidR="00D94FE4" w:rsidRPr="00D94FE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  <w:r w:rsidRPr="00613DED">
              <w:rPr>
                <w:rFonts w:ascii="Times New Roman" w:hAnsi="Times New Roman" w:cs="Times New Roman"/>
                <w:bCs/>
                <w:spacing w:val="-4"/>
                <w:sz w:val="20"/>
                <w:szCs w:val="20"/>
              </w:rPr>
              <w:t>Демонстрация интереса к своей будущей профессии</w:t>
            </w:r>
          </w:p>
        </w:tc>
        <w:tc>
          <w:tcPr>
            <w:tcW w:w="2877" w:type="dxa"/>
            <w:tcBorders>
              <w:left w:val="single" w:sz="4" w:space="0" w:color="auto"/>
              <w:right w:val="single" w:sz="4" w:space="0" w:color="auto"/>
            </w:tcBorders>
          </w:tcPr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>Мониторинг</w:t>
            </w:r>
          </w:p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>учебной деятельности</w:t>
            </w:r>
          </w:p>
        </w:tc>
      </w:tr>
      <w:tr w:rsidR="00833AF6" w:rsidRPr="00613DED" w:rsidTr="00DE6856">
        <w:trPr>
          <w:trHeight w:val="154"/>
        </w:trPr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F6" w:rsidRPr="00613DED" w:rsidRDefault="00833AF6" w:rsidP="00DE685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proofErr w:type="gramStart"/>
            <w:r w:rsidRPr="00613DE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ОК</w:t>
            </w:r>
            <w:proofErr w:type="gramEnd"/>
            <w:r w:rsidRPr="00613DE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2. </w:t>
            </w:r>
            <w:r w:rsidR="00D94FE4" w:rsidRPr="00D94FE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>Обоснование выбора и применение эффективных методов и способов решения профессиональных задач в области банковского дела</w:t>
            </w:r>
            <w:proofErr w:type="gramStart"/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 xml:space="preserve"> .</w:t>
            </w:r>
            <w:proofErr w:type="gramEnd"/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 xml:space="preserve"> Точность, правильность и полнота выполнения профессиональных задач.</w:t>
            </w:r>
          </w:p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</w:p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>Планирование профессиональной деятельности</w:t>
            </w:r>
          </w:p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</w:p>
        </w:tc>
        <w:tc>
          <w:tcPr>
            <w:tcW w:w="2877" w:type="dxa"/>
            <w:tcBorders>
              <w:left w:val="single" w:sz="4" w:space="0" w:color="auto"/>
              <w:right w:val="single" w:sz="4" w:space="0" w:color="auto"/>
            </w:tcBorders>
          </w:tcPr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>Экспертная оценка на практических занятиях,</w:t>
            </w:r>
          </w:p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>мониторинг учебной деятельности</w:t>
            </w:r>
          </w:p>
        </w:tc>
      </w:tr>
      <w:tr w:rsidR="00833AF6" w:rsidRPr="00613DED" w:rsidTr="00DE6856">
        <w:trPr>
          <w:trHeight w:val="154"/>
        </w:trPr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F6" w:rsidRPr="00613DED" w:rsidRDefault="00833AF6" w:rsidP="00DE685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proofErr w:type="gramStart"/>
            <w:r w:rsidRPr="00613DE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ОК</w:t>
            </w:r>
            <w:proofErr w:type="gramEnd"/>
            <w:r w:rsidRPr="00613DE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3. </w:t>
            </w:r>
            <w:r w:rsidR="00D94FE4" w:rsidRPr="00D94FE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>Демонстрация способности принимать решения в стандартных и нестандартных ситуациях, и нести за них ответственность при осуществлении кассовых и депозитных операциях.</w:t>
            </w:r>
          </w:p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</w:p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</w:p>
        </w:tc>
        <w:tc>
          <w:tcPr>
            <w:tcW w:w="2877" w:type="dxa"/>
            <w:tcBorders>
              <w:left w:val="single" w:sz="4" w:space="0" w:color="auto"/>
              <w:right w:val="single" w:sz="4" w:space="0" w:color="auto"/>
            </w:tcBorders>
          </w:tcPr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Экспертное наблюдение  и оценка деятельности студента в процессе освоения образовательной программы  на практических занятиях, при выполнении индивидуальных домашних заданий, Экспертное наблюдение и оценка активности студента при проведении учебно-воспитательных мероприятий различной тематики. </w:t>
            </w:r>
          </w:p>
        </w:tc>
      </w:tr>
      <w:tr w:rsidR="00833AF6" w:rsidRPr="00613DED" w:rsidTr="00DE6856">
        <w:trPr>
          <w:trHeight w:val="154"/>
        </w:trPr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F6" w:rsidRPr="00613DED" w:rsidRDefault="00833AF6" w:rsidP="00DE685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proofErr w:type="gramStart"/>
            <w:r w:rsidRPr="00613DE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ОК</w:t>
            </w:r>
            <w:proofErr w:type="gramEnd"/>
            <w:r w:rsidRPr="00613DE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4. </w:t>
            </w:r>
            <w:r w:rsidR="00D94FE4" w:rsidRPr="00D94FE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>Оперативность поиска и использования необходимой информации для качественного выполнения профессиональных задач, профессионального и личностного развития. Широта использования различных источников информации, включая электронные</w:t>
            </w:r>
          </w:p>
        </w:tc>
        <w:tc>
          <w:tcPr>
            <w:tcW w:w="2877" w:type="dxa"/>
            <w:tcBorders>
              <w:left w:val="single" w:sz="4" w:space="0" w:color="auto"/>
              <w:right w:val="single" w:sz="4" w:space="0" w:color="auto"/>
            </w:tcBorders>
          </w:tcPr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Экспертное наблюдение  и оценка деятельности студента в процессе освоения образовательной программы  на практических занятиях, при выполнении индивидуальных домашних заданий</w:t>
            </w:r>
          </w:p>
        </w:tc>
      </w:tr>
      <w:tr w:rsidR="00833AF6" w:rsidRPr="00613DED" w:rsidTr="00DE6856">
        <w:trPr>
          <w:trHeight w:val="154"/>
        </w:trPr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F6" w:rsidRPr="00613DED" w:rsidRDefault="00833AF6" w:rsidP="00DE685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proofErr w:type="gramStart"/>
            <w:r w:rsidRPr="00613DE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ОК</w:t>
            </w:r>
            <w:proofErr w:type="gramEnd"/>
            <w:r w:rsidRPr="00613DE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5. </w:t>
            </w:r>
            <w:r w:rsidR="00D94FE4" w:rsidRPr="00D94FE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  <w:r w:rsidRPr="00613DED">
              <w:rPr>
                <w:rFonts w:ascii="Times New Roman" w:hAnsi="Times New Roman" w:cs="Times New Roman"/>
                <w:bCs/>
                <w:spacing w:val="-4"/>
                <w:sz w:val="20"/>
                <w:szCs w:val="20"/>
              </w:rPr>
              <w:t>Демонстрация навыков использования информационно - коммуникационных технологий в профессиональной  деятельности</w:t>
            </w:r>
          </w:p>
        </w:tc>
        <w:tc>
          <w:tcPr>
            <w:tcW w:w="2877" w:type="dxa"/>
            <w:tcBorders>
              <w:left w:val="single" w:sz="4" w:space="0" w:color="auto"/>
              <w:right w:val="single" w:sz="4" w:space="0" w:color="auto"/>
            </w:tcBorders>
          </w:tcPr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>Экспертная оценка на практическом занятии</w:t>
            </w:r>
          </w:p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833AF6" w:rsidRPr="00613DED" w:rsidTr="00DE6856">
        <w:trPr>
          <w:trHeight w:val="154"/>
        </w:trPr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F6" w:rsidRPr="00613DED" w:rsidRDefault="00833AF6" w:rsidP="00DE685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proofErr w:type="gramStart"/>
            <w:r w:rsidRPr="00613DE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ОК</w:t>
            </w:r>
            <w:proofErr w:type="gramEnd"/>
            <w:r w:rsidRPr="00613DE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6.Работать в коллективе и команде, обеспечивать ее сплочение, эффективно общаться с коллегами, руководством, потребителями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>Коммуникабельность при взаимодействии с обучающимися, преподавателями и руководителями практики в ходе обучения</w:t>
            </w:r>
          </w:p>
        </w:tc>
        <w:tc>
          <w:tcPr>
            <w:tcW w:w="2877" w:type="dxa"/>
            <w:tcBorders>
              <w:left w:val="single" w:sz="4" w:space="0" w:color="auto"/>
              <w:right w:val="single" w:sz="4" w:space="0" w:color="auto"/>
            </w:tcBorders>
          </w:tcPr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Экспертное наблюдение и оценка использования </w:t>
            </w:r>
          </w:p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студентом коммуникативных методов и приёмов при подготовке и проведении учебно-воспитательных мероприятий различной тематики</w:t>
            </w:r>
          </w:p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Экспертное наблюдение  и оценка деятельности студента в процессе освоения образовательной программы  </w:t>
            </w:r>
            <w:r w:rsidRPr="00613DE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lastRenderedPageBreak/>
              <w:t>на практических занятиях</w:t>
            </w:r>
          </w:p>
        </w:tc>
      </w:tr>
      <w:tr w:rsidR="00833AF6" w:rsidRPr="00613DED" w:rsidTr="00DE6856">
        <w:trPr>
          <w:trHeight w:val="154"/>
        </w:trPr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F6" w:rsidRPr="00613DED" w:rsidRDefault="00833AF6" w:rsidP="00DE685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proofErr w:type="gramStart"/>
            <w:r w:rsidRPr="00613DE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>ОК</w:t>
            </w:r>
            <w:proofErr w:type="gramEnd"/>
            <w:r w:rsidRPr="00613DE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9. </w:t>
            </w:r>
            <w:r w:rsidR="00D94FE4" w:rsidRPr="00D94FE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>Оперативное реагирование на смену технологий, стремление к повышению квалификации,</w:t>
            </w:r>
          </w:p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>Объяснение приемов работы с информационными и справочными системами</w:t>
            </w:r>
          </w:p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 xml:space="preserve">Проявление интереса к инновациям в области  </w:t>
            </w:r>
          </w:p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 xml:space="preserve">смены технологий в профессиональной деятельности. </w:t>
            </w:r>
          </w:p>
        </w:tc>
        <w:tc>
          <w:tcPr>
            <w:tcW w:w="2877" w:type="dxa"/>
            <w:tcBorders>
              <w:left w:val="single" w:sz="4" w:space="0" w:color="auto"/>
              <w:right w:val="single" w:sz="4" w:space="0" w:color="auto"/>
            </w:tcBorders>
          </w:tcPr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Экспертное наблюдение  и оценка деятельности студента в процессе освоения образовательной программы  на практических занятиях  и самостоятельной работы</w:t>
            </w:r>
          </w:p>
        </w:tc>
      </w:tr>
      <w:tr w:rsidR="00833AF6" w:rsidRPr="00613DED" w:rsidTr="00DE6856">
        <w:trPr>
          <w:trHeight w:val="154"/>
        </w:trPr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F6" w:rsidRPr="00613DED" w:rsidRDefault="00833AF6" w:rsidP="00DE685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proofErr w:type="gramStart"/>
            <w:r w:rsidRPr="00613DE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ОК</w:t>
            </w:r>
            <w:proofErr w:type="gramEnd"/>
            <w:r w:rsidRPr="00613DE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10. </w:t>
            </w:r>
            <w:r w:rsidR="00D94FE4" w:rsidRPr="00D94FE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>Использование приёмов межличностного общения в процессе обучения</w:t>
            </w:r>
          </w:p>
        </w:tc>
        <w:tc>
          <w:tcPr>
            <w:tcW w:w="2877" w:type="dxa"/>
            <w:tcBorders>
              <w:left w:val="single" w:sz="4" w:space="0" w:color="auto"/>
              <w:right w:val="single" w:sz="4" w:space="0" w:color="auto"/>
            </w:tcBorders>
          </w:tcPr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Экспертное наблюдение  и оценка деятельности студента в процессе освоения образовательной программы  на практических занятиях  и самостоятельной работы</w:t>
            </w:r>
          </w:p>
        </w:tc>
      </w:tr>
      <w:tr w:rsidR="00833AF6" w:rsidRPr="00613DED" w:rsidTr="00DE6856">
        <w:trPr>
          <w:trHeight w:val="154"/>
        </w:trPr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F6" w:rsidRPr="00613DED" w:rsidRDefault="00833AF6" w:rsidP="00DE685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proofErr w:type="gramStart"/>
            <w:r w:rsidRPr="00613DE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ОК</w:t>
            </w:r>
            <w:proofErr w:type="gramEnd"/>
            <w:r w:rsidRPr="00613DE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11. </w:t>
            </w:r>
            <w:r w:rsidR="00D94FE4" w:rsidRPr="00D94FE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bCs/>
                <w:color w:val="auto"/>
                <w:spacing w:val="-4"/>
                <w:sz w:val="20"/>
                <w:szCs w:val="20"/>
              </w:rPr>
              <w:t>Соблюдение правил техники безопасности при выполнении профессиональных задач</w:t>
            </w:r>
          </w:p>
        </w:tc>
        <w:tc>
          <w:tcPr>
            <w:tcW w:w="2877" w:type="dxa"/>
            <w:tcBorders>
              <w:left w:val="single" w:sz="4" w:space="0" w:color="auto"/>
              <w:right w:val="single" w:sz="4" w:space="0" w:color="auto"/>
            </w:tcBorders>
          </w:tcPr>
          <w:p w:rsidR="00833AF6" w:rsidRPr="00613DED" w:rsidRDefault="00833AF6" w:rsidP="00DE6856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613DE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Экспертное наблюдение  и оценка деятельности студента в процессе освоения образовательной программы  на практических занятиях  и самостоятельной работы</w:t>
            </w:r>
          </w:p>
        </w:tc>
      </w:tr>
    </w:tbl>
    <w:p w:rsidR="00EB775B" w:rsidRPr="002E4CE7" w:rsidRDefault="00EB775B">
      <w:pPr>
        <w:jc w:val="both"/>
        <w:rPr>
          <w:rFonts w:ascii="Times New Roman" w:hAnsi="Times New Roman" w:cs="Times New Roman"/>
        </w:rPr>
      </w:pPr>
    </w:p>
    <w:sectPr w:rsidR="00EB775B" w:rsidRPr="002E4CE7" w:rsidSect="00F46445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3A2" w:rsidRDefault="003C63A2" w:rsidP="0050121F">
      <w:r>
        <w:separator/>
      </w:r>
    </w:p>
  </w:endnote>
  <w:endnote w:type="continuationSeparator" w:id="0">
    <w:p w:rsidR="003C63A2" w:rsidRDefault="003C63A2" w:rsidP="00501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1154611"/>
      <w:docPartObj>
        <w:docPartGallery w:val="Page Numbers (Bottom of Page)"/>
        <w:docPartUnique/>
      </w:docPartObj>
    </w:sdtPr>
    <w:sdtEndPr/>
    <w:sdtContent>
      <w:p w:rsidR="001E363C" w:rsidRDefault="00980EAA">
        <w:pPr>
          <w:pStyle w:val="ab"/>
          <w:jc w:val="right"/>
        </w:pPr>
        <w:r>
          <w:fldChar w:fldCharType="begin"/>
        </w:r>
        <w:r w:rsidR="001E363C">
          <w:instrText>PAGE   \* MERGEFORMAT</w:instrText>
        </w:r>
        <w:r>
          <w:fldChar w:fldCharType="separate"/>
        </w:r>
        <w:r w:rsidR="0062553C">
          <w:rPr>
            <w:noProof/>
          </w:rPr>
          <w:t>3</w:t>
        </w:r>
        <w:r>
          <w:fldChar w:fldCharType="end"/>
        </w:r>
      </w:p>
    </w:sdtContent>
  </w:sdt>
  <w:p w:rsidR="001E363C" w:rsidRDefault="001E363C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9115430"/>
      <w:docPartObj>
        <w:docPartGallery w:val="Page Numbers (Bottom of Page)"/>
        <w:docPartUnique/>
      </w:docPartObj>
    </w:sdtPr>
    <w:sdtEndPr/>
    <w:sdtContent>
      <w:p w:rsidR="00DE6856" w:rsidRDefault="00980EAA">
        <w:pPr>
          <w:pStyle w:val="ab"/>
          <w:jc w:val="right"/>
        </w:pPr>
        <w:r>
          <w:fldChar w:fldCharType="begin"/>
        </w:r>
        <w:r w:rsidR="00DE6856">
          <w:instrText>PAGE   \* MERGEFORMAT</w:instrText>
        </w:r>
        <w:r>
          <w:fldChar w:fldCharType="separate"/>
        </w:r>
        <w:r w:rsidR="0062553C">
          <w:rPr>
            <w:noProof/>
          </w:rPr>
          <w:t>23</w:t>
        </w:r>
        <w:r>
          <w:fldChar w:fldCharType="end"/>
        </w:r>
      </w:p>
    </w:sdtContent>
  </w:sdt>
  <w:p w:rsidR="00DE6856" w:rsidRDefault="00DE685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3A2" w:rsidRDefault="003C63A2" w:rsidP="0050121F">
      <w:r>
        <w:separator/>
      </w:r>
    </w:p>
  </w:footnote>
  <w:footnote w:type="continuationSeparator" w:id="0">
    <w:p w:rsidR="003C63A2" w:rsidRDefault="003C63A2" w:rsidP="005012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D4C12"/>
    <w:multiLevelType w:val="hybridMultilevel"/>
    <w:tmpl w:val="B650A6D6"/>
    <w:lvl w:ilvl="0" w:tplc="D03C0CA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C96066"/>
    <w:multiLevelType w:val="hybridMultilevel"/>
    <w:tmpl w:val="E8721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8F3FC8"/>
    <w:multiLevelType w:val="multilevel"/>
    <w:tmpl w:val="FFFFFFFF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10647A27"/>
    <w:multiLevelType w:val="hybridMultilevel"/>
    <w:tmpl w:val="149E6A5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2328E0"/>
    <w:multiLevelType w:val="hybridMultilevel"/>
    <w:tmpl w:val="19E817DC"/>
    <w:lvl w:ilvl="0" w:tplc="91108A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C96A264">
      <w:numFmt w:val="none"/>
      <w:lvlText w:val=""/>
      <w:lvlJc w:val="left"/>
      <w:pPr>
        <w:tabs>
          <w:tab w:val="num" w:pos="360"/>
        </w:tabs>
      </w:pPr>
    </w:lvl>
    <w:lvl w:ilvl="2" w:tplc="654A4100">
      <w:numFmt w:val="none"/>
      <w:lvlText w:val=""/>
      <w:lvlJc w:val="left"/>
      <w:pPr>
        <w:tabs>
          <w:tab w:val="num" w:pos="360"/>
        </w:tabs>
      </w:pPr>
    </w:lvl>
    <w:lvl w:ilvl="3" w:tplc="F098B288">
      <w:numFmt w:val="none"/>
      <w:lvlText w:val=""/>
      <w:lvlJc w:val="left"/>
      <w:pPr>
        <w:tabs>
          <w:tab w:val="num" w:pos="360"/>
        </w:tabs>
      </w:pPr>
    </w:lvl>
    <w:lvl w:ilvl="4" w:tplc="B3567ED4">
      <w:numFmt w:val="none"/>
      <w:lvlText w:val=""/>
      <w:lvlJc w:val="left"/>
      <w:pPr>
        <w:tabs>
          <w:tab w:val="num" w:pos="360"/>
        </w:tabs>
      </w:pPr>
    </w:lvl>
    <w:lvl w:ilvl="5" w:tplc="F98AE1E0">
      <w:numFmt w:val="none"/>
      <w:lvlText w:val=""/>
      <w:lvlJc w:val="left"/>
      <w:pPr>
        <w:tabs>
          <w:tab w:val="num" w:pos="360"/>
        </w:tabs>
      </w:pPr>
    </w:lvl>
    <w:lvl w:ilvl="6" w:tplc="DCC29BAA">
      <w:numFmt w:val="none"/>
      <w:lvlText w:val=""/>
      <w:lvlJc w:val="left"/>
      <w:pPr>
        <w:tabs>
          <w:tab w:val="num" w:pos="360"/>
        </w:tabs>
      </w:pPr>
    </w:lvl>
    <w:lvl w:ilvl="7" w:tplc="4F2E3164">
      <w:numFmt w:val="none"/>
      <w:lvlText w:val=""/>
      <w:lvlJc w:val="left"/>
      <w:pPr>
        <w:tabs>
          <w:tab w:val="num" w:pos="360"/>
        </w:tabs>
      </w:pPr>
    </w:lvl>
    <w:lvl w:ilvl="8" w:tplc="459E2444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25C64474"/>
    <w:multiLevelType w:val="multilevel"/>
    <w:tmpl w:val="FFFFFFFF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450225B8"/>
    <w:multiLevelType w:val="hybridMultilevel"/>
    <w:tmpl w:val="B5CCC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B157BC"/>
    <w:multiLevelType w:val="hybridMultilevel"/>
    <w:tmpl w:val="F7DEB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D057F4"/>
    <w:multiLevelType w:val="hybridMultilevel"/>
    <w:tmpl w:val="42F87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3E0AB8"/>
    <w:multiLevelType w:val="hybridMultilevel"/>
    <w:tmpl w:val="CB4CB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505C7A"/>
    <w:multiLevelType w:val="hybridMultilevel"/>
    <w:tmpl w:val="F774E0EC"/>
    <w:lvl w:ilvl="0" w:tplc="BC44EC04">
      <w:start w:val="1"/>
      <w:numFmt w:val="decimal"/>
      <w:lvlText w:val="%1."/>
      <w:lvlJc w:val="left"/>
      <w:pPr>
        <w:ind w:left="525" w:hanging="450"/>
      </w:pPr>
      <w:rPr>
        <w:rFonts w:eastAsia="Courier New" w:hint="default"/>
        <w:color w:val="000000"/>
        <w:w w:val="1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1">
    <w:nsid w:val="77136DB6"/>
    <w:multiLevelType w:val="hybridMultilevel"/>
    <w:tmpl w:val="474CA09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774609B"/>
    <w:multiLevelType w:val="hybridMultilevel"/>
    <w:tmpl w:val="8D0A4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6"/>
  </w:num>
  <w:num w:numId="5">
    <w:abstractNumId w:val="7"/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0"/>
  </w:num>
  <w:num w:numId="11">
    <w:abstractNumId w:val="12"/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34BF"/>
    <w:rsid w:val="00000191"/>
    <w:rsid w:val="0000670C"/>
    <w:rsid w:val="0000745F"/>
    <w:rsid w:val="00010A1D"/>
    <w:rsid w:val="000119AE"/>
    <w:rsid w:val="00011B17"/>
    <w:rsid w:val="00012D14"/>
    <w:rsid w:val="00012DF4"/>
    <w:rsid w:val="00016625"/>
    <w:rsid w:val="00024452"/>
    <w:rsid w:val="00026E0F"/>
    <w:rsid w:val="00031367"/>
    <w:rsid w:val="000315E5"/>
    <w:rsid w:val="0003190A"/>
    <w:rsid w:val="0003645F"/>
    <w:rsid w:val="00037179"/>
    <w:rsid w:val="000373E3"/>
    <w:rsid w:val="00045561"/>
    <w:rsid w:val="00051293"/>
    <w:rsid w:val="0005518C"/>
    <w:rsid w:val="000572AA"/>
    <w:rsid w:val="00060016"/>
    <w:rsid w:val="00066248"/>
    <w:rsid w:val="00070BB4"/>
    <w:rsid w:val="000723D2"/>
    <w:rsid w:val="000738C1"/>
    <w:rsid w:val="00074577"/>
    <w:rsid w:val="000760C6"/>
    <w:rsid w:val="000761B0"/>
    <w:rsid w:val="000806A1"/>
    <w:rsid w:val="00082DE1"/>
    <w:rsid w:val="00092463"/>
    <w:rsid w:val="0009648E"/>
    <w:rsid w:val="00096663"/>
    <w:rsid w:val="000A1212"/>
    <w:rsid w:val="000A6C57"/>
    <w:rsid w:val="000A71B8"/>
    <w:rsid w:val="000A78F8"/>
    <w:rsid w:val="000B13E1"/>
    <w:rsid w:val="000B6BE6"/>
    <w:rsid w:val="000B74ED"/>
    <w:rsid w:val="000C3534"/>
    <w:rsid w:val="000C623A"/>
    <w:rsid w:val="000D160D"/>
    <w:rsid w:val="000D4D41"/>
    <w:rsid w:val="000E1276"/>
    <w:rsid w:val="000E23F5"/>
    <w:rsid w:val="000E3ADF"/>
    <w:rsid w:val="000E48B2"/>
    <w:rsid w:val="000F19FF"/>
    <w:rsid w:val="000F6358"/>
    <w:rsid w:val="00102267"/>
    <w:rsid w:val="00103B56"/>
    <w:rsid w:val="00103D68"/>
    <w:rsid w:val="00106905"/>
    <w:rsid w:val="0010799F"/>
    <w:rsid w:val="00110626"/>
    <w:rsid w:val="00112F7E"/>
    <w:rsid w:val="00114B4C"/>
    <w:rsid w:val="00115E2C"/>
    <w:rsid w:val="00117510"/>
    <w:rsid w:val="00125304"/>
    <w:rsid w:val="00125817"/>
    <w:rsid w:val="00125C5A"/>
    <w:rsid w:val="00130901"/>
    <w:rsid w:val="0013217B"/>
    <w:rsid w:val="0013472D"/>
    <w:rsid w:val="0013478E"/>
    <w:rsid w:val="001353FB"/>
    <w:rsid w:val="00140CF3"/>
    <w:rsid w:val="001461B2"/>
    <w:rsid w:val="0015341C"/>
    <w:rsid w:val="001538B6"/>
    <w:rsid w:val="00153C7C"/>
    <w:rsid w:val="00153FE5"/>
    <w:rsid w:val="00154168"/>
    <w:rsid w:val="00161692"/>
    <w:rsid w:val="0016208D"/>
    <w:rsid w:val="00163EDA"/>
    <w:rsid w:val="00164C9D"/>
    <w:rsid w:val="00166293"/>
    <w:rsid w:val="00171460"/>
    <w:rsid w:val="00171D30"/>
    <w:rsid w:val="0017552B"/>
    <w:rsid w:val="0017655C"/>
    <w:rsid w:val="00182012"/>
    <w:rsid w:val="001820F8"/>
    <w:rsid w:val="0018390C"/>
    <w:rsid w:val="001849F5"/>
    <w:rsid w:val="00186546"/>
    <w:rsid w:val="00186DE8"/>
    <w:rsid w:val="00194B99"/>
    <w:rsid w:val="001A3D37"/>
    <w:rsid w:val="001B1413"/>
    <w:rsid w:val="001B2E96"/>
    <w:rsid w:val="001B5EE4"/>
    <w:rsid w:val="001C1CBF"/>
    <w:rsid w:val="001C27AE"/>
    <w:rsid w:val="001C2AEF"/>
    <w:rsid w:val="001C46E3"/>
    <w:rsid w:val="001C48AB"/>
    <w:rsid w:val="001C6412"/>
    <w:rsid w:val="001D05FC"/>
    <w:rsid w:val="001D34D0"/>
    <w:rsid w:val="001D4740"/>
    <w:rsid w:val="001D70D8"/>
    <w:rsid w:val="001E2A8E"/>
    <w:rsid w:val="001E363C"/>
    <w:rsid w:val="001F224B"/>
    <w:rsid w:val="001F25BA"/>
    <w:rsid w:val="001F2EC1"/>
    <w:rsid w:val="001F3737"/>
    <w:rsid w:val="001F400E"/>
    <w:rsid w:val="001F4F4E"/>
    <w:rsid w:val="001F5906"/>
    <w:rsid w:val="001F5969"/>
    <w:rsid w:val="002006E9"/>
    <w:rsid w:val="00203542"/>
    <w:rsid w:val="00211631"/>
    <w:rsid w:val="00211B9A"/>
    <w:rsid w:val="00214549"/>
    <w:rsid w:val="00222A6F"/>
    <w:rsid w:val="00225700"/>
    <w:rsid w:val="002305B7"/>
    <w:rsid w:val="00230C8D"/>
    <w:rsid w:val="00231AB4"/>
    <w:rsid w:val="00236588"/>
    <w:rsid w:val="00236C18"/>
    <w:rsid w:val="00241678"/>
    <w:rsid w:val="0024480A"/>
    <w:rsid w:val="0024667A"/>
    <w:rsid w:val="00250A0C"/>
    <w:rsid w:val="00251DB6"/>
    <w:rsid w:val="00253FE9"/>
    <w:rsid w:val="00256C1E"/>
    <w:rsid w:val="002616D8"/>
    <w:rsid w:val="00267A01"/>
    <w:rsid w:val="002715C8"/>
    <w:rsid w:val="002737F1"/>
    <w:rsid w:val="00273AE1"/>
    <w:rsid w:val="00274AD7"/>
    <w:rsid w:val="00274DFA"/>
    <w:rsid w:val="00276259"/>
    <w:rsid w:val="00276813"/>
    <w:rsid w:val="00277D1E"/>
    <w:rsid w:val="00280669"/>
    <w:rsid w:val="00281510"/>
    <w:rsid w:val="00282CDC"/>
    <w:rsid w:val="002846F4"/>
    <w:rsid w:val="00285D85"/>
    <w:rsid w:val="002901DD"/>
    <w:rsid w:val="002921C1"/>
    <w:rsid w:val="002976C1"/>
    <w:rsid w:val="002977B8"/>
    <w:rsid w:val="002A027F"/>
    <w:rsid w:val="002A5733"/>
    <w:rsid w:val="002A69C6"/>
    <w:rsid w:val="002B3ED0"/>
    <w:rsid w:val="002B61D7"/>
    <w:rsid w:val="002B7429"/>
    <w:rsid w:val="002B7EE1"/>
    <w:rsid w:val="002C2AF7"/>
    <w:rsid w:val="002C7FD3"/>
    <w:rsid w:val="002D06FE"/>
    <w:rsid w:val="002D077A"/>
    <w:rsid w:val="002D5FDB"/>
    <w:rsid w:val="002D711E"/>
    <w:rsid w:val="002E4CE7"/>
    <w:rsid w:val="002F184D"/>
    <w:rsid w:val="002F425C"/>
    <w:rsid w:val="003019BF"/>
    <w:rsid w:val="00302073"/>
    <w:rsid w:val="00307DCC"/>
    <w:rsid w:val="00312933"/>
    <w:rsid w:val="00313C3E"/>
    <w:rsid w:val="00315AFE"/>
    <w:rsid w:val="00316B0C"/>
    <w:rsid w:val="00326B0D"/>
    <w:rsid w:val="00333267"/>
    <w:rsid w:val="003464DE"/>
    <w:rsid w:val="00347F49"/>
    <w:rsid w:val="00352681"/>
    <w:rsid w:val="00352A41"/>
    <w:rsid w:val="0035507C"/>
    <w:rsid w:val="00361D7F"/>
    <w:rsid w:val="00362873"/>
    <w:rsid w:val="0036510E"/>
    <w:rsid w:val="00365B39"/>
    <w:rsid w:val="00365D95"/>
    <w:rsid w:val="00370FC6"/>
    <w:rsid w:val="00371E90"/>
    <w:rsid w:val="003767C0"/>
    <w:rsid w:val="003767EF"/>
    <w:rsid w:val="0038100F"/>
    <w:rsid w:val="00385BF0"/>
    <w:rsid w:val="00390FD1"/>
    <w:rsid w:val="00395EEB"/>
    <w:rsid w:val="003A1781"/>
    <w:rsid w:val="003A3097"/>
    <w:rsid w:val="003A66EB"/>
    <w:rsid w:val="003B1B5F"/>
    <w:rsid w:val="003B3139"/>
    <w:rsid w:val="003B33CB"/>
    <w:rsid w:val="003B3E9A"/>
    <w:rsid w:val="003B6D89"/>
    <w:rsid w:val="003C0DC8"/>
    <w:rsid w:val="003C4EAF"/>
    <w:rsid w:val="003C5598"/>
    <w:rsid w:val="003C63A2"/>
    <w:rsid w:val="003D2EF8"/>
    <w:rsid w:val="003E49EE"/>
    <w:rsid w:val="003E4CDD"/>
    <w:rsid w:val="003E69E4"/>
    <w:rsid w:val="003F693B"/>
    <w:rsid w:val="003F7B1E"/>
    <w:rsid w:val="00401BAB"/>
    <w:rsid w:val="00404018"/>
    <w:rsid w:val="00406A05"/>
    <w:rsid w:val="0041107F"/>
    <w:rsid w:val="004157A0"/>
    <w:rsid w:val="0041768E"/>
    <w:rsid w:val="00423680"/>
    <w:rsid w:val="004240F8"/>
    <w:rsid w:val="004256DB"/>
    <w:rsid w:val="00431F46"/>
    <w:rsid w:val="0043383A"/>
    <w:rsid w:val="00434486"/>
    <w:rsid w:val="00434B3B"/>
    <w:rsid w:val="00434BBF"/>
    <w:rsid w:val="0043629D"/>
    <w:rsid w:val="004362BE"/>
    <w:rsid w:val="0044314D"/>
    <w:rsid w:val="004456BA"/>
    <w:rsid w:val="00446D77"/>
    <w:rsid w:val="00453AD6"/>
    <w:rsid w:val="004548C8"/>
    <w:rsid w:val="00461008"/>
    <w:rsid w:val="0046143E"/>
    <w:rsid w:val="00461DBD"/>
    <w:rsid w:val="004670C9"/>
    <w:rsid w:val="00473F59"/>
    <w:rsid w:val="00482911"/>
    <w:rsid w:val="00484C12"/>
    <w:rsid w:val="004A6790"/>
    <w:rsid w:val="004B2187"/>
    <w:rsid w:val="004B2FF5"/>
    <w:rsid w:val="004B428D"/>
    <w:rsid w:val="004C199A"/>
    <w:rsid w:val="004C1F54"/>
    <w:rsid w:val="004C5B45"/>
    <w:rsid w:val="004C7C4F"/>
    <w:rsid w:val="004D1872"/>
    <w:rsid w:val="004D2052"/>
    <w:rsid w:val="004D6978"/>
    <w:rsid w:val="004E776D"/>
    <w:rsid w:val="004E789B"/>
    <w:rsid w:val="004F37C2"/>
    <w:rsid w:val="004F6AB7"/>
    <w:rsid w:val="0050096B"/>
    <w:rsid w:val="0050121F"/>
    <w:rsid w:val="005022FE"/>
    <w:rsid w:val="00502620"/>
    <w:rsid w:val="005044CD"/>
    <w:rsid w:val="00521288"/>
    <w:rsid w:val="00523282"/>
    <w:rsid w:val="00532217"/>
    <w:rsid w:val="00536841"/>
    <w:rsid w:val="00537F3C"/>
    <w:rsid w:val="005416ED"/>
    <w:rsid w:val="00546250"/>
    <w:rsid w:val="00547438"/>
    <w:rsid w:val="00553070"/>
    <w:rsid w:val="00560FB9"/>
    <w:rsid w:val="005612A6"/>
    <w:rsid w:val="00561546"/>
    <w:rsid w:val="005620E5"/>
    <w:rsid w:val="0056382B"/>
    <w:rsid w:val="0056647A"/>
    <w:rsid w:val="00567349"/>
    <w:rsid w:val="00572FFA"/>
    <w:rsid w:val="005803EE"/>
    <w:rsid w:val="005816D8"/>
    <w:rsid w:val="00581805"/>
    <w:rsid w:val="00583B73"/>
    <w:rsid w:val="0058485A"/>
    <w:rsid w:val="00587916"/>
    <w:rsid w:val="00587D8A"/>
    <w:rsid w:val="00595690"/>
    <w:rsid w:val="005A0E1A"/>
    <w:rsid w:val="005A3464"/>
    <w:rsid w:val="005A3D22"/>
    <w:rsid w:val="005A4F38"/>
    <w:rsid w:val="005A5CD5"/>
    <w:rsid w:val="005A7228"/>
    <w:rsid w:val="005A77C7"/>
    <w:rsid w:val="005B25B4"/>
    <w:rsid w:val="005B4F92"/>
    <w:rsid w:val="005B5128"/>
    <w:rsid w:val="005C3829"/>
    <w:rsid w:val="005C517B"/>
    <w:rsid w:val="005D65E1"/>
    <w:rsid w:val="005D678B"/>
    <w:rsid w:val="005D73C6"/>
    <w:rsid w:val="005E0FBC"/>
    <w:rsid w:val="005E138B"/>
    <w:rsid w:val="005E5A6D"/>
    <w:rsid w:val="005E688C"/>
    <w:rsid w:val="005F05D2"/>
    <w:rsid w:val="005F2498"/>
    <w:rsid w:val="005F300B"/>
    <w:rsid w:val="005F3611"/>
    <w:rsid w:val="005F479B"/>
    <w:rsid w:val="006010F3"/>
    <w:rsid w:val="006010F7"/>
    <w:rsid w:val="0060231D"/>
    <w:rsid w:val="00604C77"/>
    <w:rsid w:val="0061070A"/>
    <w:rsid w:val="0061370F"/>
    <w:rsid w:val="006169BE"/>
    <w:rsid w:val="00620BAD"/>
    <w:rsid w:val="006210BE"/>
    <w:rsid w:val="00622972"/>
    <w:rsid w:val="0062553C"/>
    <w:rsid w:val="00625F01"/>
    <w:rsid w:val="00647F75"/>
    <w:rsid w:val="00650067"/>
    <w:rsid w:val="00653F8B"/>
    <w:rsid w:val="006571F0"/>
    <w:rsid w:val="0066334D"/>
    <w:rsid w:val="00665179"/>
    <w:rsid w:val="006700F9"/>
    <w:rsid w:val="006704FD"/>
    <w:rsid w:val="00672FE0"/>
    <w:rsid w:val="006814BD"/>
    <w:rsid w:val="00681FA2"/>
    <w:rsid w:val="006840F0"/>
    <w:rsid w:val="00684189"/>
    <w:rsid w:val="00685751"/>
    <w:rsid w:val="006873F6"/>
    <w:rsid w:val="00690D58"/>
    <w:rsid w:val="00691B1A"/>
    <w:rsid w:val="006948A3"/>
    <w:rsid w:val="006A5269"/>
    <w:rsid w:val="006A5CA1"/>
    <w:rsid w:val="006B2F20"/>
    <w:rsid w:val="006B5D88"/>
    <w:rsid w:val="006B62AD"/>
    <w:rsid w:val="006B6D54"/>
    <w:rsid w:val="006C5A69"/>
    <w:rsid w:val="006C7831"/>
    <w:rsid w:val="006D0D6C"/>
    <w:rsid w:val="006D16DA"/>
    <w:rsid w:val="006D1B14"/>
    <w:rsid w:val="006D2F4A"/>
    <w:rsid w:val="006D4AF2"/>
    <w:rsid w:val="006D5CC6"/>
    <w:rsid w:val="006D7120"/>
    <w:rsid w:val="006E554D"/>
    <w:rsid w:val="006F1962"/>
    <w:rsid w:val="006F1D06"/>
    <w:rsid w:val="006F34BF"/>
    <w:rsid w:val="006F6B01"/>
    <w:rsid w:val="006F7296"/>
    <w:rsid w:val="006F7FB5"/>
    <w:rsid w:val="00701318"/>
    <w:rsid w:val="007013C8"/>
    <w:rsid w:val="007021CC"/>
    <w:rsid w:val="00703CC3"/>
    <w:rsid w:val="007106EE"/>
    <w:rsid w:val="00716910"/>
    <w:rsid w:val="00716CB3"/>
    <w:rsid w:val="00720646"/>
    <w:rsid w:val="007237E2"/>
    <w:rsid w:val="00725333"/>
    <w:rsid w:val="00732334"/>
    <w:rsid w:val="007327E9"/>
    <w:rsid w:val="00735752"/>
    <w:rsid w:val="00737B8F"/>
    <w:rsid w:val="007402F5"/>
    <w:rsid w:val="00742111"/>
    <w:rsid w:val="0074374D"/>
    <w:rsid w:val="00750E6C"/>
    <w:rsid w:val="007524C7"/>
    <w:rsid w:val="00753BD3"/>
    <w:rsid w:val="00754DFE"/>
    <w:rsid w:val="00757C96"/>
    <w:rsid w:val="00761A2D"/>
    <w:rsid w:val="00763930"/>
    <w:rsid w:val="00771C17"/>
    <w:rsid w:val="0077600A"/>
    <w:rsid w:val="007770C3"/>
    <w:rsid w:val="00780891"/>
    <w:rsid w:val="007A4D47"/>
    <w:rsid w:val="007A5523"/>
    <w:rsid w:val="007B30BE"/>
    <w:rsid w:val="007B34DC"/>
    <w:rsid w:val="007B53B9"/>
    <w:rsid w:val="007B7307"/>
    <w:rsid w:val="007C0F51"/>
    <w:rsid w:val="007C1A6E"/>
    <w:rsid w:val="007C624A"/>
    <w:rsid w:val="007D1132"/>
    <w:rsid w:val="007D385B"/>
    <w:rsid w:val="007D71F8"/>
    <w:rsid w:val="007E54B6"/>
    <w:rsid w:val="007E562D"/>
    <w:rsid w:val="007E6AC4"/>
    <w:rsid w:val="007E7000"/>
    <w:rsid w:val="007F0FAD"/>
    <w:rsid w:val="007F3FA6"/>
    <w:rsid w:val="00802496"/>
    <w:rsid w:val="00802635"/>
    <w:rsid w:val="00805A70"/>
    <w:rsid w:val="00807029"/>
    <w:rsid w:val="008079C0"/>
    <w:rsid w:val="0081304A"/>
    <w:rsid w:val="00820E1B"/>
    <w:rsid w:val="00825E7B"/>
    <w:rsid w:val="0082629B"/>
    <w:rsid w:val="00833AF6"/>
    <w:rsid w:val="00835330"/>
    <w:rsid w:val="00837E02"/>
    <w:rsid w:val="00841739"/>
    <w:rsid w:val="00843A84"/>
    <w:rsid w:val="008541E1"/>
    <w:rsid w:val="00857883"/>
    <w:rsid w:val="0086249D"/>
    <w:rsid w:val="00864BB4"/>
    <w:rsid w:val="0087639D"/>
    <w:rsid w:val="008824F0"/>
    <w:rsid w:val="0088254C"/>
    <w:rsid w:val="008864F8"/>
    <w:rsid w:val="008872EE"/>
    <w:rsid w:val="00887718"/>
    <w:rsid w:val="00894561"/>
    <w:rsid w:val="00894983"/>
    <w:rsid w:val="00894F7A"/>
    <w:rsid w:val="00897FD8"/>
    <w:rsid w:val="008A2733"/>
    <w:rsid w:val="008A2DB0"/>
    <w:rsid w:val="008A33D9"/>
    <w:rsid w:val="008A4635"/>
    <w:rsid w:val="008A7180"/>
    <w:rsid w:val="008B1585"/>
    <w:rsid w:val="008B4095"/>
    <w:rsid w:val="008B5EE9"/>
    <w:rsid w:val="008B6DC7"/>
    <w:rsid w:val="008C0E0B"/>
    <w:rsid w:val="008C43FC"/>
    <w:rsid w:val="008C478D"/>
    <w:rsid w:val="008C7496"/>
    <w:rsid w:val="008E0508"/>
    <w:rsid w:val="008E17B4"/>
    <w:rsid w:val="008E201E"/>
    <w:rsid w:val="008E3AA4"/>
    <w:rsid w:val="008E5826"/>
    <w:rsid w:val="008F03D4"/>
    <w:rsid w:val="008F5486"/>
    <w:rsid w:val="008F6BD4"/>
    <w:rsid w:val="00901484"/>
    <w:rsid w:val="00901DBF"/>
    <w:rsid w:val="0091031E"/>
    <w:rsid w:val="00912C45"/>
    <w:rsid w:val="009136B7"/>
    <w:rsid w:val="00916F72"/>
    <w:rsid w:val="00925FBF"/>
    <w:rsid w:val="00927F8A"/>
    <w:rsid w:val="009370A4"/>
    <w:rsid w:val="00945622"/>
    <w:rsid w:val="009531E0"/>
    <w:rsid w:val="00953485"/>
    <w:rsid w:val="00961EBC"/>
    <w:rsid w:val="009645B9"/>
    <w:rsid w:val="009745FE"/>
    <w:rsid w:val="00975541"/>
    <w:rsid w:val="00976765"/>
    <w:rsid w:val="00980EAA"/>
    <w:rsid w:val="00982DE0"/>
    <w:rsid w:val="00983131"/>
    <w:rsid w:val="009878C6"/>
    <w:rsid w:val="00990558"/>
    <w:rsid w:val="00990A71"/>
    <w:rsid w:val="00991F4E"/>
    <w:rsid w:val="00992A5A"/>
    <w:rsid w:val="00992F91"/>
    <w:rsid w:val="0099685A"/>
    <w:rsid w:val="009A3B72"/>
    <w:rsid w:val="009A7B0A"/>
    <w:rsid w:val="009B3D78"/>
    <w:rsid w:val="009B560E"/>
    <w:rsid w:val="009C22EF"/>
    <w:rsid w:val="009C2ABD"/>
    <w:rsid w:val="009C4A98"/>
    <w:rsid w:val="009C4F34"/>
    <w:rsid w:val="009C6CA5"/>
    <w:rsid w:val="009D0FF3"/>
    <w:rsid w:val="009D5714"/>
    <w:rsid w:val="009D6378"/>
    <w:rsid w:val="009D6D4D"/>
    <w:rsid w:val="009D700B"/>
    <w:rsid w:val="009D790A"/>
    <w:rsid w:val="009D7E64"/>
    <w:rsid w:val="009E0E96"/>
    <w:rsid w:val="009E262C"/>
    <w:rsid w:val="009E26BA"/>
    <w:rsid w:val="009E330E"/>
    <w:rsid w:val="009E3EC7"/>
    <w:rsid w:val="009E5457"/>
    <w:rsid w:val="009E5599"/>
    <w:rsid w:val="009E719A"/>
    <w:rsid w:val="009F0DB3"/>
    <w:rsid w:val="009F39B6"/>
    <w:rsid w:val="009F3D22"/>
    <w:rsid w:val="009F3E67"/>
    <w:rsid w:val="009F48B7"/>
    <w:rsid w:val="009F4CD6"/>
    <w:rsid w:val="009F4D21"/>
    <w:rsid w:val="009F742A"/>
    <w:rsid w:val="00A01416"/>
    <w:rsid w:val="00A01F2E"/>
    <w:rsid w:val="00A029D7"/>
    <w:rsid w:val="00A02B22"/>
    <w:rsid w:val="00A03E72"/>
    <w:rsid w:val="00A05232"/>
    <w:rsid w:val="00A064CE"/>
    <w:rsid w:val="00A106CC"/>
    <w:rsid w:val="00A130BA"/>
    <w:rsid w:val="00A130E2"/>
    <w:rsid w:val="00A13A1B"/>
    <w:rsid w:val="00A14F93"/>
    <w:rsid w:val="00A16236"/>
    <w:rsid w:val="00A168EF"/>
    <w:rsid w:val="00A17B17"/>
    <w:rsid w:val="00A20951"/>
    <w:rsid w:val="00A20FFE"/>
    <w:rsid w:val="00A23D80"/>
    <w:rsid w:val="00A25AE5"/>
    <w:rsid w:val="00A27352"/>
    <w:rsid w:val="00A34C2D"/>
    <w:rsid w:val="00A3796B"/>
    <w:rsid w:val="00A42BFE"/>
    <w:rsid w:val="00A45E4F"/>
    <w:rsid w:val="00A52099"/>
    <w:rsid w:val="00A52ADA"/>
    <w:rsid w:val="00A52E9E"/>
    <w:rsid w:val="00A542F0"/>
    <w:rsid w:val="00A54B29"/>
    <w:rsid w:val="00A56276"/>
    <w:rsid w:val="00A61833"/>
    <w:rsid w:val="00A61B1A"/>
    <w:rsid w:val="00A73643"/>
    <w:rsid w:val="00A74018"/>
    <w:rsid w:val="00A76563"/>
    <w:rsid w:val="00A8013C"/>
    <w:rsid w:val="00A86174"/>
    <w:rsid w:val="00A92D9E"/>
    <w:rsid w:val="00A9683C"/>
    <w:rsid w:val="00AA12E0"/>
    <w:rsid w:val="00AA4883"/>
    <w:rsid w:val="00AB0554"/>
    <w:rsid w:val="00AB1C08"/>
    <w:rsid w:val="00AB7762"/>
    <w:rsid w:val="00AB77DF"/>
    <w:rsid w:val="00AC150E"/>
    <w:rsid w:val="00AD0494"/>
    <w:rsid w:val="00AD3A7F"/>
    <w:rsid w:val="00AD4EF4"/>
    <w:rsid w:val="00AD6EAB"/>
    <w:rsid w:val="00AD77CB"/>
    <w:rsid w:val="00AE300B"/>
    <w:rsid w:val="00AE3B02"/>
    <w:rsid w:val="00AE3D68"/>
    <w:rsid w:val="00AE4C35"/>
    <w:rsid w:val="00AF116B"/>
    <w:rsid w:val="00AF555B"/>
    <w:rsid w:val="00AF5658"/>
    <w:rsid w:val="00B0126A"/>
    <w:rsid w:val="00B01DBD"/>
    <w:rsid w:val="00B02290"/>
    <w:rsid w:val="00B05FEC"/>
    <w:rsid w:val="00B06E81"/>
    <w:rsid w:val="00B117CA"/>
    <w:rsid w:val="00B12D1E"/>
    <w:rsid w:val="00B14728"/>
    <w:rsid w:val="00B16AD9"/>
    <w:rsid w:val="00B17E4B"/>
    <w:rsid w:val="00B24093"/>
    <w:rsid w:val="00B2544E"/>
    <w:rsid w:val="00B269F0"/>
    <w:rsid w:val="00B3264B"/>
    <w:rsid w:val="00B326FB"/>
    <w:rsid w:val="00B40484"/>
    <w:rsid w:val="00B41250"/>
    <w:rsid w:val="00B444FD"/>
    <w:rsid w:val="00B46373"/>
    <w:rsid w:val="00B54597"/>
    <w:rsid w:val="00B54D52"/>
    <w:rsid w:val="00B55082"/>
    <w:rsid w:val="00B5727F"/>
    <w:rsid w:val="00B60CE7"/>
    <w:rsid w:val="00B65DC8"/>
    <w:rsid w:val="00B676E6"/>
    <w:rsid w:val="00B7523A"/>
    <w:rsid w:val="00B76839"/>
    <w:rsid w:val="00B779AF"/>
    <w:rsid w:val="00B818CA"/>
    <w:rsid w:val="00B84F4C"/>
    <w:rsid w:val="00BA129A"/>
    <w:rsid w:val="00BA224F"/>
    <w:rsid w:val="00BA2FF0"/>
    <w:rsid w:val="00BA3E4D"/>
    <w:rsid w:val="00BB2B0B"/>
    <w:rsid w:val="00BB7BD3"/>
    <w:rsid w:val="00BC19EF"/>
    <w:rsid w:val="00BC1C00"/>
    <w:rsid w:val="00BC3942"/>
    <w:rsid w:val="00BC4A1D"/>
    <w:rsid w:val="00BC7515"/>
    <w:rsid w:val="00BD0E5B"/>
    <w:rsid w:val="00BD20EF"/>
    <w:rsid w:val="00BE3D90"/>
    <w:rsid w:val="00BE4EA3"/>
    <w:rsid w:val="00BF2D4A"/>
    <w:rsid w:val="00BF3CEB"/>
    <w:rsid w:val="00C04933"/>
    <w:rsid w:val="00C053DE"/>
    <w:rsid w:val="00C05CBD"/>
    <w:rsid w:val="00C1093E"/>
    <w:rsid w:val="00C13B16"/>
    <w:rsid w:val="00C13D91"/>
    <w:rsid w:val="00C168A9"/>
    <w:rsid w:val="00C26C42"/>
    <w:rsid w:val="00C26FF1"/>
    <w:rsid w:val="00C30591"/>
    <w:rsid w:val="00C338F1"/>
    <w:rsid w:val="00C37936"/>
    <w:rsid w:val="00C4109B"/>
    <w:rsid w:val="00C410DE"/>
    <w:rsid w:val="00C42586"/>
    <w:rsid w:val="00C42796"/>
    <w:rsid w:val="00C43972"/>
    <w:rsid w:val="00C43F35"/>
    <w:rsid w:val="00C4460F"/>
    <w:rsid w:val="00C46EBF"/>
    <w:rsid w:val="00C5585C"/>
    <w:rsid w:val="00C5590E"/>
    <w:rsid w:val="00C55F99"/>
    <w:rsid w:val="00C57D1D"/>
    <w:rsid w:val="00C60091"/>
    <w:rsid w:val="00C6229F"/>
    <w:rsid w:val="00C62405"/>
    <w:rsid w:val="00C641AD"/>
    <w:rsid w:val="00C65049"/>
    <w:rsid w:val="00C65BA2"/>
    <w:rsid w:val="00C66940"/>
    <w:rsid w:val="00C717F3"/>
    <w:rsid w:val="00C72435"/>
    <w:rsid w:val="00C72EFB"/>
    <w:rsid w:val="00C758DB"/>
    <w:rsid w:val="00C76D67"/>
    <w:rsid w:val="00C80B55"/>
    <w:rsid w:val="00C82A09"/>
    <w:rsid w:val="00C85483"/>
    <w:rsid w:val="00C85A0C"/>
    <w:rsid w:val="00C87DB4"/>
    <w:rsid w:val="00C90617"/>
    <w:rsid w:val="00C9166D"/>
    <w:rsid w:val="00C9494A"/>
    <w:rsid w:val="00C954A0"/>
    <w:rsid w:val="00C95980"/>
    <w:rsid w:val="00CA1C28"/>
    <w:rsid w:val="00CA1C32"/>
    <w:rsid w:val="00CA37CD"/>
    <w:rsid w:val="00CA3BD6"/>
    <w:rsid w:val="00CA4C9C"/>
    <w:rsid w:val="00CA4FCA"/>
    <w:rsid w:val="00CA7CE4"/>
    <w:rsid w:val="00CB61FD"/>
    <w:rsid w:val="00CB7346"/>
    <w:rsid w:val="00CC0F4B"/>
    <w:rsid w:val="00CC13ED"/>
    <w:rsid w:val="00CC268C"/>
    <w:rsid w:val="00CC4FCB"/>
    <w:rsid w:val="00CC62EF"/>
    <w:rsid w:val="00CC7914"/>
    <w:rsid w:val="00CD0CE5"/>
    <w:rsid w:val="00CD7A0D"/>
    <w:rsid w:val="00CE2EF7"/>
    <w:rsid w:val="00CE3692"/>
    <w:rsid w:val="00CE404E"/>
    <w:rsid w:val="00CE58D3"/>
    <w:rsid w:val="00CF0DCD"/>
    <w:rsid w:val="00CF6BE0"/>
    <w:rsid w:val="00CF6E26"/>
    <w:rsid w:val="00D03B8D"/>
    <w:rsid w:val="00D03D0E"/>
    <w:rsid w:val="00D06D53"/>
    <w:rsid w:val="00D06E27"/>
    <w:rsid w:val="00D11B20"/>
    <w:rsid w:val="00D23C9D"/>
    <w:rsid w:val="00D24C18"/>
    <w:rsid w:val="00D260A0"/>
    <w:rsid w:val="00D26D09"/>
    <w:rsid w:val="00D273C6"/>
    <w:rsid w:val="00D3057B"/>
    <w:rsid w:val="00D30856"/>
    <w:rsid w:val="00D3363E"/>
    <w:rsid w:val="00D33E03"/>
    <w:rsid w:val="00D3778A"/>
    <w:rsid w:val="00D432C5"/>
    <w:rsid w:val="00D4478A"/>
    <w:rsid w:val="00D511A4"/>
    <w:rsid w:val="00D52323"/>
    <w:rsid w:val="00D541AE"/>
    <w:rsid w:val="00D54816"/>
    <w:rsid w:val="00D555AD"/>
    <w:rsid w:val="00D60938"/>
    <w:rsid w:val="00D63246"/>
    <w:rsid w:val="00D640EB"/>
    <w:rsid w:val="00D6507A"/>
    <w:rsid w:val="00D65ECC"/>
    <w:rsid w:val="00D71D04"/>
    <w:rsid w:val="00D74587"/>
    <w:rsid w:val="00D747C0"/>
    <w:rsid w:val="00D74A87"/>
    <w:rsid w:val="00D74F10"/>
    <w:rsid w:val="00D75596"/>
    <w:rsid w:val="00D76403"/>
    <w:rsid w:val="00D76930"/>
    <w:rsid w:val="00D81D89"/>
    <w:rsid w:val="00D871CF"/>
    <w:rsid w:val="00D87E88"/>
    <w:rsid w:val="00D91DBC"/>
    <w:rsid w:val="00D94FE4"/>
    <w:rsid w:val="00D967F1"/>
    <w:rsid w:val="00DA18F5"/>
    <w:rsid w:val="00DB0FAA"/>
    <w:rsid w:val="00DB18E5"/>
    <w:rsid w:val="00DB49EC"/>
    <w:rsid w:val="00DB5281"/>
    <w:rsid w:val="00DB5DA8"/>
    <w:rsid w:val="00DB674C"/>
    <w:rsid w:val="00DB7154"/>
    <w:rsid w:val="00DC22CD"/>
    <w:rsid w:val="00DC3302"/>
    <w:rsid w:val="00DC3A24"/>
    <w:rsid w:val="00DC5DA0"/>
    <w:rsid w:val="00DC7356"/>
    <w:rsid w:val="00DD36B9"/>
    <w:rsid w:val="00DD7734"/>
    <w:rsid w:val="00DE2A8B"/>
    <w:rsid w:val="00DE6856"/>
    <w:rsid w:val="00DF08BB"/>
    <w:rsid w:val="00DF0F1B"/>
    <w:rsid w:val="00DF14FB"/>
    <w:rsid w:val="00DF1878"/>
    <w:rsid w:val="00DF2088"/>
    <w:rsid w:val="00DF209C"/>
    <w:rsid w:val="00DF2273"/>
    <w:rsid w:val="00DF2535"/>
    <w:rsid w:val="00DF43DC"/>
    <w:rsid w:val="00DF5711"/>
    <w:rsid w:val="00DF61FB"/>
    <w:rsid w:val="00E00DC4"/>
    <w:rsid w:val="00E016C3"/>
    <w:rsid w:val="00E03B9F"/>
    <w:rsid w:val="00E06E94"/>
    <w:rsid w:val="00E0710F"/>
    <w:rsid w:val="00E07D1A"/>
    <w:rsid w:val="00E10565"/>
    <w:rsid w:val="00E1501F"/>
    <w:rsid w:val="00E15271"/>
    <w:rsid w:val="00E20913"/>
    <w:rsid w:val="00E27C51"/>
    <w:rsid w:val="00E3295B"/>
    <w:rsid w:val="00E34B34"/>
    <w:rsid w:val="00E41104"/>
    <w:rsid w:val="00E4122E"/>
    <w:rsid w:val="00E46429"/>
    <w:rsid w:val="00E52A7A"/>
    <w:rsid w:val="00E54C52"/>
    <w:rsid w:val="00E56CBE"/>
    <w:rsid w:val="00E714AD"/>
    <w:rsid w:val="00E72667"/>
    <w:rsid w:val="00E7481C"/>
    <w:rsid w:val="00E84FE0"/>
    <w:rsid w:val="00E87C5B"/>
    <w:rsid w:val="00E95B62"/>
    <w:rsid w:val="00E97527"/>
    <w:rsid w:val="00EA2859"/>
    <w:rsid w:val="00EB180E"/>
    <w:rsid w:val="00EB775B"/>
    <w:rsid w:val="00EC3121"/>
    <w:rsid w:val="00EC4235"/>
    <w:rsid w:val="00EC6F9B"/>
    <w:rsid w:val="00ED3B46"/>
    <w:rsid w:val="00ED6824"/>
    <w:rsid w:val="00ED7514"/>
    <w:rsid w:val="00EE1157"/>
    <w:rsid w:val="00EE3B0A"/>
    <w:rsid w:val="00EE48EC"/>
    <w:rsid w:val="00EE4A36"/>
    <w:rsid w:val="00EE570B"/>
    <w:rsid w:val="00EE6384"/>
    <w:rsid w:val="00EF271B"/>
    <w:rsid w:val="00EF2A4E"/>
    <w:rsid w:val="00EF5A80"/>
    <w:rsid w:val="00F00957"/>
    <w:rsid w:val="00F011B3"/>
    <w:rsid w:val="00F068F1"/>
    <w:rsid w:val="00F07D4F"/>
    <w:rsid w:val="00F10CBD"/>
    <w:rsid w:val="00F11980"/>
    <w:rsid w:val="00F11D59"/>
    <w:rsid w:val="00F13D9C"/>
    <w:rsid w:val="00F1548C"/>
    <w:rsid w:val="00F16AA9"/>
    <w:rsid w:val="00F1767D"/>
    <w:rsid w:val="00F20C12"/>
    <w:rsid w:val="00F23933"/>
    <w:rsid w:val="00F25ADC"/>
    <w:rsid w:val="00F26FB1"/>
    <w:rsid w:val="00F46445"/>
    <w:rsid w:val="00F477D3"/>
    <w:rsid w:val="00F5203C"/>
    <w:rsid w:val="00F53DDC"/>
    <w:rsid w:val="00F551FF"/>
    <w:rsid w:val="00F5573B"/>
    <w:rsid w:val="00F56B90"/>
    <w:rsid w:val="00F6083A"/>
    <w:rsid w:val="00F621E6"/>
    <w:rsid w:val="00F65537"/>
    <w:rsid w:val="00F67B1E"/>
    <w:rsid w:val="00F731E7"/>
    <w:rsid w:val="00F73541"/>
    <w:rsid w:val="00F77242"/>
    <w:rsid w:val="00F812A1"/>
    <w:rsid w:val="00F83014"/>
    <w:rsid w:val="00F8398B"/>
    <w:rsid w:val="00F83AE3"/>
    <w:rsid w:val="00F84837"/>
    <w:rsid w:val="00F84D37"/>
    <w:rsid w:val="00F87625"/>
    <w:rsid w:val="00F90B17"/>
    <w:rsid w:val="00F96761"/>
    <w:rsid w:val="00FA1FFB"/>
    <w:rsid w:val="00FA2D07"/>
    <w:rsid w:val="00FA585C"/>
    <w:rsid w:val="00FB04A8"/>
    <w:rsid w:val="00FB0A9C"/>
    <w:rsid w:val="00FB7D69"/>
    <w:rsid w:val="00FC6BF4"/>
    <w:rsid w:val="00FC7B4C"/>
    <w:rsid w:val="00FD0489"/>
    <w:rsid w:val="00FD0798"/>
    <w:rsid w:val="00FD3ACA"/>
    <w:rsid w:val="00FD46A5"/>
    <w:rsid w:val="00FD4948"/>
    <w:rsid w:val="00FD4F70"/>
    <w:rsid w:val="00FD5569"/>
    <w:rsid w:val="00FD5C79"/>
    <w:rsid w:val="00FD5F35"/>
    <w:rsid w:val="00FD6457"/>
    <w:rsid w:val="00FF2055"/>
    <w:rsid w:val="00FF41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D71F8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D71F8"/>
    <w:pPr>
      <w:keepNext/>
      <w:keepLines/>
      <w:widowControl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71F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a3">
    <w:name w:val="Основной текст_"/>
    <w:basedOn w:val="a0"/>
    <w:link w:val="3"/>
    <w:rsid w:val="007D71F8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3">
    <w:name w:val="Основной текст3"/>
    <w:basedOn w:val="a"/>
    <w:link w:val="a3"/>
    <w:rsid w:val="007D71F8"/>
    <w:pPr>
      <w:shd w:val="clear" w:color="auto" w:fill="FFFFFF"/>
      <w:spacing w:line="192" w:lineRule="exact"/>
      <w:jc w:val="both"/>
    </w:pPr>
    <w:rPr>
      <w:rFonts w:ascii="Times New Roman" w:eastAsia="Times New Roman" w:hAnsi="Times New Roman" w:cs="Times New Roman"/>
      <w:color w:val="auto"/>
      <w:sz w:val="15"/>
      <w:szCs w:val="15"/>
      <w:lang w:eastAsia="en-US"/>
    </w:rPr>
  </w:style>
  <w:style w:type="paragraph" w:styleId="a4">
    <w:name w:val="List Paragraph"/>
    <w:basedOn w:val="a"/>
    <w:uiPriority w:val="34"/>
    <w:qFormat/>
    <w:rsid w:val="00401BAB"/>
    <w:pPr>
      <w:ind w:left="720"/>
      <w:contextualSpacing/>
    </w:pPr>
  </w:style>
  <w:style w:type="character" w:customStyle="1" w:styleId="11">
    <w:name w:val="Основной текст1"/>
    <w:basedOn w:val="a3"/>
    <w:rsid w:val="006948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5">
    <w:name w:val="Основной текст + Полужирный"/>
    <w:basedOn w:val="a3"/>
    <w:rsid w:val="006948A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table" w:styleId="a6">
    <w:name w:val="Table Grid"/>
    <w:basedOn w:val="a1"/>
    <w:uiPriority w:val="59"/>
    <w:rsid w:val="00C168A9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C168A9"/>
    <w:rPr>
      <w:rFonts w:ascii="Times New Roman" w:eastAsia="Times New Roman" w:hAnsi="Times New Roman" w:cs="Times New Roman"/>
      <w:sz w:val="11"/>
      <w:szCs w:val="11"/>
      <w:shd w:val="clear" w:color="auto" w:fill="FFFFFF"/>
    </w:rPr>
  </w:style>
  <w:style w:type="character" w:customStyle="1" w:styleId="30">
    <w:name w:val="Основной текст (3)_"/>
    <w:basedOn w:val="a0"/>
    <w:link w:val="31"/>
    <w:rsid w:val="00C168A9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168A9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color w:val="auto"/>
      <w:sz w:val="11"/>
      <w:szCs w:val="11"/>
      <w:lang w:eastAsia="en-US"/>
    </w:rPr>
  </w:style>
  <w:style w:type="paragraph" w:customStyle="1" w:styleId="31">
    <w:name w:val="Основной текст (3)"/>
    <w:basedOn w:val="a"/>
    <w:link w:val="30"/>
    <w:rsid w:val="00C168A9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color w:val="auto"/>
      <w:sz w:val="17"/>
      <w:szCs w:val="17"/>
      <w:lang w:eastAsia="en-US"/>
    </w:rPr>
  </w:style>
  <w:style w:type="character" w:customStyle="1" w:styleId="4">
    <w:name w:val="Основной текст (4)_"/>
    <w:link w:val="41"/>
    <w:locked/>
    <w:rsid w:val="009878C6"/>
    <w:rPr>
      <w:b/>
      <w:bCs/>
      <w:sz w:val="23"/>
      <w:szCs w:val="23"/>
      <w:shd w:val="clear" w:color="auto" w:fill="FFFFFF"/>
    </w:rPr>
  </w:style>
  <w:style w:type="character" w:customStyle="1" w:styleId="21">
    <w:name w:val="Заголовок №2_"/>
    <w:link w:val="210"/>
    <w:locked/>
    <w:rsid w:val="009878C6"/>
    <w:rPr>
      <w:b/>
      <w:bCs/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9878C6"/>
    <w:pPr>
      <w:widowControl/>
      <w:shd w:val="clear" w:color="auto" w:fill="FFFFFF"/>
      <w:spacing w:before="1320" w:after="240" w:line="269" w:lineRule="exact"/>
      <w:ind w:hanging="360"/>
      <w:jc w:val="both"/>
    </w:pPr>
    <w:rPr>
      <w:rFonts w:asciiTheme="minorHAnsi" w:eastAsiaTheme="minorHAnsi" w:hAnsiTheme="minorHAnsi" w:cstheme="minorBidi"/>
      <w:b/>
      <w:bCs/>
      <w:color w:val="auto"/>
      <w:sz w:val="23"/>
      <w:szCs w:val="23"/>
      <w:lang w:eastAsia="en-US"/>
    </w:rPr>
  </w:style>
  <w:style w:type="paragraph" w:customStyle="1" w:styleId="210">
    <w:name w:val="Заголовок №21"/>
    <w:basedOn w:val="a"/>
    <w:link w:val="21"/>
    <w:rsid w:val="009878C6"/>
    <w:pPr>
      <w:widowControl/>
      <w:shd w:val="clear" w:color="auto" w:fill="FFFFFF"/>
      <w:spacing w:after="420" w:line="240" w:lineRule="atLeast"/>
      <w:outlineLvl w:val="1"/>
    </w:pPr>
    <w:rPr>
      <w:rFonts w:asciiTheme="minorHAnsi" w:eastAsiaTheme="minorHAnsi" w:hAnsiTheme="minorHAnsi" w:cstheme="minorBidi"/>
      <w:b/>
      <w:bCs/>
      <w:color w:val="auto"/>
      <w:sz w:val="27"/>
      <w:szCs w:val="27"/>
      <w:lang w:eastAsia="en-US"/>
    </w:rPr>
  </w:style>
  <w:style w:type="character" w:customStyle="1" w:styleId="apple-converted-space">
    <w:name w:val="apple-converted-space"/>
    <w:basedOn w:val="a0"/>
    <w:rsid w:val="00D273C6"/>
  </w:style>
  <w:style w:type="character" w:styleId="a7">
    <w:name w:val="Hyperlink"/>
    <w:basedOn w:val="a0"/>
    <w:uiPriority w:val="99"/>
    <w:unhideWhenUsed/>
    <w:rsid w:val="00D273C6"/>
    <w:rPr>
      <w:color w:val="0000FF"/>
      <w:u w:val="single"/>
    </w:rPr>
  </w:style>
  <w:style w:type="character" w:customStyle="1" w:styleId="40">
    <w:name w:val="Заголовок №4_"/>
    <w:link w:val="410"/>
    <w:locked/>
    <w:rsid w:val="00153C7C"/>
    <w:rPr>
      <w:b/>
      <w:bCs/>
      <w:sz w:val="27"/>
      <w:szCs w:val="27"/>
      <w:shd w:val="clear" w:color="auto" w:fill="FFFFFF"/>
    </w:rPr>
  </w:style>
  <w:style w:type="paragraph" w:customStyle="1" w:styleId="410">
    <w:name w:val="Заголовок №41"/>
    <w:basedOn w:val="a"/>
    <w:link w:val="40"/>
    <w:rsid w:val="00153C7C"/>
    <w:pPr>
      <w:widowControl/>
      <w:shd w:val="clear" w:color="auto" w:fill="FFFFFF"/>
      <w:spacing w:after="60" w:line="240" w:lineRule="atLeast"/>
      <w:outlineLvl w:val="3"/>
    </w:pPr>
    <w:rPr>
      <w:rFonts w:asciiTheme="minorHAnsi" w:eastAsiaTheme="minorHAnsi" w:hAnsiTheme="minorHAnsi" w:cstheme="minorBidi"/>
      <w:b/>
      <w:bCs/>
      <w:color w:val="auto"/>
      <w:sz w:val="27"/>
      <w:szCs w:val="27"/>
      <w:lang w:eastAsia="en-US"/>
    </w:rPr>
  </w:style>
  <w:style w:type="character" w:customStyle="1" w:styleId="22">
    <w:name w:val="Заголовок №2"/>
    <w:basedOn w:val="21"/>
    <w:uiPriority w:val="99"/>
    <w:rsid w:val="00BD0E5B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</w:rPr>
  </w:style>
  <w:style w:type="paragraph" w:styleId="a8">
    <w:name w:val="No Spacing"/>
    <w:uiPriority w:val="1"/>
    <w:qFormat/>
    <w:rsid w:val="007106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50121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0121F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50121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0121F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1F373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F3737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D71F8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D71F8"/>
    <w:pPr>
      <w:keepNext/>
      <w:keepLines/>
      <w:widowControl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71F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a3">
    <w:name w:val="Основной текст_"/>
    <w:basedOn w:val="a0"/>
    <w:link w:val="3"/>
    <w:rsid w:val="007D71F8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3">
    <w:name w:val="Основной текст3"/>
    <w:basedOn w:val="a"/>
    <w:link w:val="a3"/>
    <w:rsid w:val="007D71F8"/>
    <w:pPr>
      <w:shd w:val="clear" w:color="auto" w:fill="FFFFFF"/>
      <w:spacing w:line="192" w:lineRule="exact"/>
      <w:jc w:val="both"/>
    </w:pPr>
    <w:rPr>
      <w:rFonts w:ascii="Times New Roman" w:eastAsia="Times New Roman" w:hAnsi="Times New Roman" w:cs="Times New Roman"/>
      <w:color w:val="auto"/>
      <w:sz w:val="15"/>
      <w:szCs w:val="15"/>
      <w:lang w:eastAsia="en-US"/>
    </w:rPr>
  </w:style>
  <w:style w:type="paragraph" w:styleId="a4">
    <w:name w:val="List Paragraph"/>
    <w:basedOn w:val="a"/>
    <w:uiPriority w:val="34"/>
    <w:qFormat/>
    <w:rsid w:val="00401BAB"/>
    <w:pPr>
      <w:ind w:left="720"/>
      <w:contextualSpacing/>
    </w:pPr>
  </w:style>
  <w:style w:type="character" w:customStyle="1" w:styleId="11">
    <w:name w:val="Основной текст1"/>
    <w:basedOn w:val="a3"/>
    <w:rsid w:val="006948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5">
    <w:name w:val="Основной текст + Полужирный"/>
    <w:basedOn w:val="a3"/>
    <w:rsid w:val="006948A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table" w:styleId="a6">
    <w:name w:val="Table Grid"/>
    <w:basedOn w:val="a1"/>
    <w:uiPriority w:val="59"/>
    <w:rsid w:val="00C168A9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C168A9"/>
    <w:rPr>
      <w:rFonts w:ascii="Times New Roman" w:eastAsia="Times New Roman" w:hAnsi="Times New Roman" w:cs="Times New Roman"/>
      <w:sz w:val="11"/>
      <w:szCs w:val="11"/>
      <w:shd w:val="clear" w:color="auto" w:fill="FFFFFF"/>
    </w:rPr>
  </w:style>
  <w:style w:type="character" w:customStyle="1" w:styleId="30">
    <w:name w:val="Основной текст (3)_"/>
    <w:basedOn w:val="a0"/>
    <w:link w:val="31"/>
    <w:rsid w:val="00C168A9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168A9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color w:val="auto"/>
      <w:sz w:val="11"/>
      <w:szCs w:val="11"/>
      <w:lang w:eastAsia="en-US"/>
    </w:rPr>
  </w:style>
  <w:style w:type="paragraph" w:customStyle="1" w:styleId="31">
    <w:name w:val="Основной текст (3)"/>
    <w:basedOn w:val="a"/>
    <w:link w:val="30"/>
    <w:rsid w:val="00C168A9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color w:val="auto"/>
      <w:sz w:val="17"/>
      <w:szCs w:val="17"/>
      <w:lang w:eastAsia="en-US"/>
    </w:rPr>
  </w:style>
  <w:style w:type="character" w:customStyle="1" w:styleId="4">
    <w:name w:val="Основной текст (4)_"/>
    <w:link w:val="41"/>
    <w:locked/>
    <w:rsid w:val="009878C6"/>
    <w:rPr>
      <w:b/>
      <w:bCs/>
      <w:sz w:val="23"/>
      <w:szCs w:val="23"/>
      <w:shd w:val="clear" w:color="auto" w:fill="FFFFFF"/>
    </w:rPr>
  </w:style>
  <w:style w:type="character" w:customStyle="1" w:styleId="21">
    <w:name w:val="Заголовок №2_"/>
    <w:link w:val="210"/>
    <w:locked/>
    <w:rsid w:val="009878C6"/>
    <w:rPr>
      <w:b/>
      <w:bCs/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9878C6"/>
    <w:pPr>
      <w:widowControl/>
      <w:shd w:val="clear" w:color="auto" w:fill="FFFFFF"/>
      <w:spacing w:before="1320" w:after="240" w:line="269" w:lineRule="exact"/>
      <w:ind w:hanging="360"/>
      <w:jc w:val="both"/>
    </w:pPr>
    <w:rPr>
      <w:rFonts w:asciiTheme="minorHAnsi" w:eastAsiaTheme="minorHAnsi" w:hAnsiTheme="minorHAnsi" w:cstheme="minorBidi"/>
      <w:b/>
      <w:bCs/>
      <w:color w:val="auto"/>
      <w:sz w:val="23"/>
      <w:szCs w:val="23"/>
      <w:lang w:eastAsia="en-US"/>
    </w:rPr>
  </w:style>
  <w:style w:type="paragraph" w:customStyle="1" w:styleId="210">
    <w:name w:val="Заголовок №21"/>
    <w:basedOn w:val="a"/>
    <w:link w:val="21"/>
    <w:rsid w:val="009878C6"/>
    <w:pPr>
      <w:widowControl/>
      <w:shd w:val="clear" w:color="auto" w:fill="FFFFFF"/>
      <w:spacing w:after="420" w:line="240" w:lineRule="atLeast"/>
      <w:outlineLvl w:val="1"/>
    </w:pPr>
    <w:rPr>
      <w:rFonts w:asciiTheme="minorHAnsi" w:eastAsiaTheme="minorHAnsi" w:hAnsiTheme="minorHAnsi" w:cstheme="minorBidi"/>
      <w:b/>
      <w:bCs/>
      <w:color w:val="auto"/>
      <w:sz w:val="27"/>
      <w:szCs w:val="27"/>
      <w:lang w:eastAsia="en-US"/>
    </w:rPr>
  </w:style>
  <w:style w:type="character" w:customStyle="1" w:styleId="apple-converted-space">
    <w:name w:val="apple-converted-space"/>
    <w:basedOn w:val="a0"/>
    <w:rsid w:val="00D273C6"/>
  </w:style>
  <w:style w:type="character" w:styleId="a7">
    <w:name w:val="Hyperlink"/>
    <w:basedOn w:val="a0"/>
    <w:uiPriority w:val="99"/>
    <w:unhideWhenUsed/>
    <w:rsid w:val="00D273C6"/>
    <w:rPr>
      <w:color w:val="0000FF"/>
      <w:u w:val="single"/>
    </w:rPr>
  </w:style>
  <w:style w:type="character" w:customStyle="1" w:styleId="40">
    <w:name w:val="Заголовок №4_"/>
    <w:link w:val="410"/>
    <w:locked/>
    <w:rsid w:val="00153C7C"/>
    <w:rPr>
      <w:b/>
      <w:bCs/>
      <w:sz w:val="27"/>
      <w:szCs w:val="27"/>
      <w:shd w:val="clear" w:color="auto" w:fill="FFFFFF"/>
    </w:rPr>
  </w:style>
  <w:style w:type="paragraph" w:customStyle="1" w:styleId="410">
    <w:name w:val="Заголовок №41"/>
    <w:basedOn w:val="a"/>
    <w:link w:val="40"/>
    <w:rsid w:val="00153C7C"/>
    <w:pPr>
      <w:widowControl/>
      <w:shd w:val="clear" w:color="auto" w:fill="FFFFFF"/>
      <w:spacing w:after="60" w:line="240" w:lineRule="atLeast"/>
      <w:outlineLvl w:val="3"/>
    </w:pPr>
    <w:rPr>
      <w:rFonts w:asciiTheme="minorHAnsi" w:eastAsiaTheme="minorHAnsi" w:hAnsiTheme="minorHAnsi" w:cstheme="minorBidi"/>
      <w:b/>
      <w:bCs/>
      <w:color w:val="auto"/>
      <w:sz w:val="27"/>
      <w:szCs w:val="27"/>
      <w:lang w:eastAsia="en-US"/>
    </w:rPr>
  </w:style>
  <w:style w:type="character" w:customStyle="1" w:styleId="22">
    <w:name w:val="Заголовок №2"/>
    <w:basedOn w:val="21"/>
    <w:uiPriority w:val="99"/>
    <w:rsid w:val="00BD0E5B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</w:rPr>
  </w:style>
  <w:style w:type="paragraph" w:styleId="a8">
    <w:name w:val="No Spacing"/>
    <w:uiPriority w:val="1"/>
    <w:qFormat/>
    <w:rsid w:val="007106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50121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0121F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50121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0121F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1F373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F3737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rofbanking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banki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42AE9-1CDC-495E-994E-B20648BE5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5867</Words>
  <Characters>33447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Шарова</dc:creator>
  <cp:lastModifiedBy>318kab</cp:lastModifiedBy>
  <cp:revision>7</cp:revision>
  <cp:lastPrinted>2019-09-26T09:59:00Z</cp:lastPrinted>
  <dcterms:created xsi:type="dcterms:W3CDTF">2022-11-08T06:13:00Z</dcterms:created>
  <dcterms:modified xsi:type="dcterms:W3CDTF">2023-09-16T04:29:00Z</dcterms:modified>
</cp:coreProperties>
</file>