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B" w:rsidRPr="00FF32C6" w:rsidRDefault="0041355B" w:rsidP="0041355B">
      <w:pPr>
        <w:spacing w:line="360" w:lineRule="auto"/>
        <w:jc w:val="center"/>
      </w:pPr>
    </w:p>
    <w:p w:rsidR="00247426" w:rsidRPr="00FF32C6" w:rsidRDefault="00247426" w:rsidP="00247426">
      <w:pPr>
        <w:spacing w:line="360" w:lineRule="auto"/>
        <w:jc w:val="center"/>
      </w:pPr>
    </w:p>
    <w:p w:rsidR="004A7012" w:rsidRDefault="00247426" w:rsidP="00247426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t xml:space="preserve">МИНИСТЕРСТВО ОБРАЗОВАНИЯ И МОЛОДЁЖНОЙ ПОЛИТИКИ </w:t>
      </w: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t>СВЕРДЛОВСКОЙ ОБЛАСТИ</w:t>
      </w: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  <w:proofErr w:type="spellStart"/>
      <w:r w:rsidRPr="004312D3">
        <w:rPr>
          <w:sz w:val="28"/>
          <w:szCs w:val="28"/>
        </w:rPr>
        <w:t>Ачитский</w:t>
      </w:r>
      <w:proofErr w:type="spellEnd"/>
      <w:r w:rsidRPr="004312D3">
        <w:rPr>
          <w:sz w:val="28"/>
          <w:szCs w:val="28"/>
        </w:rPr>
        <w:t xml:space="preserve"> филиал Г</w:t>
      </w:r>
      <w:r w:rsidR="00AD3A6E">
        <w:rPr>
          <w:sz w:val="28"/>
          <w:szCs w:val="28"/>
        </w:rPr>
        <w:t>А</w:t>
      </w:r>
      <w:r w:rsidRPr="004312D3">
        <w:rPr>
          <w:sz w:val="28"/>
          <w:szCs w:val="28"/>
        </w:rPr>
        <w:t>ПОУ СО «</w:t>
      </w:r>
      <w:proofErr w:type="spellStart"/>
      <w:r w:rsidRPr="004312D3">
        <w:rPr>
          <w:sz w:val="28"/>
          <w:szCs w:val="28"/>
        </w:rPr>
        <w:t>Красноуфимский</w:t>
      </w:r>
      <w:proofErr w:type="spellEnd"/>
      <w:r w:rsidRPr="004312D3">
        <w:rPr>
          <w:sz w:val="28"/>
          <w:szCs w:val="28"/>
        </w:rPr>
        <w:t xml:space="preserve"> аграрный колледж»</w:t>
      </w:r>
    </w:p>
    <w:p w:rsidR="00247426" w:rsidRPr="004312D3" w:rsidRDefault="00396543" w:rsidP="0024742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DA947" wp14:editId="6103D465">
            <wp:simplePos x="0" y="0"/>
            <wp:positionH relativeFrom="column">
              <wp:posOffset>238760</wp:posOffset>
            </wp:positionH>
            <wp:positionV relativeFrom="paragraph">
              <wp:posOffset>137160</wp:posOffset>
            </wp:positionV>
            <wp:extent cx="5940425" cy="2360295"/>
            <wp:effectExtent l="0" t="0" r="0" b="0"/>
            <wp:wrapNone/>
            <wp:docPr id="724433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331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26" w:rsidRPr="004312D3" w:rsidRDefault="00247426" w:rsidP="00247426">
      <w:pPr>
        <w:jc w:val="center"/>
        <w:rPr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396543" w:rsidRDefault="00396543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96543" w:rsidRDefault="00396543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96543" w:rsidRDefault="00396543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96543" w:rsidRDefault="00396543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426" w:rsidRPr="004312D3" w:rsidRDefault="00247426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312D3">
        <w:rPr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E658C5" w:rsidRDefault="00E658C5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426" w:rsidRPr="004312D3" w:rsidRDefault="00D65A1F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Специальный рисунок</w:t>
      </w:r>
    </w:p>
    <w:p w:rsidR="00E658C5" w:rsidRDefault="00E658C5" w:rsidP="00247426">
      <w:pPr>
        <w:jc w:val="center"/>
        <w:rPr>
          <w:b/>
          <w:bCs/>
          <w:i/>
          <w:iCs/>
          <w:sz w:val="28"/>
          <w:szCs w:val="28"/>
        </w:rPr>
      </w:pPr>
    </w:p>
    <w:p w:rsidR="00247426" w:rsidRPr="004312D3" w:rsidRDefault="00247426" w:rsidP="00247426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 xml:space="preserve">Профессия: 19601  Швея </w:t>
      </w:r>
    </w:p>
    <w:p w:rsidR="00E658C5" w:rsidRDefault="00E658C5" w:rsidP="00247426">
      <w:pPr>
        <w:jc w:val="center"/>
        <w:rPr>
          <w:b/>
          <w:bCs/>
          <w:i/>
          <w:iCs/>
          <w:sz w:val="28"/>
          <w:szCs w:val="28"/>
        </w:rPr>
      </w:pPr>
    </w:p>
    <w:p w:rsidR="00247426" w:rsidRPr="004312D3" w:rsidRDefault="00247426" w:rsidP="00247426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>2курс, группа 22</w:t>
      </w:r>
      <w:r w:rsidR="00AD3A6E">
        <w:rPr>
          <w:b/>
          <w:bCs/>
          <w:i/>
          <w:iCs/>
          <w:sz w:val="28"/>
          <w:szCs w:val="28"/>
        </w:rPr>
        <w:t>-Ш</w:t>
      </w:r>
    </w:p>
    <w:p w:rsidR="009E6A3B" w:rsidRPr="004312D3" w:rsidRDefault="009E6A3B" w:rsidP="00247426">
      <w:pPr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E658C5" w:rsidP="002474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9E6A3B" w:rsidRDefault="009E6A3B" w:rsidP="004312D3">
      <w:pPr>
        <w:spacing w:line="360" w:lineRule="auto"/>
        <w:rPr>
          <w:sz w:val="28"/>
          <w:szCs w:val="28"/>
        </w:rPr>
      </w:pPr>
    </w:p>
    <w:p w:rsidR="00396543" w:rsidRDefault="00396543" w:rsidP="004312D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47426" w:rsidRPr="004312D3" w:rsidRDefault="00247426" w:rsidP="00AD3A6E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t>20</w:t>
      </w:r>
      <w:r w:rsidR="00E423C0">
        <w:rPr>
          <w:sz w:val="28"/>
          <w:szCs w:val="28"/>
        </w:rPr>
        <w:t>23</w:t>
      </w:r>
      <w:r w:rsidRPr="004312D3">
        <w:rPr>
          <w:sz w:val="28"/>
          <w:szCs w:val="28"/>
        </w:rPr>
        <w:t>г</w:t>
      </w:r>
    </w:p>
    <w:p w:rsidR="00E658C5" w:rsidRDefault="00A45241" w:rsidP="00A45241">
      <w:pPr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  <w:r w:rsidRPr="004312D3">
        <w:rPr>
          <w:sz w:val="28"/>
          <w:szCs w:val="28"/>
        </w:rPr>
        <w:lastRenderedPageBreak/>
        <w:t>Рабочая программа учебной дисциплины «Основы конструирования» разраб</w:t>
      </w:r>
      <w:r w:rsidRPr="004312D3">
        <w:rPr>
          <w:sz w:val="28"/>
          <w:szCs w:val="28"/>
        </w:rPr>
        <w:t>о</w:t>
      </w:r>
      <w:r w:rsidRPr="004312D3">
        <w:rPr>
          <w:sz w:val="28"/>
          <w:szCs w:val="28"/>
        </w:rPr>
        <w:t xml:space="preserve">тана </w:t>
      </w:r>
      <w:r w:rsidR="00E658C5">
        <w:rPr>
          <w:sz w:val="28"/>
          <w:szCs w:val="28"/>
        </w:rPr>
        <w:t>в соответствии с требованиями:</w:t>
      </w:r>
    </w:p>
    <w:p w:rsidR="0021409A" w:rsidRDefault="00E658C5" w:rsidP="002140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09A" w:rsidRPr="00983C3F">
        <w:rPr>
          <w:bCs/>
          <w:iCs/>
          <w:sz w:val="28"/>
          <w:szCs w:val="28"/>
        </w:rPr>
        <w:t xml:space="preserve"> </w:t>
      </w:r>
      <w:r w:rsidR="0021409A" w:rsidRPr="00983C3F">
        <w:rPr>
          <w:sz w:val="28"/>
          <w:szCs w:val="28"/>
        </w:rPr>
        <w:t xml:space="preserve">профессионального стандарта «Швея» № 557, </w:t>
      </w:r>
      <w:proofErr w:type="gramStart"/>
      <w:r w:rsidR="0021409A" w:rsidRPr="00983C3F">
        <w:rPr>
          <w:sz w:val="28"/>
          <w:szCs w:val="28"/>
        </w:rPr>
        <w:t>утвержденный</w:t>
      </w:r>
      <w:proofErr w:type="gramEnd"/>
      <w:r w:rsidR="0021409A" w:rsidRPr="00983C3F">
        <w:rPr>
          <w:sz w:val="28"/>
          <w:szCs w:val="28"/>
        </w:rPr>
        <w:t xml:space="preserve"> приказом Министерства труда и социальной защиты РФ от 08.09.2015 № 610н.</w:t>
      </w:r>
    </w:p>
    <w:p w:rsidR="0021409A" w:rsidRPr="00983C3F" w:rsidRDefault="0021409A" w:rsidP="0021409A">
      <w:pPr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3F">
        <w:rPr>
          <w:bCs/>
          <w:iCs/>
          <w:sz w:val="28"/>
          <w:szCs w:val="28"/>
        </w:rPr>
        <w:t>методических рекомендаций по разработке и реализации адаптированных образовательных программ, утверждённых Департаментом государственной п</w:t>
      </w:r>
      <w:r w:rsidRPr="00983C3F">
        <w:rPr>
          <w:bCs/>
          <w:iCs/>
          <w:sz w:val="28"/>
          <w:szCs w:val="28"/>
        </w:rPr>
        <w:t>о</w:t>
      </w:r>
      <w:r w:rsidRPr="00983C3F">
        <w:rPr>
          <w:bCs/>
          <w:iCs/>
          <w:sz w:val="28"/>
          <w:szCs w:val="28"/>
        </w:rPr>
        <w:t xml:space="preserve">литики в сфере подготовки рабочих кадров и ДПО </w:t>
      </w:r>
      <w:proofErr w:type="spellStart"/>
      <w:r w:rsidRPr="00983C3F">
        <w:rPr>
          <w:bCs/>
          <w:iCs/>
          <w:sz w:val="28"/>
          <w:szCs w:val="28"/>
        </w:rPr>
        <w:t>Минобрнауки</w:t>
      </w:r>
      <w:proofErr w:type="spellEnd"/>
      <w:r w:rsidRPr="00983C3F">
        <w:rPr>
          <w:bCs/>
          <w:iCs/>
          <w:sz w:val="28"/>
          <w:szCs w:val="28"/>
        </w:rPr>
        <w:t xml:space="preserve"> России 20 а</w:t>
      </w:r>
      <w:r w:rsidRPr="00983C3F">
        <w:rPr>
          <w:bCs/>
          <w:iCs/>
          <w:sz w:val="28"/>
          <w:szCs w:val="28"/>
        </w:rPr>
        <w:t>п</w:t>
      </w:r>
      <w:r w:rsidRPr="00983C3F">
        <w:rPr>
          <w:bCs/>
          <w:iCs/>
          <w:sz w:val="28"/>
          <w:szCs w:val="28"/>
        </w:rPr>
        <w:t xml:space="preserve">реля 2015 г. № 06-830 </w:t>
      </w:r>
      <w:proofErr w:type="spellStart"/>
      <w:r w:rsidRPr="00983C3F">
        <w:rPr>
          <w:bCs/>
          <w:iCs/>
          <w:sz w:val="28"/>
          <w:szCs w:val="28"/>
        </w:rPr>
        <w:t>вн</w:t>
      </w:r>
      <w:proofErr w:type="spellEnd"/>
      <w:r w:rsidRPr="00983C3F">
        <w:rPr>
          <w:bCs/>
          <w:iCs/>
          <w:sz w:val="28"/>
          <w:szCs w:val="28"/>
        </w:rPr>
        <w:t xml:space="preserve">; </w:t>
      </w:r>
    </w:p>
    <w:p w:rsidR="00E658C5" w:rsidRPr="0021409A" w:rsidRDefault="0021409A" w:rsidP="0021409A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83C3F">
        <w:rPr>
          <w:bCs/>
          <w:iCs/>
          <w:sz w:val="28"/>
          <w:szCs w:val="28"/>
        </w:rPr>
        <w:t>-</w:t>
      </w:r>
      <w:r w:rsidR="00E658C5" w:rsidRPr="004660C2">
        <w:rPr>
          <w:bCs/>
          <w:iCs/>
        </w:rPr>
        <w:t xml:space="preserve"> </w:t>
      </w:r>
      <w:r w:rsidR="00E658C5" w:rsidRPr="00E658C5">
        <w:rPr>
          <w:bCs/>
          <w:iCs/>
          <w:sz w:val="28"/>
          <w:szCs w:val="28"/>
        </w:rPr>
        <w:t xml:space="preserve">адаптированной образовательной программы профессионального обучения для </w:t>
      </w:r>
      <w:proofErr w:type="gramStart"/>
      <w:r w:rsidR="00E658C5" w:rsidRPr="00E658C5">
        <w:rPr>
          <w:bCs/>
          <w:iCs/>
          <w:sz w:val="28"/>
          <w:szCs w:val="28"/>
        </w:rPr>
        <w:t>обучающихся</w:t>
      </w:r>
      <w:proofErr w:type="gramEnd"/>
      <w:r w:rsidR="00E658C5" w:rsidRPr="00E658C5">
        <w:rPr>
          <w:bCs/>
          <w:iCs/>
          <w:sz w:val="28"/>
          <w:szCs w:val="28"/>
        </w:rPr>
        <w:t xml:space="preserve"> с ограниченными возможностями здоровья по профессии </w:t>
      </w:r>
      <w:r w:rsidR="00E658C5" w:rsidRPr="00E658C5">
        <w:rPr>
          <w:b/>
          <w:sz w:val="28"/>
          <w:szCs w:val="28"/>
        </w:rPr>
        <w:t>19601  ШВЕЯ</w:t>
      </w:r>
    </w:p>
    <w:p w:rsidR="00E658C5" w:rsidRDefault="00E658C5" w:rsidP="00A4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A45241" w:rsidRPr="004312D3" w:rsidRDefault="00A45241" w:rsidP="00A4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312D3">
        <w:rPr>
          <w:bCs/>
          <w:sz w:val="28"/>
          <w:szCs w:val="28"/>
        </w:rPr>
        <w:t xml:space="preserve">Разработчик: Ширяева Нелли </w:t>
      </w:r>
      <w:proofErr w:type="spellStart"/>
      <w:r w:rsidRPr="004312D3">
        <w:rPr>
          <w:bCs/>
          <w:sz w:val="28"/>
          <w:szCs w:val="28"/>
        </w:rPr>
        <w:t>Тавкельевна</w:t>
      </w:r>
      <w:proofErr w:type="spellEnd"/>
      <w:r w:rsidR="00AD3A6E">
        <w:rPr>
          <w:bCs/>
          <w:sz w:val="28"/>
          <w:szCs w:val="28"/>
        </w:rPr>
        <w:t>,</w:t>
      </w:r>
      <w:r w:rsidRPr="004312D3">
        <w:rPr>
          <w:bCs/>
          <w:sz w:val="28"/>
          <w:szCs w:val="28"/>
        </w:rPr>
        <w:t xml:space="preserve"> мастер производственного </w:t>
      </w:r>
      <w:proofErr w:type="spellStart"/>
      <w:r w:rsidRPr="004312D3">
        <w:rPr>
          <w:bCs/>
          <w:sz w:val="28"/>
          <w:szCs w:val="28"/>
        </w:rPr>
        <w:t>обучения</w:t>
      </w:r>
      <w:r w:rsidR="00AD3A6E">
        <w:rPr>
          <w:bCs/>
          <w:sz w:val="28"/>
          <w:szCs w:val="28"/>
        </w:rPr>
        <w:t>первой</w:t>
      </w:r>
      <w:proofErr w:type="spellEnd"/>
      <w:r w:rsidR="00AD3A6E">
        <w:rPr>
          <w:bCs/>
          <w:sz w:val="28"/>
          <w:szCs w:val="28"/>
        </w:rPr>
        <w:t xml:space="preserve"> квалификационной категории </w:t>
      </w:r>
      <w:r w:rsidR="00325904" w:rsidRPr="004312D3">
        <w:rPr>
          <w:bCs/>
          <w:sz w:val="28"/>
          <w:szCs w:val="28"/>
        </w:rPr>
        <w:t>Ачитского филиала</w:t>
      </w:r>
      <w:r w:rsidR="00AD3A6E">
        <w:rPr>
          <w:bCs/>
          <w:sz w:val="28"/>
          <w:szCs w:val="28"/>
        </w:rPr>
        <w:t xml:space="preserve"> ГАПОУ СО</w:t>
      </w:r>
      <w:r w:rsidR="00325904" w:rsidRPr="004312D3">
        <w:rPr>
          <w:bCs/>
          <w:sz w:val="28"/>
          <w:szCs w:val="28"/>
        </w:rPr>
        <w:t xml:space="preserve"> «</w:t>
      </w:r>
      <w:proofErr w:type="spellStart"/>
      <w:r w:rsidR="00325904" w:rsidRPr="004312D3">
        <w:rPr>
          <w:bCs/>
          <w:sz w:val="28"/>
          <w:szCs w:val="28"/>
        </w:rPr>
        <w:t>Красноуфимск</w:t>
      </w:r>
      <w:r w:rsidR="00AD3A6E">
        <w:rPr>
          <w:bCs/>
          <w:sz w:val="28"/>
          <w:szCs w:val="28"/>
        </w:rPr>
        <w:t>ий</w:t>
      </w:r>
      <w:proofErr w:type="spellEnd"/>
      <w:r w:rsidR="00325904" w:rsidRPr="004312D3">
        <w:rPr>
          <w:bCs/>
          <w:sz w:val="28"/>
          <w:szCs w:val="28"/>
        </w:rPr>
        <w:t xml:space="preserve"> аграрн</w:t>
      </w:r>
      <w:r w:rsidR="00AD3A6E">
        <w:rPr>
          <w:bCs/>
          <w:sz w:val="28"/>
          <w:szCs w:val="28"/>
        </w:rPr>
        <w:t>ый</w:t>
      </w:r>
      <w:r w:rsidR="00325904" w:rsidRPr="004312D3">
        <w:rPr>
          <w:bCs/>
          <w:sz w:val="28"/>
          <w:szCs w:val="28"/>
        </w:rPr>
        <w:t xml:space="preserve"> колледж»</w:t>
      </w:r>
    </w:p>
    <w:p w:rsidR="0041355B" w:rsidRDefault="0041355B" w:rsidP="00DB62CE">
      <w:pPr>
        <w:rPr>
          <w:sz w:val="28"/>
          <w:szCs w:val="28"/>
        </w:rPr>
      </w:pPr>
    </w:p>
    <w:p w:rsidR="00DB62CE" w:rsidRDefault="00DB62CE" w:rsidP="00DB62CE">
      <w:pPr>
        <w:rPr>
          <w:sz w:val="28"/>
          <w:szCs w:val="28"/>
        </w:rPr>
      </w:pPr>
    </w:p>
    <w:p w:rsidR="00DB62CE" w:rsidRPr="00DB62CE" w:rsidRDefault="00DB62CE" w:rsidP="00DB62CE">
      <w:pPr>
        <w:rPr>
          <w:sz w:val="28"/>
          <w:szCs w:val="28"/>
        </w:rPr>
      </w:pPr>
    </w:p>
    <w:p w:rsidR="009E6A3B" w:rsidRPr="00247426" w:rsidRDefault="009E6A3B" w:rsidP="00247426">
      <w:pPr>
        <w:sectPr w:rsidR="009E6A3B" w:rsidRPr="00247426" w:rsidSect="00DF479C">
          <w:headerReference w:type="default" r:id="rId10"/>
          <w:footerReference w:type="default" r:id="rId11"/>
          <w:pgSz w:w="11906" w:h="16838"/>
          <w:pgMar w:top="357" w:right="924" w:bottom="539" w:left="1259" w:header="709" w:footer="709" w:gutter="0"/>
          <w:pgNumType w:start="1"/>
          <w:cols w:space="720"/>
          <w:titlePg/>
          <w:docGrid w:linePitch="326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27121"/>
        <w:docPartObj>
          <w:docPartGallery w:val="Table of Contents"/>
          <w:docPartUnique/>
        </w:docPartObj>
      </w:sdtPr>
      <w:sdtEndPr/>
      <w:sdtContent>
        <w:p w:rsidR="009E6A3B" w:rsidRPr="00DB62CE" w:rsidRDefault="00184F79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5D032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D0320" w:rsidRDefault="00A83F9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B62CE">
            <w:rPr>
              <w:sz w:val="28"/>
              <w:szCs w:val="28"/>
            </w:rPr>
            <w:fldChar w:fldCharType="begin"/>
          </w:r>
          <w:r w:rsidR="009E6A3B" w:rsidRPr="00DB62CE">
            <w:rPr>
              <w:sz w:val="28"/>
              <w:szCs w:val="28"/>
            </w:rPr>
            <w:instrText xml:space="preserve"> TOC \o "1-3" \h \z \u </w:instrText>
          </w:r>
          <w:r w:rsidRPr="00DB62CE">
            <w:rPr>
              <w:sz w:val="28"/>
              <w:szCs w:val="28"/>
            </w:rPr>
            <w:fldChar w:fldCharType="separate"/>
          </w:r>
          <w:hyperlink w:anchor="_Toc22455121" w:history="1">
            <w:r w:rsidR="005D0320" w:rsidRPr="001502A6">
              <w:rPr>
                <w:rStyle w:val="af2"/>
                <w:caps/>
                <w:noProof/>
              </w:rPr>
              <w:t>1.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ПАСПОРТ ПРОГРАММЫ УЧЕБНОЙ ДИСЦИПЛИНЫ</w:t>
            </w:r>
            <w:r w:rsidR="005D03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320" w:rsidRDefault="00DF4D6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2" w:history="1">
            <w:r w:rsidR="005D0320" w:rsidRPr="001502A6">
              <w:rPr>
                <w:rStyle w:val="af2"/>
                <w:noProof/>
              </w:rPr>
              <w:t>2.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СТРУКТУРА И ПРИМЕРНОЕ СОДЕРЖАНИЕ УЧЕБНОЙ ДИСЦИПЛИНЫ</w:t>
            </w:r>
            <w:r w:rsidR="005D0320">
              <w:rPr>
                <w:noProof/>
                <w:webHidden/>
              </w:rPr>
              <w:tab/>
            </w:r>
            <w:r w:rsidR="00A83F92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_Toc22455122 \h </w:instrText>
            </w:r>
            <w:r w:rsidR="00A83F92">
              <w:rPr>
                <w:noProof/>
                <w:webHidden/>
              </w:rPr>
            </w:r>
            <w:r w:rsidR="00A83F92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5</w:t>
            </w:r>
            <w:r w:rsidR="00A83F92">
              <w:rPr>
                <w:noProof/>
                <w:webHidden/>
              </w:rPr>
              <w:fldChar w:fldCharType="end"/>
            </w:r>
          </w:hyperlink>
        </w:p>
        <w:p w:rsidR="005D0320" w:rsidRDefault="00DF4D6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3" w:history="1">
            <w:r w:rsidR="005D0320" w:rsidRPr="001502A6">
              <w:rPr>
                <w:rStyle w:val="af2"/>
                <w:noProof/>
              </w:rPr>
              <w:t>3.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УСЛОВИЯ РЕАЛИЗАЦИИ ПРОГРАММЫ ДИСЦИПЛИНЫ</w:t>
            </w:r>
            <w:r w:rsidR="005D0320">
              <w:rPr>
                <w:noProof/>
                <w:webHidden/>
              </w:rPr>
              <w:tab/>
            </w:r>
            <w:r w:rsidR="00A83F92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_Toc22455123 \h </w:instrText>
            </w:r>
            <w:r w:rsidR="00A83F92">
              <w:rPr>
                <w:noProof/>
                <w:webHidden/>
              </w:rPr>
            </w:r>
            <w:r w:rsidR="00A83F92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8</w:t>
            </w:r>
            <w:r w:rsidR="00A83F92">
              <w:rPr>
                <w:noProof/>
                <w:webHidden/>
              </w:rPr>
              <w:fldChar w:fldCharType="end"/>
            </w:r>
          </w:hyperlink>
        </w:p>
        <w:p w:rsidR="005D0320" w:rsidRDefault="00DF4D6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4" w:history="1">
            <w:r w:rsidR="005D0320" w:rsidRPr="001502A6">
              <w:rPr>
                <w:rStyle w:val="af2"/>
                <w:caps/>
                <w:noProof/>
              </w:rPr>
              <w:t>4.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caps/>
                <w:noProof/>
              </w:rPr>
              <w:t>Контроль и оценка результатов освоения Дисциплины</w:t>
            </w:r>
            <w:r w:rsidR="005D0320">
              <w:rPr>
                <w:noProof/>
                <w:webHidden/>
              </w:rPr>
              <w:tab/>
            </w:r>
            <w:r w:rsidR="00A83F92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_Toc22455124 \h </w:instrText>
            </w:r>
            <w:r w:rsidR="00A83F92">
              <w:rPr>
                <w:noProof/>
                <w:webHidden/>
              </w:rPr>
            </w:r>
            <w:r w:rsidR="00A83F92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11</w:t>
            </w:r>
            <w:r w:rsidR="00A83F92">
              <w:rPr>
                <w:noProof/>
                <w:webHidden/>
              </w:rPr>
              <w:fldChar w:fldCharType="end"/>
            </w:r>
          </w:hyperlink>
        </w:p>
        <w:p w:rsidR="005D0320" w:rsidRDefault="005D032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41355B" w:rsidRPr="00DB62CE" w:rsidRDefault="00A83F92" w:rsidP="00DB62CE">
          <w:r w:rsidRPr="00DB62CE">
            <w:rPr>
              <w:sz w:val="28"/>
              <w:szCs w:val="28"/>
            </w:rPr>
            <w:fldChar w:fldCharType="end"/>
          </w:r>
        </w:p>
      </w:sdtContent>
    </w:sdt>
    <w:p w:rsidR="0041355B" w:rsidRPr="009E6A3B" w:rsidRDefault="0041355B" w:rsidP="00DA4C06">
      <w:pPr>
        <w:pStyle w:val="1"/>
        <w:numPr>
          <w:ilvl w:val="0"/>
          <w:numId w:val="46"/>
        </w:numPr>
        <w:rPr>
          <w:caps/>
          <w:szCs w:val="28"/>
        </w:rPr>
      </w:pPr>
      <w:r w:rsidRPr="009E6A3B">
        <w:rPr>
          <w:caps/>
          <w:szCs w:val="28"/>
          <w:u w:val="single"/>
        </w:rPr>
        <w:br w:type="page"/>
      </w:r>
      <w:bookmarkStart w:id="1" w:name="_Toc22455121"/>
      <w:r w:rsidR="009E6A3B" w:rsidRPr="009E6A3B">
        <w:lastRenderedPageBreak/>
        <w:t>ПАСПОРТ</w:t>
      </w:r>
      <w:r w:rsidRPr="009E6A3B">
        <w:t xml:space="preserve"> ПРОГРАММЫ УЧЕБНОЙ ДИСЦИПЛИНЫ</w:t>
      </w:r>
      <w:bookmarkEnd w:id="1"/>
    </w:p>
    <w:p w:rsidR="0041355B" w:rsidRPr="004609B5" w:rsidRDefault="00D65A1F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Специальный рисунок</w:t>
      </w:r>
    </w:p>
    <w:p w:rsidR="0041355B" w:rsidRPr="00184F79" w:rsidRDefault="0041355B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0"/>
        </w:rPr>
      </w:pPr>
    </w:p>
    <w:p w:rsidR="005510D7" w:rsidRPr="005510D7" w:rsidRDefault="00984157" w:rsidP="005510D7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510D7">
        <w:rPr>
          <w:b/>
          <w:sz w:val="28"/>
          <w:szCs w:val="28"/>
        </w:rPr>
        <w:t>Область применения программ</w:t>
      </w:r>
      <w:r w:rsidR="00E658C5">
        <w:rPr>
          <w:b/>
          <w:sz w:val="28"/>
          <w:szCs w:val="28"/>
        </w:rPr>
        <w:t>ы.</w:t>
      </w:r>
    </w:p>
    <w:p w:rsidR="00184F79" w:rsidRDefault="005510D7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4F79">
        <w:rPr>
          <w:sz w:val="28"/>
          <w:szCs w:val="28"/>
        </w:rPr>
        <w:t>П</w:t>
      </w:r>
      <w:r w:rsidR="0079710C" w:rsidRPr="00184F79">
        <w:rPr>
          <w:sz w:val="28"/>
          <w:szCs w:val="28"/>
        </w:rPr>
        <w:t>рограмма учебной дисципл</w:t>
      </w:r>
      <w:r w:rsidRPr="00184F79">
        <w:rPr>
          <w:sz w:val="28"/>
          <w:szCs w:val="28"/>
        </w:rPr>
        <w:t xml:space="preserve">ины « </w:t>
      </w:r>
      <w:r w:rsidR="00D65A1F">
        <w:rPr>
          <w:sz w:val="28"/>
          <w:szCs w:val="28"/>
        </w:rPr>
        <w:t>Специальный рисунок</w:t>
      </w:r>
      <w:r w:rsidRPr="00184F79">
        <w:rPr>
          <w:sz w:val="28"/>
          <w:szCs w:val="28"/>
        </w:rPr>
        <w:t>» является ч</w:t>
      </w:r>
      <w:r w:rsidRPr="00184F79">
        <w:rPr>
          <w:sz w:val="28"/>
          <w:szCs w:val="28"/>
        </w:rPr>
        <w:t>а</w:t>
      </w:r>
      <w:r w:rsidRPr="00184F79">
        <w:rPr>
          <w:sz w:val="28"/>
          <w:szCs w:val="28"/>
        </w:rPr>
        <w:t xml:space="preserve">стью адаптированной образовательной программы профессионального </w:t>
      </w:r>
      <w:proofErr w:type="gramStart"/>
      <w:r w:rsidRPr="00184F79">
        <w:rPr>
          <w:sz w:val="28"/>
          <w:szCs w:val="28"/>
        </w:rPr>
        <w:t>обуч</w:t>
      </w:r>
      <w:r w:rsidRPr="00184F79">
        <w:rPr>
          <w:sz w:val="28"/>
          <w:szCs w:val="28"/>
        </w:rPr>
        <w:t>е</w:t>
      </w:r>
      <w:r w:rsidRPr="00184F79">
        <w:rPr>
          <w:sz w:val="28"/>
          <w:szCs w:val="28"/>
        </w:rPr>
        <w:t>ния по профессии</w:t>
      </w:r>
      <w:proofErr w:type="gramEnd"/>
      <w:r w:rsidRPr="00184F79">
        <w:rPr>
          <w:sz w:val="28"/>
          <w:szCs w:val="28"/>
        </w:rPr>
        <w:t xml:space="preserve"> </w:t>
      </w:r>
      <w:r w:rsidR="005C3D45">
        <w:rPr>
          <w:sz w:val="28"/>
          <w:szCs w:val="28"/>
        </w:rPr>
        <w:t>Швея</w:t>
      </w:r>
      <w:r w:rsidR="00184F79">
        <w:rPr>
          <w:sz w:val="28"/>
          <w:szCs w:val="28"/>
        </w:rPr>
        <w:t>.</w:t>
      </w:r>
    </w:p>
    <w:p w:rsidR="00184F79" w:rsidRDefault="00184F79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2478" w:rsidRPr="00E658C5" w:rsidRDefault="00184F79" w:rsidP="00E658C5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84157" w:rsidRPr="00184F79">
        <w:rPr>
          <w:b/>
          <w:sz w:val="28"/>
          <w:szCs w:val="28"/>
        </w:rPr>
        <w:t>есто дисциплины в структуре основной профессиональной образ</w:t>
      </w:r>
      <w:r w:rsidR="00984157" w:rsidRPr="00184F79">
        <w:rPr>
          <w:b/>
          <w:sz w:val="28"/>
          <w:szCs w:val="28"/>
        </w:rPr>
        <w:t>о</w:t>
      </w:r>
      <w:r w:rsidR="00984157" w:rsidRPr="00184F79">
        <w:rPr>
          <w:b/>
          <w:sz w:val="28"/>
          <w:szCs w:val="28"/>
        </w:rPr>
        <w:t>вательной программы:</w:t>
      </w:r>
      <w:r w:rsidR="005C3D45">
        <w:rPr>
          <w:b/>
          <w:sz w:val="28"/>
          <w:szCs w:val="28"/>
        </w:rPr>
        <w:t xml:space="preserve"> </w:t>
      </w:r>
      <w:r w:rsidR="00E658C5">
        <w:rPr>
          <w:bCs/>
          <w:sz w:val="28"/>
          <w:szCs w:val="28"/>
        </w:rPr>
        <w:t>общепрофессиональн</w:t>
      </w:r>
      <w:r w:rsidR="00D65A1F">
        <w:rPr>
          <w:bCs/>
          <w:sz w:val="28"/>
          <w:szCs w:val="28"/>
        </w:rPr>
        <w:t>ый</w:t>
      </w:r>
      <w:r w:rsidR="005510D7" w:rsidRPr="00E658C5">
        <w:rPr>
          <w:bCs/>
          <w:sz w:val="28"/>
          <w:szCs w:val="28"/>
        </w:rPr>
        <w:t xml:space="preserve"> цикл</w:t>
      </w:r>
    </w:p>
    <w:p w:rsidR="00052478" w:rsidRPr="00DF685D" w:rsidRDefault="00052478" w:rsidP="0098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</w:p>
    <w:p w:rsidR="0079710C" w:rsidRPr="00D65A1F" w:rsidRDefault="00984157" w:rsidP="00D65A1F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4F79">
        <w:rPr>
          <w:b/>
          <w:sz w:val="28"/>
          <w:szCs w:val="28"/>
        </w:rPr>
        <w:t>Цели и задачи дисциплины</w:t>
      </w:r>
      <w:r w:rsidR="00E658C5">
        <w:rPr>
          <w:b/>
          <w:sz w:val="28"/>
          <w:szCs w:val="28"/>
        </w:rPr>
        <w:t>.</w:t>
      </w:r>
    </w:p>
    <w:p w:rsidR="00D65A1F" w:rsidRPr="00FB1352" w:rsidRDefault="00D65A1F" w:rsidP="00D6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FB1352">
        <w:rPr>
          <w:sz w:val="28"/>
          <w:szCs w:val="28"/>
        </w:rPr>
        <w:t xml:space="preserve">В результате освоения дисциплины обучающийся должен </w:t>
      </w:r>
      <w:r w:rsidRPr="00FB1352">
        <w:rPr>
          <w:b/>
          <w:sz w:val="28"/>
          <w:szCs w:val="28"/>
        </w:rPr>
        <w:t>уметь</w:t>
      </w:r>
      <w:r w:rsidRPr="00FB1352">
        <w:rPr>
          <w:sz w:val="28"/>
          <w:szCs w:val="28"/>
        </w:rPr>
        <w:t>:</w:t>
      </w:r>
    </w:p>
    <w:p w:rsidR="00D65A1F" w:rsidRPr="00FB1352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геометрические построения в создании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мотивов рисунка</w:t>
      </w:r>
      <w:r w:rsidRPr="00FB1352">
        <w:rPr>
          <w:sz w:val="28"/>
          <w:szCs w:val="28"/>
        </w:rPr>
        <w:t>;</w:t>
      </w:r>
    </w:p>
    <w:p w:rsidR="00D65A1F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отдельные детали одежды с использованием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мов геометрического черчения;</w:t>
      </w:r>
    </w:p>
    <w:p w:rsidR="00D65A1F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строить фигуры по схеме;</w:t>
      </w:r>
    </w:p>
    <w:p w:rsidR="00D65A1F" w:rsidRPr="00FB1352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строить силуэтные формы костюма.</w:t>
      </w:r>
    </w:p>
    <w:p w:rsidR="00D65A1F" w:rsidRPr="00FB1352" w:rsidRDefault="00D65A1F" w:rsidP="00D6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</w:p>
    <w:p w:rsidR="00D65A1F" w:rsidRPr="00FB1352" w:rsidRDefault="00D65A1F" w:rsidP="00D6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FB1352">
        <w:rPr>
          <w:sz w:val="28"/>
          <w:szCs w:val="28"/>
        </w:rPr>
        <w:t xml:space="preserve">В результате освоения дисциплины обучающийся должен </w:t>
      </w:r>
      <w:r w:rsidRPr="00FB1352">
        <w:rPr>
          <w:b/>
          <w:sz w:val="28"/>
          <w:szCs w:val="28"/>
        </w:rPr>
        <w:t>знать</w:t>
      </w:r>
      <w:r w:rsidRPr="00FB1352">
        <w:rPr>
          <w:sz w:val="28"/>
          <w:szCs w:val="28"/>
        </w:rPr>
        <w:t>:</w:t>
      </w:r>
    </w:p>
    <w:p w:rsidR="00D65A1F" w:rsidRPr="00FB1352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орнаментальные композиции ткани</w:t>
      </w:r>
      <w:r w:rsidRPr="00FB1352">
        <w:rPr>
          <w:sz w:val="28"/>
          <w:szCs w:val="28"/>
        </w:rPr>
        <w:t>;</w:t>
      </w:r>
    </w:p>
    <w:p w:rsidR="00D65A1F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вычерчивание деталей одежды;</w:t>
      </w:r>
    </w:p>
    <w:p w:rsidR="00D65A1F" w:rsidRPr="000B5273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фигуры по схемам;</w:t>
      </w:r>
    </w:p>
    <w:p w:rsidR="00D65A1F" w:rsidRPr="00FB1352" w:rsidRDefault="00D65A1F" w:rsidP="00D65A1F">
      <w:pPr>
        <w:numPr>
          <w:ilvl w:val="0"/>
          <w:numId w:val="2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силуэтные формы костюма.</w:t>
      </w:r>
    </w:p>
    <w:p w:rsidR="00D65A1F" w:rsidRPr="00FB1352" w:rsidRDefault="00D65A1F" w:rsidP="00D6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sz w:val="28"/>
          <w:szCs w:val="28"/>
        </w:rPr>
      </w:pPr>
    </w:p>
    <w:p w:rsidR="00984157" w:rsidRPr="00DF685D" w:rsidRDefault="004350BB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В процессе освоения учебной дисциплины формируются профессионал</w:t>
      </w:r>
      <w:r w:rsidRPr="00DF685D">
        <w:rPr>
          <w:sz w:val="28"/>
          <w:szCs w:val="28"/>
        </w:rPr>
        <w:t>ь</w:t>
      </w:r>
      <w:r w:rsidRPr="00DF685D">
        <w:rPr>
          <w:sz w:val="28"/>
          <w:szCs w:val="28"/>
        </w:rPr>
        <w:t>ные и общие компетенции:</w:t>
      </w:r>
    </w:p>
    <w:p w:rsidR="0041355B" w:rsidRPr="00BB5B0D" w:rsidRDefault="0041355B" w:rsidP="00413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984"/>
      </w:tblGrid>
      <w:tr w:rsidR="004350BB" w:rsidRPr="00DF685D" w:rsidTr="00184F79">
        <w:trPr>
          <w:trHeight w:val="651"/>
        </w:trPr>
        <w:tc>
          <w:tcPr>
            <w:tcW w:w="923" w:type="pct"/>
            <w:shd w:val="clear" w:color="auto" w:fill="auto"/>
            <w:vAlign w:val="center"/>
          </w:tcPr>
          <w:p w:rsidR="004350BB" w:rsidRPr="00DF685D" w:rsidRDefault="004350BB" w:rsidP="00CC2A15">
            <w:pPr>
              <w:suppressAutoHyphens/>
              <w:jc w:val="center"/>
              <w:rPr>
                <w:b/>
              </w:rPr>
            </w:pPr>
            <w:r w:rsidRPr="00DF685D">
              <w:rPr>
                <w:b/>
              </w:rPr>
              <w:t>Код</w:t>
            </w:r>
          </w:p>
        </w:tc>
        <w:tc>
          <w:tcPr>
            <w:tcW w:w="4077" w:type="pct"/>
            <w:shd w:val="clear" w:color="auto" w:fill="auto"/>
            <w:vAlign w:val="center"/>
          </w:tcPr>
          <w:p w:rsidR="004350BB" w:rsidRPr="00DF685D" w:rsidRDefault="004350BB" w:rsidP="00CC2A15">
            <w:pPr>
              <w:suppressAutoHyphens/>
              <w:jc w:val="center"/>
              <w:rPr>
                <w:b/>
              </w:rPr>
            </w:pPr>
            <w:r w:rsidRPr="00DF685D">
              <w:rPr>
                <w:b/>
              </w:rPr>
              <w:t>Наименование результата обучения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1.1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1.2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Контролировать соответствие цвета деталей, изделий, ниток, прикладных материалов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 xml:space="preserve">ПК 1.3 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Контролировать качество кроя и качество выполненных операций.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1.4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Устранять мелкие неполадки в работе оборудования.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1.5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Соблюдать правила безопасного труда.</w:t>
            </w:r>
          </w:p>
        </w:tc>
      </w:tr>
      <w:tr w:rsidR="004350BB" w:rsidRPr="00DF685D" w:rsidTr="00184F79">
        <w:trPr>
          <w:trHeight w:val="609"/>
        </w:trPr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1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2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lastRenderedPageBreak/>
              <w:t>ОК</w:t>
            </w:r>
            <w:proofErr w:type="gramEnd"/>
            <w:r w:rsidRPr="00DF685D">
              <w:t xml:space="preserve"> 3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4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5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0F5B07" w:rsidTr="000F5B07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0F5B07" w:rsidRDefault="000F5B07" w:rsidP="000F5B07">
            <w:pPr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  <w:i/>
                <w:iCs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t>Проявляющий гражданскую позицию, демонстрирующий приве</w:t>
            </w:r>
            <w:r>
              <w:t>р</w:t>
            </w:r>
            <w:r>
              <w:t>женность принципам честности, порядочности, открытости и учас</w:t>
            </w:r>
            <w:r>
              <w:t>т</w:t>
            </w:r>
            <w: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>
              <w:t>ю</w:t>
            </w:r>
            <w: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</w:t>
            </w:r>
            <w:r>
              <w:t>н</w:t>
            </w:r>
            <w:r>
              <w:t xml:space="preserve">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</w:t>
            </w:r>
            <w:r>
              <w:t>б</w:t>
            </w:r>
            <w:r>
              <w:t xml:space="preserve">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</w:t>
            </w:r>
            <w:r>
              <w:t>о</w:t>
            </w:r>
            <w:r>
              <w:t>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</w:t>
            </w:r>
            <w:r>
              <w:t>о</w:t>
            </w:r>
            <w: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</w:t>
            </w:r>
            <w:r>
              <w:t>е</w:t>
            </w:r>
            <w:r>
              <w:t>ской памяти на основе любви к Родине, родному народу, малой р</w:t>
            </w:r>
            <w:r>
              <w:t>о</w:t>
            </w:r>
            <w: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0F5B07" w:rsidTr="000F5B07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0F5B07" w:rsidTr="000F5B07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0F5B07" w:rsidTr="000F5B07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Личностные результаты реализации программы воспитания, определенные отра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левыми требованиями к деловым качествам личности </w:t>
            </w:r>
          </w:p>
        </w:tc>
      </w:tr>
      <w:tr w:rsidR="000F5B07" w:rsidTr="000F5B0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Cs/>
              </w:rPr>
            </w:pPr>
            <w: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0F5B07" w:rsidTr="000F5B0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Cs/>
              </w:rPr>
            </w:pPr>
            <w:proofErr w:type="gramStart"/>
            <w:r>
              <w:t>Применяющий</w:t>
            </w:r>
            <w:proofErr w:type="gramEnd"/>
            <w:r>
              <w:t xml:space="preserve"> основы экологической культуры в жизненных ситу</w:t>
            </w:r>
            <w:r>
              <w:t>а</w:t>
            </w:r>
            <w: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0F5B07" w:rsidTr="000F5B0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7" w:rsidRDefault="000F5B07" w:rsidP="000F5B07">
            <w:pPr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EF6392" w:rsidRDefault="00EF6392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41355B" w:rsidRDefault="0041355B" w:rsidP="00DA4C06">
      <w:pPr>
        <w:pStyle w:val="1"/>
        <w:numPr>
          <w:ilvl w:val="0"/>
          <w:numId w:val="46"/>
        </w:numPr>
      </w:pPr>
      <w:bookmarkStart w:id="2" w:name="_Toc22455122"/>
      <w:r w:rsidRPr="00A20A8B">
        <w:t>СТРУКТУРА И СОДЕРЖАНИЕ УЧЕБНОЙ ДИСЦИПЛИНЫ</w:t>
      </w:r>
      <w:bookmarkEnd w:id="2"/>
    </w:p>
    <w:p w:rsidR="00184F79" w:rsidRPr="00184F79" w:rsidRDefault="00184F79" w:rsidP="00184F79">
      <w:pPr>
        <w:rPr>
          <w:sz w:val="28"/>
        </w:rPr>
      </w:pPr>
    </w:p>
    <w:p w:rsidR="0041355B" w:rsidRPr="00EF6392" w:rsidRDefault="00EF6392" w:rsidP="00EF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u w:val="single"/>
        </w:rPr>
      </w:pPr>
      <w:r>
        <w:rPr>
          <w:b/>
          <w:sz w:val="28"/>
          <w:szCs w:val="28"/>
        </w:rPr>
        <w:t>2.1.</w:t>
      </w:r>
      <w:r w:rsidR="00184F79" w:rsidRPr="00EF6392">
        <w:rPr>
          <w:b/>
          <w:sz w:val="28"/>
          <w:szCs w:val="28"/>
        </w:rPr>
        <w:t>О</w:t>
      </w:r>
      <w:r w:rsidR="0041355B" w:rsidRPr="00EF6392">
        <w:rPr>
          <w:b/>
          <w:sz w:val="28"/>
          <w:szCs w:val="28"/>
        </w:rPr>
        <w:t>бъем учебной дисциплины и виды учебной работы</w:t>
      </w:r>
    </w:p>
    <w:p w:rsidR="0041355B" w:rsidRPr="00A20A8B" w:rsidRDefault="0041355B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41355B" w:rsidRPr="00DF685D" w:rsidTr="00184F79">
        <w:trPr>
          <w:trHeight w:val="460"/>
        </w:trPr>
        <w:tc>
          <w:tcPr>
            <w:tcW w:w="4073" w:type="pct"/>
          </w:tcPr>
          <w:p w:rsidR="0041355B" w:rsidRPr="00DF685D" w:rsidRDefault="0041355B" w:rsidP="0041355B">
            <w:pPr>
              <w:jc w:val="center"/>
            </w:pPr>
            <w:r w:rsidRPr="00DF685D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41355B" w:rsidRPr="00DF685D" w:rsidRDefault="0041355B" w:rsidP="0041355B">
            <w:pPr>
              <w:jc w:val="center"/>
              <w:rPr>
                <w:i/>
                <w:iCs/>
              </w:rPr>
            </w:pPr>
            <w:r w:rsidRPr="00DF685D">
              <w:rPr>
                <w:b/>
                <w:i/>
                <w:iCs/>
              </w:rPr>
              <w:t>Объем часов</w:t>
            </w: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41355B">
            <w:pPr>
              <w:jc w:val="both"/>
            </w:pPr>
            <w:r w:rsidRPr="00DF68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41355B" w:rsidRPr="00DF685D" w:rsidRDefault="00B171C4" w:rsidP="0041355B">
            <w:pPr>
              <w:jc w:val="center"/>
              <w:rPr>
                <w:iCs/>
              </w:rPr>
            </w:pPr>
            <w:r w:rsidRPr="00DF685D">
              <w:rPr>
                <w:iCs/>
              </w:rPr>
              <w:t>32</w:t>
            </w: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41355B">
            <w:pPr>
              <w:jc w:val="both"/>
            </w:pPr>
            <w:r w:rsidRPr="00DF685D">
              <w:t>в том числе:</w:t>
            </w:r>
          </w:p>
        </w:tc>
        <w:tc>
          <w:tcPr>
            <w:tcW w:w="927" w:type="pct"/>
          </w:tcPr>
          <w:p w:rsidR="0041355B" w:rsidRPr="00DF685D" w:rsidRDefault="0041355B" w:rsidP="0041355B">
            <w:pPr>
              <w:jc w:val="center"/>
              <w:rPr>
                <w:i/>
                <w:iCs/>
              </w:rPr>
            </w:pP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184F79">
            <w:pPr>
              <w:pStyle w:val="a6"/>
              <w:numPr>
                <w:ilvl w:val="0"/>
                <w:numId w:val="41"/>
              </w:numPr>
              <w:jc w:val="both"/>
            </w:pPr>
            <w:r w:rsidRPr="00DF685D">
              <w:t>практические занятия</w:t>
            </w:r>
          </w:p>
        </w:tc>
        <w:tc>
          <w:tcPr>
            <w:tcW w:w="927" w:type="pct"/>
          </w:tcPr>
          <w:p w:rsidR="0041355B" w:rsidRPr="00DF685D" w:rsidRDefault="00E84D41" w:rsidP="0041355B">
            <w:pPr>
              <w:jc w:val="center"/>
              <w:rPr>
                <w:iCs/>
              </w:rPr>
            </w:pPr>
            <w:r w:rsidRPr="00DF685D">
              <w:rPr>
                <w:iCs/>
              </w:rPr>
              <w:t>1</w:t>
            </w:r>
            <w:r w:rsidR="00D65A1F">
              <w:rPr>
                <w:iCs/>
              </w:rPr>
              <w:t>4</w:t>
            </w:r>
          </w:p>
        </w:tc>
      </w:tr>
    </w:tbl>
    <w:p w:rsidR="00325904" w:rsidRPr="00A20A8B" w:rsidRDefault="00325904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25904" w:rsidRPr="00A20A8B" w:rsidSect="00DF685D"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pgNumType w:start="2"/>
          <w:cols w:space="720"/>
          <w:titlePg/>
          <w:docGrid w:linePitch="326"/>
        </w:sectPr>
      </w:pPr>
    </w:p>
    <w:p w:rsidR="0041355B" w:rsidRPr="00E658C5" w:rsidRDefault="00E658C5" w:rsidP="00E658C5">
      <w:pPr>
        <w:pStyle w:val="a6"/>
        <w:numPr>
          <w:ilvl w:val="1"/>
          <w:numId w:val="46"/>
        </w:numPr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Т</w:t>
      </w:r>
      <w:r w:rsidR="0041355B" w:rsidRPr="00E658C5">
        <w:rPr>
          <w:b/>
          <w:sz w:val="28"/>
        </w:rPr>
        <w:t>ематический план и содержание учебной дисциплины</w:t>
      </w:r>
    </w:p>
    <w:p w:rsidR="0041355B" w:rsidRDefault="00D65A1F" w:rsidP="004135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Специальный рисунок</w:t>
      </w:r>
    </w:p>
    <w:p w:rsidR="00064166" w:rsidRPr="00F32669" w:rsidRDefault="00064166" w:rsidP="0041355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31"/>
        <w:gridCol w:w="9"/>
        <w:gridCol w:w="6795"/>
        <w:gridCol w:w="851"/>
        <w:gridCol w:w="1915"/>
      </w:tblGrid>
      <w:tr w:rsidR="00D65A1F" w:rsidRPr="0035565C" w:rsidTr="00064166">
        <w:tc>
          <w:tcPr>
            <w:tcW w:w="1080" w:type="dxa"/>
          </w:tcPr>
          <w:p w:rsidR="00D65A1F" w:rsidRPr="0035565C" w:rsidRDefault="00D65A1F" w:rsidP="00D65A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140" w:type="dxa"/>
            <w:gridSpan w:val="2"/>
          </w:tcPr>
          <w:p w:rsidR="00D65A1F" w:rsidRPr="0035565C" w:rsidRDefault="00D65A1F" w:rsidP="00D65A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95" w:type="dxa"/>
          </w:tcPr>
          <w:p w:rsidR="00D65A1F" w:rsidRPr="0035565C" w:rsidRDefault="00D65A1F" w:rsidP="00D65A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5A1F" w:rsidRPr="0035565C" w:rsidRDefault="00D65A1F" w:rsidP="00D65A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1915" w:type="dxa"/>
          </w:tcPr>
          <w:p w:rsidR="00D65A1F" w:rsidRPr="0035565C" w:rsidRDefault="000F5B07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тенций и ли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ностных р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зультатов, формированию которых сп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собствует эл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мент програ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</w:tr>
      <w:tr w:rsidR="00B3173C" w:rsidRPr="007B2C1B" w:rsidTr="00064166">
        <w:tc>
          <w:tcPr>
            <w:tcW w:w="1080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B3173C" w:rsidRPr="000668E7" w:rsidRDefault="00B3173C" w:rsidP="00D65A1F">
            <w:pPr>
              <w:autoSpaceDE w:val="0"/>
              <w:autoSpaceDN w:val="0"/>
              <w:adjustRightInd w:val="0"/>
            </w:pPr>
            <w:r>
              <w:t>Введение. Тестовый рисунок</w:t>
            </w:r>
          </w:p>
        </w:tc>
        <w:tc>
          <w:tcPr>
            <w:tcW w:w="6804" w:type="dxa"/>
            <w:gridSpan w:val="2"/>
          </w:tcPr>
          <w:p w:rsidR="00B3173C" w:rsidRPr="007B2C1B" w:rsidRDefault="00B3173C" w:rsidP="00D65A1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Содержание дисциплины. Требования к материалам, прина</w:t>
            </w:r>
            <w:r>
              <w:t>д</w:t>
            </w:r>
            <w:r>
              <w:t>лежности, необходимые для рисования. Особенности разли</w:t>
            </w:r>
            <w:r>
              <w:t>ч</w:t>
            </w:r>
            <w:r>
              <w:t>ных видов бумаги и подбор графических материалов. Комп</w:t>
            </w:r>
            <w:r>
              <w:t>о</w:t>
            </w:r>
            <w:r>
              <w:t>зиция в учебном рисунке</w:t>
            </w:r>
          </w:p>
        </w:tc>
        <w:tc>
          <w:tcPr>
            <w:tcW w:w="851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B3173C" w:rsidRPr="00676019" w:rsidRDefault="00B3173C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</w:t>
            </w:r>
            <w:r w:rsidR="00676019" w:rsidRPr="00676019">
              <w:rPr>
                <w:rFonts w:ascii="Times New Roman" w:hAnsi="Times New Roman"/>
                <w:sz w:val="20"/>
                <w:szCs w:val="20"/>
              </w:rPr>
              <w:t>,ОК5,ЛР7,ЛР10,ЛР11,ЛР13,ЛР14,ЛР1</w:t>
            </w:r>
            <w:r w:rsidRPr="006760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173C" w:rsidRPr="007B2C1B" w:rsidTr="00064166">
        <w:trPr>
          <w:trHeight w:val="1008"/>
        </w:trPr>
        <w:tc>
          <w:tcPr>
            <w:tcW w:w="1080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B3173C" w:rsidRPr="00A76C1B" w:rsidRDefault="00B3173C" w:rsidP="00D65A1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6C1B">
              <w:rPr>
                <w:rFonts w:ascii="Times New Roman" w:hAnsi="Times New Roman"/>
                <w:sz w:val="24"/>
                <w:szCs w:val="24"/>
              </w:rPr>
              <w:t>Художественные средства рисунка: упражнения</w:t>
            </w:r>
          </w:p>
        </w:tc>
        <w:tc>
          <w:tcPr>
            <w:tcW w:w="6804" w:type="dxa"/>
            <w:gridSpan w:val="2"/>
          </w:tcPr>
          <w:p w:rsidR="00B3173C" w:rsidRPr="000668E7" w:rsidRDefault="00B3173C" w:rsidP="00D65A1F">
            <w:pPr>
              <w:autoSpaceDE w:val="0"/>
              <w:autoSpaceDN w:val="0"/>
              <w:adjustRightInd w:val="0"/>
            </w:pPr>
            <w:r>
              <w:t xml:space="preserve">Основные виды и средства графики. Линейная графика. </w:t>
            </w:r>
            <w:proofErr w:type="spellStart"/>
            <w:r>
              <w:t>Пятн</w:t>
            </w:r>
            <w:r>
              <w:t>о</w:t>
            </w:r>
            <w:r>
              <w:t>вая</w:t>
            </w:r>
            <w:proofErr w:type="spellEnd"/>
            <w:r>
              <w:t xml:space="preserve"> графика. Штриховые и точечные изображения. Основные графические материалы и инструменты. Упражнения для тр</w:t>
            </w:r>
            <w:r>
              <w:t>е</w:t>
            </w:r>
            <w:r>
              <w:t>нировки руки: выполнение различных видов линий, штрихов</w:t>
            </w:r>
          </w:p>
        </w:tc>
        <w:tc>
          <w:tcPr>
            <w:tcW w:w="851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B3173C" w:rsidRPr="00676019" w:rsidRDefault="00B3173C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73C" w:rsidRPr="007B2C1B" w:rsidTr="00064166">
        <w:tc>
          <w:tcPr>
            <w:tcW w:w="1080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B3173C" w:rsidRPr="008E62DC" w:rsidRDefault="00B3173C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2DC">
              <w:rPr>
                <w:rFonts w:ascii="Times New Roman" w:hAnsi="Times New Roman"/>
                <w:sz w:val="24"/>
                <w:szCs w:val="24"/>
              </w:rPr>
              <w:t>Построение схем складок</w:t>
            </w:r>
          </w:p>
        </w:tc>
        <w:tc>
          <w:tcPr>
            <w:tcW w:w="6804" w:type="dxa"/>
            <w:gridSpan w:val="2"/>
          </w:tcPr>
          <w:p w:rsidR="00B3173C" w:rsidRPr="008E62DC" w:rsidRDefault="00B3173C" w:rsidP="00D65A1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2DC">
              <w:rPr>
                <w:rFonts w:ascii="Times New Roman" w:hAnsi="Times New Roman"/>
                <w:sz w:val="24"/>
                <w:szCs w:val="24"/>
              </w:rPr>
              <w:t>Пластические особенности тканей и трикотажных полотен. Схемы построения складок различной конфигурации</w:t>
            </w:r>
          </w:p>
        </w:tc>
        <w:tc>
          <w:tcPr>
            <w:tcW w:w="851" w:type="dxa"/>
          </w:tcPr>
          <w:p w:rsidR="00B3173C" w:rsidRPr="009C5C22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B3173C" w:rsidRPr="00676019" w:rsidRDefault="00B3173C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73C" w:rsidRPr="007B2C1B" w:rsidTr="00064166">
        <w:tc>
          <w:tcPr>
            <w:tcW w:w="1080" w:type="dxa"/>
          </w:tcPr>
          <w:p w:rsidR="00B3173C" w:rsidRPr="007B2C1B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B3173C" w:rsidRPr="008E62DC" w:rsidRDefault="00B3173C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2DC">
              <w:rPr>
                <w:rFonts w:ascii="Times New Roman" w:hAnsi="Times New Roman"/>
                <w:sz w:val="24"/>
                <w:szCs w:val="24"/>
              </w:rPr>
              <w:t>Рисунок простой драпировки</w:t>
            </w:r>
          </w:p>
        </w:tc>
        <w:tc>
          <w:tcPr>
            <w:tcW w:w="6804" w:type="dxa"/>
            <w:gridSpan w:val="2"/>
          </w:tcPr>
          <w:p w:rsidR="00B3173C" w:rsidRPr="008E62DC" w:rsidRDefault="00B3173C" w:rsidP="00D65A1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DC">
              <w:rPr>
                <w:rFonts w:ascii="Times New Roman" w:hAnsi="Times New Roman"/>
                <w:sz w:val="24"/>
                <w:szCs w:val="24"/>
              </w:rPr>
              <w:t>Зависимость формы складок от точек опоры и пластики мат</w:t>
            </w:r>
            <w:r w:rsidRPr="008E62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2DC">
              <w:rPr>
                <w:rFonts w:ascii="Times New Roman" w:hAnsi="Times New Roman"/>
                <w:sz w:val="24"/>
                <w:szCs w:val="24"/>
              </w:rPr>
              <w:t>риала. Приемы рисования драпировки</w:t>
            </w:r>
          </w:p>
        </w:tc>
        <w:tc>
          <w:tcPr>
            <w:tcW w:w="851" w:type="dxa"/>
          </w:tcPr>
          <w:p w:rsidR="00B3173C" w:rsidRPr="009C5C22" w:rsidRDefault="00B3173C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B3173C" w:rsidRPr="00676019" w:rsidRDefault="00B3173C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gramStart"/>
            <w:r w:rsidRPr="009C5C2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C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2DC">
              <w:rPr>
                <w:rFonts w:ascii="Times New Roman" w:hAnsi="Times New Roman"/>
                <w:sz w:val="24"/>
                <w:szCs w:val="24"/>
              </w:rPr>
              <w:t>Выполнение рисунка простой драпировки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B3173C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>
              <w:t>Построение схемы фигуры человека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Пропорции фигуры человека: мужской, женской. Понятие м</w:t>
            </w:r>
            <w:r>
              <w:t>о</w:t>
            </w:r>
            <w:r>
              <w:t>дуля. Рисование фигуры человека по схеме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>
              <w:t>ПЗ 2 Построение пропорциональной схемы женской фигуры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31" w:type="dxa"/>
          </w:tcPr>
          <w:p w:rsidR="00D65A1F" w:rsidRPr="008E62DC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62DC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юбки</w:t>
            </w:r>
          </w:p>
        </w:tc>
        <w:tc>
          <w:tcPr>
            <w:tcW w:w="6804" w:type="dxa"/>
            <w:gridSpan w:val="2"/>
          </w:tcPr>
          <w:p w:rsidR="00D65A1F" w:rsidRPr="00DF07F7" w:rsidRDefault="00D65A1F" w:rsidP="00D65A1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7F7">
              <w:rPr>
                <w:rFonts w:ascii="Times New Roman" w:hAnsi="Times New Roman"/>
                <w:sz w:val="24"/>
                <w:szCs w:val="24"/>
              </w:rPr>
              <w:t>Понятие технического рисунка. Конструктивные и декорати</w:t>
            </w:r>
            <w:r w:rsidRPr="00DF07F7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7F7">
              <w:rPr>
                <w:rFonts w:ascii="Times New Roman" w:hAnsi="Times New Roman"/>
                <w:sz w:val="24"/>
                <w:szCs w:val="24"/>
              </w:rPr>
              <w:t>ные линии в одежде. Последовательность рисования моделей одежды. Виды юбок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</w:t>
            </w:r>
            <w:r w:rsidRPr="00DF07F7">
              <w:rPr>
                <w:rFonts w:ascii="Times New Roman" w:hAnsi="Times New Roman"/>
                <w:sz w:val="24"/>
                <w:szCs w:val="24"/>
              </w:rPr>
              <w:t>Выполнение технических рису</w:t>
            </w:r>
            <w:r w:rsidRPr="00DF07F7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7F7">
              <w:rPr>
                <w:rFonts w:ascii="Times New Roman" w:hAnsi="Times New Roman"/>
                <w:sz w:val="24"/>
                <w:szCs w:val="24"/>
              </w:rPr>
              <w:t>ков моделей юбок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>
              <w:t>Рисование поясных изделий: брюки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>
              <w:t>Особенности изображения различных силуэтов брюк. Рисов</w:t>
            </w:r>
            <w:r>
              <w:t>а</w:t>
            </w:r>
            <w:r>
              <w:t>ние карманов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D65A1F" w:rsidRPr="007B2C1B" w:rsidTr="00064166">
        <w:trPr>
          <w:trHeight w:val="742"/>
        </w:trPr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>
              <w:t>ПЗ 4 Выполнение технических р</w:t>
            </w:r>
            <w:r>
              <w:t>и</w:t>
            </w:r>
            <w:r>
              <w:t>сунков брюк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</w:pPr>
            <w:r w:rsidRPr="009C5C22">
              <w:t>Практическая работа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t>Виды силуэтов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Формы силуэтов: прямой, </w:t>
            </w:r>
            <w:proofErr w:type="gramStart"/>
            <w:r>
              <w:t>трапециевидный</w:t>
            </w:r>
            <w:proofErr w:type="gramEnd"/>
            <w:r>
              <w:t xml:space="preserve">, полуприлегающий, приталенный. </w:t>
            </w:r>
            <w:proofErr w:type="gramStart"/>
            <w:r>
              <w:t>Разделение одежды по назначению: домашняя, повседневная, выходная, для отдыха, спортивная, произво</w:t>
            </w:r>
            <w:r>
              <w:t>д</w:t>
            </w:r>
            <w:r>
              <w:t>ственная, форменная.</w:t>
            </w:r>
            <w:proofErr w:type="gramEnd"/>
            <w:r>
              <w:t xml:space="preserve"> Правила оформления вытачек, рельефов, </w:t>
            </w:r>
            <w:proofErr w:type="spellStart"/>
            <w:r>
              <w:t>за</w:t>
            </w:r>
            <w:r w:rsidR="000A7890">
              <w:t>щ</w:t>
            </w:r>
            <w:r>
              <w:t>ипов</w:t>
            </w:r>
            <w:proofErr w:type="spellEnd"/>
            <w:r>
              <w:t>, отделочных строчек</w:t>
            </w:r>
          </w:p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676019" w:rsidRPr="007B2C1B" w:rsidTr="00064166">
        <w:tc>
          <w:tcPr>
            <w:tcW w:w="1080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31" w:type="dxa"/>
          </w:tcPr>
          <w:p w:rsidR="00676019" w:rsidRPr="009C5C22" w:rsidRDefault="00676019" w:rsidP="00D65A1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9C5C22">
              <w:rPr>
                <w:color w:val="0D0D0D" w:themeColor="text1" w:themeTint="F2"/>
              </w:rPr>
              <w:t>ПЗ</w:t>
            </w:r>
            <w:r>
              <w:rPr>
                <w:color w:val="0D0D0D" w:themeColor="text1" w:themeTint="F2"/>
              </w:rPr>
              <w:t xml:space="preserve"> 5 </w:t>
            </w:r>
            <w:r>
              <w:t>Выполнение технических р</w:t>
            </w:r>
            <w:r>
              <w:t>и</w:t>
            </w:r>
            <w:r>
              <w:t>сунков моделей одежды прямого с</w:t>
            </w:r>
            <w:r>
              <w:t>и</w:t>
            </w:r>
            <w:r>
              <w:t>луэта</w:t>
            </w:r>
          </w:p>
        </w:tc>
        <w:tc>
          <w:tcPr>
            <w:tcW w:w="6804" w:type="dxa"/>
            <w:gridSpan w:val="2"/>
          </w:tcPr>
          <w:p w:rsidR="00676019" w:rsidRPr="009C5C22" w:rsidRDefault="00676019" w:rsidP="00D65A1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676019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</w:t>
            </w:r>
          </w:p>
        </w:tc>
      </w:tr>
      <w:tr w:rsidR="00676019" w:rsidRPr="007B2C1B" w:rsidTr="00064166">
        <w:tc>
          <w:tcPr>
            <w:tcW w:w="1080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31" w:type="dxa"/>
          </w:tcPr>
          <w:p w:rsidR="00676019" w:rsidRPr="009C5C22" w:rsidRDefault="00676019" w:rsidP="00D65A1F">
            <w:pPr>
              <w:autoSpaceDE w:val="0"/>
              <w:autoSpaceDN w:val="0"/>
              <w:adjustRightInd w:val="0"/>
            </w:pPr>
            <w:r w:rsidRPr="009C5C22">
              <w:t>ПЗ</w:t>
            </w:r>
            <w:r>
              <w:t xml:space="preserve"> 6 Выполнение технических р</w:t>
            </w:r>
            <w:r>
              <w:t>и</w:t>
            </w:r>
            <w:r>
              <w:t>сунков моделей одежды прилега</w:t>
            </w:r>
            <w:r>
              <w:t>ю</w:t>
            </w:r>
            <w:r>
              <w:t>щего силуэта</w:t>
            </w:r>
          </w:p>
        </w:tc>
        <w:tc>
          <w:tcPr>
            <w:tcW w:w="6804" w:type="dxa"/>
            <w:gridSpan w:val="2"/>
          </w:tcPr>
          <w:p w:rsidR="00676019" w:rsidRPr="009C5C22" w:rsidRDefault="00676019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676019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019" w:rsidRPr="007B2C1B" w:rsidTr="00064166">
        <w:tc>
          <w:tcPr>
            <w:tcW w:w="1080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676019" w:rsidRPr="009C5C22" w:rsidRDefault="00676019" w:rsidP="00D65A1F">
            <w:pPr>
              <w:autoSpaceDE w:val="0"/>
              <w:autoSpaceDN w:val="0"/>
              <w:adjustRightInd w:val="0"/>
            </w:pPr>
            <w:r>
              <w:t>ПЗ 7  Выполнение технических р</w:t>
            </w:r>
            <w:r>
              <w:t>и</w:t>
            </w:r>
            <w:r>
              <w:t>сунков моделей одежды силуэта тр</w:t>
            </w:r>
            <w:r>
              <w:t>а</w:t>
            </w:r>
            <w:r>
              <w:t>пеция</w:t>
            </w:r>
          </w:p>
        </w:tc>
        <w:tc>
          <w:tcPr>
            <w:tcW w:w="6804" w:type="dxa"/>
            <w:gridSpan w:val="2"/>
          </w:tcPr>
          <w:p w:rsidR="00676019" w:rsidRPr="009C5C22" w:rsidRDefault="00676019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676019" w:rsidRPr="009C5C22" w:rsidRDefault="00676019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676019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C5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676019" w:rsidRDefault="00676019" w:rsidP="00D65A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2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1F" w:rsidRPr="007B2C1B" w:rsidTr="00064166">
        <w:tc>
          <w:tcPr>
            <w:tcW w:w="1080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2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</w:t>
            </w:r>
            <w:r w:rsidRPr="009C5C2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C5C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НЯТИЯ</w:t>
            </w:r>
          </w:p>
        </w:tc>
        <w:tc>
          <w:tcPr>
            <w:tcW w:w="6804" w:type="dxa"/>
            <w:gridSpan w:val="2"/>
          </w:tcPr>
          <w:p w:rsidR="00D65A1F" w:rsidRPr="009C5C22" w:rsidRDefault="00D65A1F" w:rsidP="00D65A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65A1F" w:rsidRPr="009C5C22" w:rsidRDefault="00D65A1F" w:rsidP="00D65A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55B" w:rsidRPr="00184F79" w:rsidRDefault="0041355B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0"/>
        </w:rPr>
      </w:pPr>
    </w:p>
    <w:p w:rsidR="00556BC2" w:rsidRDefault="00556BC2" w:rsidP="0041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56BC2" w:rsidSect="00556BC2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E84D41" w:rsidRDefault="009E6A3B" w:rsidP="00DA4C06">
      <w:pPr>
        <w:pStyle w:val="1"/>
        <w:numPr>
          <w:ilvl w:val="0"/>
          <w:numId w:val="46"/>
        </w:numPr>
      </w:pPr>
      <w:bookmarkStart w:id="3" w:name="_Toc22455123"/>
      <w:r>
        <w:lastRenderedPageBreak/>
        <w:t>УСЛОВИЯ РЕАЛИЗАЦИИ ПРОГРАММЫ ДИСЦИПЛИНЫ</w:t>
      </w:r>
      <w:bookmarkEnd w:id="3"/>
    </w:p>
    <w:p w:rsidR="00184F79" w:rsidRPr="00184F79" w:rsidRDefault="00184F79" w:rsidP="00184F79">
      <w:pPr>
        <w:rPr>
          <w:sz w:val="28"/>
        </w:rPr>
      </w:pPr>
    </w:p>
    <w:p w:rsidR="00E84D41" w:rsidRPr="00184F79" w:rsidRDefault="00E84D41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F685D">
        <w:rPr>
          <w:b/>
          <w:bCs/>
          <w:sz w:val="28"/>
          <w:szCs w:val="28"/>
        </w:rPr>
        <w:t xml:space="preserve">3.1. </w:t>
      </w:r>
      <w:r w:rsidR="00E658C5">
        <w:rPr>
          <w:b/>
          <w:bCs/>
          <w:sz w:val="28"/>
          <w:szCs w:val="28"/>
        </w:rPr>
        <w:t>М</w:t>
      </w:r>
      <w:r w:rsidRPr="00DF685D">
        <w:rPr>
          <w:b/>
          <w:bCs/>
          <w:sz w:val="28"/>
          <w:szCs w:val="28"/>
        </w:rPr>
        <w:t>атериально - техническо</w:t>
      </w:r>
      <w:r w:rsidR="00E658C5">
        <w:rPr>
          <w:b/>
          <w:bCs/>
          <w:sz w:val="28"/>
          <w:szCs w:val="28"/>
        </w:rPr>
        <w:t>е</w:t>
      </w:r>
      <w:r w:rsidRPr="00DF685D">
        <w:rPr>
          <w:b/>
          <w:bCs/>
          <w:sz w:val="28"/>
          <w:szCs w:val="28"/>
        </w:rPr>
        <w:t xml:space="preserve"> обеспечени</w:t>
      </w:r>
      <w:r w:rsidR="00E658C5">
        <w:rPr>
          <w:b/>
          <w:bCs/>
          <w:sz w:val="28"/>
          <w:szCs w:val="28"/>
        </w:rPr>
        <w:t>е</w:t>
      </w:r>
      <w:r w:rsidRPr="00DF685D">
        <w:rPr>
          <w:b/>
          <w:bCs/>
          <w:sz w:val="28"/>
          <w:szCs w:val="28"/>
        </w:rPr>
        <w:t xml:space="preserve"> дисциплины</w:t>
      </w:r>
    </w:p>
    <w:p w:rsidR="008C6500" w:rsidRDefault="008C6500" w:rsidP="008C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наглядных пособий</w:t>
      </w:r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доски чертежные</w:t>
      </w:r>
    </w:p>
    <w:p w:rsidR="008C6500" w:rsidRDefault="008C6500" w:rsidP="008C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</w:t>
      </w:r>
    </w:p>
    <w:p w:rsidR="008C6500" w:rsidRDefault="008C6500" w:rsidP="008C650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 проектор.</w:t>
      </w:r>
    </w:p>
    <w:p w:rsidR="00E84D41" w:rsidRPr="00DF685D" w:rsidRDefault="00E84D41" w:rsidP="004E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D41" w:rsidRPr="009E6A3B" w:rsidRDefault="00E84D41" w:rsidP="009E6A3B">
      <w:pPr>
        <w:jc w:val="center"/>
        <w:rPr>
          <w:b/>
          <w:sz w:val="28"/>
        </w:rPr>
      </w:pPr>
      <w:r w:rsidRPr="009E6A3B">
        <w:rPr>
          <w:b/>
          <w:sz w:val="28"/>
        </w:rPr>
        <w:t>3.2. Информационное обеспечение обучения</w:t>
      </w:r>
    </w:p>
    <w:p w:rsidR="00E84D41" w:rsidRPr="004E67EF" w:rsidRDefault="00E84D41" w:rsidP="00E84D41">
      <w:pPr>
        <w:rPr>
          <w:sz w:val="28"/>
          <w:szCs w:val="28"/>
        </w:rPr>
      </w:pPr>
    </w:p>
    <w:p w:rsidR="008C6500" w:rsidRPr="008C6500" w:rsidRDefault="008C6500" w:rsidP="008C6500">
      <w:pPr>
        <w:pStyle w:val="1"/>
        <w:tabs>
          <w:tab w:val="num" w:pos="0"/>
          <w:tab w:val="num" w:pos="432"/>
        </w:tabs>
        <w:suppressAutoHyphens/>
        <w:autoSpaceDN/>
        <w:ind w:firstLine="0"/>
        <w:jc w:val="both"/>
        <w:rPr>
          <w:bCs/>
          <w:i/>
          <w:szCs w:val="28"/>
        </w:rPr>
      </w:pPr>
      <w:r w:rsidRPr="008C6500">
        <w:rPr>
          <w:bCs/>
          <w:i/>
          <w:szCs w:val="28"/>
        </w:rPr>
        <w:t>Основные источники:</w:t>
      </w:r>
    </w:p>
    <w:p w:rsidR="008C6500" w:rsidRPr="00CF26F2" w:rsidRDefault="008C6500" w:rsidP="008C6500">
      <w:pPr>
        <w:pStyle w:val="1"/>
        <w:tabs>
          <w:tab w:val="num" w:pos="0"/>
          <w:tab w:val="num" w:pos="432"/>
        </w:tabs>
        <w:suppressAutoHyphens/>
        <w:autoSpaceDN/>
        <w:ind w:firstLine="0"/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1"/>
        <w:numPr>
          <w:ilvl w:val="0"/>
          <w:numId w:val="48"/>
        </w:numPr>
        <w:tabs>
          <w:tab w:val="num" w:pos="432"/>
        </w:tabs>
        <w:suppressAutoHyphens/>
        <w:autoSpaceDN/>
        <w:jc w:val="both"/>
        <w:rPr>
          <w:b w:val="0"/>
          <w:bCs/>
          <w:szCs w:val="28"/>
        </w:rPr>
      </w:pPr>
      <w:r w:rsidRPr="008C6500">
        <w:rPr>
          <w:b w:val="0"/>
          <w:bCs/>
          <w:szCs w:val="28"/>
        </w:rPr>
        <w:t>Беляева С.Е. Основы изобразительного искусства и художественного проектирования, уч.</w:t>
      </w:r>
      <w:r w:rsidRPr="008C6500">
        <w:rPr>
          <w:b w:val="0"/>
          <w:bCs/>
          <w:lang w:val="en-US"/>
        </w:rPr>
        <w:t> </w:t>
      </w:r>
      <w:r w:rsidRPr="008C6500">
        <w:rPr>
          <w:b w:val="0"/>
          <w:bCs/>
          <w:szCs w:val="28"/>
        </w:rPr>
        <w:t>пос. для УНПО, ИЦ Академия, 2018, 208 стр.</w:t>
      </w:r>
    </w:p>
    <w:p w:rsidR="008C6500" w:rsidRPr="00CF26F2" w:rsidRDefault="008C6500" w:rsidP="008C6500">
      <w:pPr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8C6500">
        <w:rPr>
          <w:sz w:val="28"/>
          <w:szCs w:val="28"/>
        </w:rPr>
        <w:t xml:space="preserve">Беляева С.Е. </w:t>
      </w:r>
      <w:proofErr w:type="spellStart"/>
      <w:r w:rsidRPr="008C6500">
        <w:rPr>
          <w:sz w:val="28"/>
          <w:szCs w:val="28"/>
        </w:rPr>
        <w:t>Спецрисунок</w:t>
      </w:r>
      <w:proofErr w:type="spellEnd"/>
      <w:r w:rsidRPr="008C6500">
        <w:rPr>
          <w:sz w:val="28"/>
          <w:szCs w:val="28"/>
        </w:rPr>
        <w:t xml:space="preserve"> и художественная графика, </w:t>
      </w:r>
      <w:proofErr w:type="spellStart"/>
      <w:r w:rsidRPr="008C6500">
        <w:rPr>
          <w:sz w:val="28"/>
          <w:szCs w:val="28"/>
        </w:rPr>
        <w:t>Уч</w:t>
      </w:r>
      <w:proofErr w:type="spellEnd"/>
      <w:r w:rsidRPr="008C6500">
        <w:rPr>
          <w:sz w:val="28"/>
          <w:szCs w:val="28"/>
        </w:rPr>
        <w:t>-к для СПО, ИЦ Академия, 2018 г., 240 стр.</w:t>
      </w:r>
    </w:p>
    <w:p w:rsidR="008C6500" w:rsidRPr="00CF26F2" w:rsidRDefault="008C6500" w:rsidP="008C6500">
      <w:pPr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8C6500">
        <w:rPr>
          <w:sz w:val="28"/>
          <w:szCs w:val="28"/>
        </w:rPr>
        <w:t>Даглдян</w:t>
      </w:r>
      <w:proofErr w:type="spellEnd"/>
      <w:r w:rsidRPr="008C6500">
        <w:rPr>
          <w:sz w:val="28"/>
          <w:szCs w:val="28"/>
        </w:rPr>
        <w:t xml:space="preserve"> К.Т. Декоративная композиция: учеб пособие / К.Т. </w:t>
      </w:r>
      <w:proofErr w:type="spellStart"/>
      <w:r w:rsidRPr="008C6500">
        <w:rPr>
          <w:sz w:val="28"/>
          <w:szCs w:val="28"/>
        </w:rPr>
        <w:t>Даглдян</w:t>
      </w:r>
      <w:proofErr w:type="spellEnd"/>
      <w:r w:rsidRPr="008C6500">
        <w:rPr>
          <w:sz w:val="28"/>
          <w:szCs w:val="28"/>
        </w:rPr>
        <w:t xml:space="preserve">. </w:t>
      </w:r>
      <w:proofErr w:type="spellStart"/>
      <w:proofErr w:type="gramStart"/>
      <w:r w:rsidRPr="008C6500">
        <w:rPr>
          <w:sz w:val="28"/>
          <w:szCs w:val="28"/>
        </w:rPr>
        <w:t>Изд</w:t>
      </w:r>
      <w:proofErr w:type="spellEnd"/>
      <w:proofErr w:type="gramEnd"/>
      <w:r w:rsidRPr="008C6500">
        <w:rPr>
          <w:sz w:val="28"/>
          <w:szCs w:val="28"/>
        </w:rPr>
        <w:t xml:space="preserve"> 2-е, </w:t>
      </w:r>
      <w:proofErr w:type="spellStart"/>
      <w:r w:rsidRPr="008C6500">
        <w:rPr>
          <w:sz w:val="28"/>
          <w:szCs w:val="28"/>
        </w:rPr>
        <w:t>перераб</w:t>
      </w:r>
      <w:proofErr w:type="spellEnd"/>
      <w:r w:rsidRPr="008C6500">
        <w:rPr>
          <w:sz w:val="28"/>
          <w:szCs w:val="28"/>
        </w:rPr>
        <w:t>. И доп. – Ростов на/Дону: Феникс, 2018. – 312, [1] с ил</w:t>
      </w:r>
      <w:proofErr w:type="gramStart"/>
      <w:r w:rsidRPr="008C6500">
        <w:rPr>
          <w:sz w:val="28"/>
          <w:szCs w:val="28"/>
        </w:rPr>
        <w:t>., [</w:t>
      </w:r>
      <w:proofErr w:type="gramEnd"/>
      <w:r w:rsidRPr="008C6500">
        <w:rPr>
          <w:sz w:val="28"/>
          <w:szCs w:val="28"/>
        </w:rPr>
        <w:t>32] с ил.</w:t>
      </w:r>
    </w:p>
    <w:p w:rsidR="008C6500" w:rsidRPr="00CF26F2" w:rsidRDefault="008C6500" w:rsidP="008C6500">
      <w:pPr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r w:rsidRPr="008C6500">
        <w:rPr>
          <w:sz w:val="28"/>
          <w:szCs w:val="28"/>
        </w:rPr>
        <w:t>Ермилова В.В., Ермилова Д.Ю. Моделирование и художественное оформл</w:t>
      </w:r>
      <w:r w:rsidRPr="008C6500">
        <w:rPr>
          <w:sz w:val="28"/>
          <w:szCs w:val="28"/>
        </w:rPr>
        <w:t>е</w:t>
      </w:r>
      <w:r w:rsidRPr="008C6500">
        <w:rPr>
          <w:sz w:val="28"/>
          <w:szCs w:val="28"/>
        </w:rPr>
        <w:t>ние одежды, уч. пособие для УСПО, ИЦ Академия, 2018 г. – 184 стр.</w:t>
      </w:r>
    </w:p>
    <w:p w:rsidR="008C6500" w:rsidRPr="00CF26F2" w:rsidRDefault="008C6500" w:rsidP="008C6500">
      <w:pPr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a6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8C6500">
        <w:rPr>
          <w:sz w:val="28"/>
          <w:szCs w:val="28"/>
        </w:rPr>
        <w:t>Макавеева</w:t>
      </w:r>
      <w:proofErr w:type="spellEnd"/>
      <w:r w:rsidRPr="008C6500">
        <w:rPr>
          <w:sz w:val="28"/>
          <w:szCs w:val="28"/>
        </w:rPr>
        <w:t xml:space="preserve"> Н.С. Основы художественного проектирования костюма. Практ</w:t>
      </w:r>
      <w:r w:rsidRPr="008C6500">
        <w:rPr>
          <w:sz w:val="28"/>
          <w:szCs w:val="28"/>
        </w:rPr>
        <w:t>и</w:t>
      </w:r>
      <w:r w:rsidRPr="008C6500">
        <w:rPr>
          <w:sz w:val="28"/>
          <w:szCs w:val="28"/>
        </w:rPr>
        <w:t>кум: учеб</w:t>
      </w:r>
      <w:proofErr w:type="gramStart"/>
      <w:r w:rsidRPr="008C6500">
        <w:rPr>
          <w:sz w:val="28"/>
          <w:szCs w:val="28"/>
        </w:rPr>
        <w:t>.</w:t>
      </w:r>
      <w:proofErr w:type="gramEnd"/>
      <w:r w:rsidRPr="008C6500">
        <w:rPr>
          <w:sz w:val="28"/>
          <w:szCs w:val="28"/>
        </w:rPr>
        <w:t xml:space="preserve"> </w:t>
      </w:r>
      <w:proofErr w:type="gramStart"/>
      <w:r w:rsidRPr="008C6500">
        <w:rPr>
          <w:sz w:val="28"/>
          <w:szCs w:val="28"/>
        </w:rPr>
        <w:t>п</w:t>
      </w:r>
      <w:proofErr w:type="gramEnd"/>
      <w:r w:rsidRPr="008C6500">
        <w:rPr>
          <w:sz w:val="28"/>
          <w:szCs w:val="28"/>
        </w:rPr>
        <w:t xml:space="preserve">особие для нач. проф. образования / Н.С. </w:t>
      </w:r>
      <w:proofErr w:type="spellStart"/>
      <w:r w:rsidRPr="008C6500">
        <w:rPr>
          <w:sz w:val="28"/>
          <w:szCs w:val="28"/>
        </w:rPr>
        <w:t>Макавеева</w:t>
      </w:r>
      <w:proofErr w:type="spellEnd"/>
      <w:r w:rsidRPr="008C6500">
        <w:rPr>
          <w:sz w:val="28"/>
          <w:szCs w:val="28"/>
        </w:rPr>
        <w:t>. – М.: Изд</w:t>
      </w:r>
      <w:r w:rsidRPr="008C6500">
        <w:rPr>
          <w:sz w:val="28"/>
          <w:szCs w:val="28"/>
        </w:rPr>
        <w:t>а</w:t>
      </w:r>
      <w:r w:rsidRPr="008C6500">
        <w:rPr>
          <w:sz w:val="28"/>
          <w:szCs w:val="28"/>
        </w:rPr>
        <w:t xml:space="preserve">тельский центр «Академия», 2018. – 240 с., [8] с. </w:t>
      </w:r>
      <w:proofErr w:type="spellStart"/>
      <w:r w:rsidRPr="008C6500">
        <w:rPr>
          <w:sz w:val="28"/>
          <w:szCs w:val="28"/>
        </w:rPr>
        <w:t>цв</w:t>
      </w:r>
      <w:proofErr w:type="spellEnd"/>
      <w:r w:rsidRPr="008C6500">
        <w:rPr>
          <w:sz w:val="28"/>
          <w:szCs w:val="28"/>
        </w:rPr>
        <w:t>. ил.</w:t>
      </w:r>
    </w:p>
    <w:p w:rsidR="008C6500" w:rsidRPr="00611AED" w:rsidRDefault="008C6500" w:rsidP="008C6500">
      <w:pPr>
        <w:jc w:val="both"/>
      </w:pPr>
    </w:p>
    <w:p w:rsidR="008C6500" w:rsidRPr="000219E4" w:rsidRDefault="008C6500" w:rsidP="008C6500">
      <w:pPr>
        <w:jc w:val="both"/>
        <w:rPr>
          <w:b/>
          <w:i/>
          <w:sz w:val="28"/>
          <w:szCs w:val="28"/>
        </w:rPr>
      </w:pPr>
      <w:r w:rsidRPr="000219E4">
        <w:rPr>
          <w:b/>
          <w:i/>
          <w:sz w:val="28"/>
          <w:szCs w:val="28"/>
        </w:rPr>
        <w:t>Дополнительные источники:</w:t>
      </w:r>
    </w:p>
    <w:p w:rsidR="008C6500" w:rsidRPr="008C6500" w:rsidRDefault="008C6500" w:rsidP="008C6500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8C6500">
        <w:rPr>
          <w:sz w:val="28"/>
          <w:szCs w:val="28"/>
        </w:rPr>
        <w:t>Аккизов</w:t>
      </w:r>
      <w:proofErr w:type="spellEnd"/>
      <w:r w:rsidRPr="008C6500">
        <w:rPr>
          <w:sz w:val="28"/>
          <w:szCs w:val="28"/>
        </w:rPr>
        <w:t xml:space="preserve"> К. Учимся рисовать. Шаг за шагом</w:t>
      </w:r>
      <w:proofErr w:type="gramStart"/>
      <w:r w:rsidRPr="008C6500">
        <w:rPr>
          <w:sz w:val="28"/>
          <w:szCs w:val="28"/>
        </w:rPr>
        <w:t xml:space="preserve"> .</w:t>
      </w:r>
      <w:proofErr w:type="gramEnd"/>
      <w:r w:rsidRPr="008C6500">
        <w:rPr>
          <w:sz w:val="28"/>
          <w:szCs w:val="28"/>
        </w:rPr>
        <w:t xml:space="preserve"> – Харьков: Книжный Клуб «Клуб Семейного Досуга»; Белгород: ООО «Книжный клуб ``</w:t>
      </w:r>
      <w:proofErr w:type="spellStart"/>
      <w:r w:rsidRPr="008C6500">
        <w:rPr>
          <w:sz w:val="28"/>
          <w:szCs w:val="28"/>
        </w:rPr>
        <w:t>Клуб</w:t>
      </w:r>
      <w:proofErr w:type="spellEnd"/>
      <w:r w:rsidRPr="008C6500">
        <w:rPr>
          <w:sz w:val="28"/>
          <w:szCs w:val="28"/>
        </w:rPr>
        <w:t xml:space="preserve"> семейного досуга``», 2018. – 128 с.: ил.</w:t>
      </w:r>
    </w:p>
    <w:p w:rsidR="008C6500" w:rsidRPr="00CF26F2" w:rsidRDefault="008C6500" w:rsidP="008C6500">
      <w:pPr>
        <w:jc w:val="both"/>
        <w:rPr>
          <w:sz w:val="16"/>
          <w:szCs w:val="16"/>
        </w:rPr>
      </w:pPr>
    </w:p>
    <w:p w:rsidR="008C6500" w:rsidRPr="008C6500" w:rsidRDefault="008C6500" w:rsidP="008C6500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8C6500">
        <w:rPr>
          <w:sz w:val="28"/>
          <w:szCs w:val="28"/>
        </w:rPr>
        <w:t>Николаидис</w:t>
      </w:r>
      <w:proofErr w:type="spellEnd"/>
      <w:r w:rsidRPr="008C6500">
        <w:rPr>
          <w:sz w:val="28"/>
          <w:szCs w:val="28"/>
        </w:rPr>
        <w:t xml:space="preserve">, К. Новый учебник по рисованию / К. </w:t>
      </w:r>
      <w:proofErr w:type="spellStart"/>
      <w:r w:rsidRPr="008C6500">
        <w:rPr>
          <w:sz w:val="28"/>
          <w:szCs w:val="28"/>
        </w:rPr>
        <w:t>Николаидис</w:t>
      </w:r>
      <w:proofErr w:type="spellEnd"/>
      <w:r w:rsidRPr="008C6500">
        <w:rPr>
          <w:sz w:val="28"/>
          <w:szCs w:val="28"/>
        </w:rPr>
        <w:t>; пер. с англ. Е.Л. Кудрявцева. – Минск: Попурри, 2018. – 208 с.: ил.</w:t>
      </w:r>
    </w:p>
    <w:p w:rsidR="008C6500" w:rsidRDefault="008C6500" w:rsidP="008C6500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r w:rsidRPr="008C6500">
        <w:rPr>
          <w:sz w:val="28"/>
          <w:szCs w:val="28"/>
        </w:rPr>
        <w:t xml:space="preserve">Коллаж: шаг за шагом: пер. с англ. – М.: АСТ: </w:t>
      </w:r>
      <w:proofErr w:type="spellStart"/>
      <w:r w:rsidRPr="008C6500">
        <w:rPr>
          <w:sz w:val="28"/>
          <w:szCs w:val="28"/>
        </w:rPr>
        <w:t>Астрель</w:t>
      </w:r>
      <w:proofErr w:type="spellEnd"/>
      <w:r w:rsidRPr="008C6500">
        <w:rPr>
          <w:sz w:val="28"/>
          <w:szCs w:val="28"/>
        </w:rPr>
        <w:t xml:space="preserve">, 2006. – 112 с.: ил. </w:t>
      </w:r>
    </w:p>
    <w:p w:rsidR="008C6500" w:rsidRDefault="008C6500" w:rsidP="008C6500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8C6500">
        <w:rPr>
          <w:sz w:val="28"/>
          <w:szCs w:val="28"/>
        </w:rPr>
        <w:t>Тэтхем</w:t>
      </w:r>
      <w:proofErr w:type="spellEnd"/>
      <w:r w:rsidRPr="008C6500">
        <w:rPr>
          <w:sz w:val="28"/>
          <w:szCs w:val="28"/>
        </w:rPr>
        <w:t>, К. Дизайн в моде. Моделирование одежды. Принципы, практика, те</w:t>
      </w:r>
      <w:r w:rsidRPr="008C6500">
        <w:rPr>
          <w:sz w:val="28"/>
          <w:szCs w:val="28"/>
        </w:rPr>
        <w:t>х</w:t>
      </w:r>
      <w:r w:rsidRPr="008C6500">
        <w:rPr>
          <w:sz w:val="28"/>
          <w:szCs w:val="28"/>
        </w:rPr>
        <w:t xml:space="preserve">ника: подробное руководство для дизайнера одежды / Кэролайн </w:t>
      </w:r>
      <w:proofErr w:type="spellStart"/>
      <w:r w:rsidRPr="008C6500">
        <w:rPr>
          <w:sz w:val="28"/>
          <w:szCs w:val="28"/>
        </w:rPr>
        <w:t>Тэтхем</w:t>
      </w:r>
      <w:proofErr w:type="spellEnd"/>
      <w:r w:rsidRPr="008C6500">
        <w:rPr>
          <w:sz w:val="28"/>
          <w:szCs w:val="28"/>
        </w:rPr>
        <w:t>, Дж</w:t>
      </w:r>
      <w:r w:rsidRPr="008C6500">
        <w:rPr>
          <w:sz w:val="28"/>
          <w:szCs w:val="28"/>
        </w:rPr>
        <w:t>у</w:t>
      </w:r>
      <w:r w:rsidRPr="008C6500">
        <w:rPr>
          <w:sz w:val="28"/>
          <w:szCs w:val="28"/>
        </w:rPr>
        <w:t>лиан Симон; пер. с англ. О.Ю.</w:t>
      </w:r>
      <w:r w:rsidRPr="008C6500">
        <w:rPr>
          <w:lang w:val="en-US"/>
        </w:rPr>
        <w:t> </w:t>
      </w:r>
      <w:proofErr w:type="spellStart"/>
      <w:r w:rsidRPr="008C6500">
        <w:rPr>
          <w:sz w:val="28"/>
          <w:szCs w:val="28"/>
        </w:rPr>
        <w:t>Змеевой</w:t>
      </w:r>
      <w:proofErr w:type="spellEnd"/>
      <w:r w:rsidRPr="008C6500">
        <w:rPr>
          <w:sz w:val="28"/>
          <w:szCs w:val="28"/>
        </w:rPr>
        <w:t>. – М.: РИПОЛ классик, 2016. – 144 с.: ил.</w:t>
      </w:r>
    </w:p>
    <w:p w:rsidR="008C6500" w:rsidRPr="008C6500" w:rsidRDefault="008C6500" w:rsidP="008C6500">
      <w:pPr>
        <w:pStyle w:val="a6"/>
        <w:numPr>
          <w:ilvl w:val="0"/>
          <w:numId w:val="49"/>
        </w:numPr>
        <w:jc w:val="both"/>
        <w:rPr>
          <w:sz w:val="28"/>
          <w:szCs w:val="28"/>
        </w:rPr>
      </w:pPr>
      <w:r w:rsidRPr="008C6500">
        <w:rPr>
          <w:sz w:val="28"/>
          <w:szCs w:val="28"/>
        </w:rPr>
        <w:t xml:space="preserve">Фокина Л.В. Орнамент: Учебное пособие. – 3-е изд. </w:t>
      </w:r>
      <w:proofErr w:type="spellStart"/>
      <w:r w:rsidRPr="008C6500">
        <w:rPr>
          <w:sz w:val="28"/>
          <w:szCs w:val="28"/>
        </w:rPr>
        <w:t>Перераб</w:t>
      </w:r>
      <w:proofErr w:type="spellEnd"/>
      <w:r w:rsidRPr="008C6500">
        <w:rPr>
          <w:sz w:val="28"/>
          <w:szCs w:val="28"/>
        </w:rPr>
        <w:t xml:space="preserve">. И доп. – Ростов на/Дону: Феникс, 2018. – 176 с. и </w:t>
      </w:r>
      <w:proofErr w:type="spellStart"/>
      <w:r w:rsidRPr="008C6500">
        <w:rPr>
          <w:sz w:val="28"/>
          <w:szCs w:val="28"/>
        </w:rPr>
        <w:t>цв</w:t>
      </w:r>
      <w:proofErr w:type="spellEnd"/>
      <w:r w:rsidRPr="008C6500">
        <w:rPr>
          <w:sz w:val="28"/>
          <w:szCs w:val="28"/>
        </w:rPr>
        <w:t xml:space="preserve">. </w:t>
      </w:r>
      <w:proofErr w:type="spellStart"/>
      <w:r w:rsidRPr="008C6500">
        <w:rPr>
          <w:sz w:val="28"/>
          <w:szCs w:val="28"/>
        </w:rPr>
        <w:t>илл</w:t>
      </w:r>
      <w:proofErr w:type="spellEnd"/>
      <w:r w:rsidRPr="008C6500">
        <w:rPr>
          <w:sz w:val="28"/>
          <w:szCs w:val="28"/>
        </w:rPr>
        <w:t>.</w:t>
      </w:r>
    </w:p>
    <w:p w:rsidR="008C6500" w:rsidRPr="00E9200B" w:rsidRDefault="008C6500" w:rsidP="008C6500">
      <w:pPr>
        <w:jc w:val="both"/>
        <w:rPr>
          <w:sz w:val="28"/>
          <w:szCs w:val="28"/>
        </w:rPr>
      </w:pPr>
    </w:p>
    <w:p w:rsidR="008C6500" w:rsidRPr="008C6500" w:rsidRDefault="008C6500" w:rsidP="008C6500">
      <w:pPr>
        <w:pStyle w:val="a6"/>
        <w:jc w:val="both"/>
        <w:rPr>
          <w:sz w:val="28"/>
          <w:szCs w:val="28"/>
        </w:rPr>
      </w:pPr>
    </w:p>
    <w:p w:rsidR="00E84D41" w:rsidRPr="004312D3" w:rsidRDefault="00E84D41" w:rsidP="00AD3A6E">
      <w:pPr>
        <w:jc w:val="both"/>
        <w:rPr>
          <w:rFonts w:eastAsia="Calibri"/>
          <w:sz w:val="28"/>
          <w:szCs w:val="28"/>
        </w:rPr>
      </w:pPr>
    </w:p>
    <w:p w:rsidR="00E84D41" w:rsidRPr="004E67EF" w:rsidRDefault="00E84D41" w:rsidP="004E67EF">
      <w:pPr>
        <w:tabs>
          <w:tab w:val="left" w:pos="3130"/>
        </w:tabs>
        <w:jc w:val="both"/>
        <w:rPr>
          <w:rFonts w:eastAsia="Calibri"/>
          <w:b/>
          <w:sz w:val="28"/>
          <w:szCs w:val="28"/>
        </w:rPr>
      </w:pPr>
      <w:r w:rsidRPr="004E67EF">
        <w:rPr>
          <w:rFonts w:eastAsia="Calibri"/>
          <w:b/>
          <w:sz w:val="28"/>
          <w:szCs w:val="28"/>
        </w:rPr>
        <w:t>Интернет источники</w:t>
      </w:r>
    </w:p>
    <w:p w:rsidR="00E84D41" w:rsidRPr="004312D3" w:rsidRDefault="00DF4D66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hyperlink r:id="rId14" w:history="1">
        <w:r w:rsidR="004E67EF" w:rsidRPr="003348FD">
          <w:rPr>
            <w:rStyle w:val="af2"/>
            <w:rFonts w:eastAsia="Calibri"/>
            <w:sz w:val="28"/>
            <w:szCs w:val="28"/>
          </w:rPr>
          <w:t>http://www.lekal.ru/</w:t>
        </w:r>
      </w:hyperlink>
    </w:p>
    <w:p w:rsidR="004E67EF" w:rsidRDefault="00DF4D66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hyperlink r:id="rId15" w:history="1">
        <w:r w:rsidR="00E84D41" w:rsidRPr="004312D3">
          <w:rPr>
            <w:rStyle w:val="af2"/>
            <w:rFonts w:eastAsia="Calibri"/>
            <w:sz w:val="28"/>
            <w:szCs w:val="28"/>
          </w:rPr>
          <w:t>http://www.prolekala.ru/</w:t>
        </w:r>
      </w:hyperlink>
    </w:p>
    <w:p w:rsidR="00E84D41" w:rsidRPr="004312D3" w:rsidRDefault="00E84D41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r w:rsidRPr="004312D3">
        <w:rPr>
          <w:rFonts w:eastAsia="Calibri"/>
          <w:color w:val="3333CC"/>
          <w:sz w:val="28"/>
          <w:szCs w:val="28"/>
          <w:u w:val="single"/>
        </w:rPr>
        <w:t>http://moskva.tiu.ru/</w:t>
      </w:r>
    </w:p>
    <w:p w:rsidR="00E84D41" w:rsidRPr="004312D3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D41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3A6E" w:rsidRDefault="00AD3A6E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4E67EF" w:rsidRPr="004312D3" w:rsidRDefault="004E67EF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556BC2" w:rsidRDefault="008C6500" w:rsidP="008C6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360" w:firstLine="0"/>
        <w:jc w:val="left"/>
        <w:rPr>
          <w:caps/>
          <w:szCs w:val="28"/>
        </w:rPr>
      </w:pPr>
      <w:bookmarkStart w:id="4" w:name="_Toc22455124"/>
      <w:r>
        <w:rPr>
          <w:caps/>
          <w:szCs w:val="28"/>
        </w:rPr>
        <w:t>4.</w:t>
      </w:r>
      <w:r w:rsidR="00E84D41" w:rsidRPr="004312D3">
        <w:rPr>
          <w:caps/>
          <w:szCs w:val="28"/>
        </w:rPr>
        <w:t>Контроль и оценка результатов освоения Дисциплины</w:t>
      </w:r>
      <w:bookmarkEnd w:id="4"/>
    </w:p>
    <w:p w:rsidR="008C6500" w:rsidRPr="008C6500" w:rsidRDefault="008C6500" w:rsidP="008C6500"/>
    <w:p w:rsidR="00E84D41" w:rsidRPr="004312D3" w:rsidRDefault="008C6500" w:rsidP="009E6A3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Специальный рисунок</w:t>
      </w:r>
    </w:p>
    <w:p w:rsidR="00E84D41" w:rsidRPr="008C6500" w:rsidRDefault="00E84D41" w:rsidP="008C6500">
      <w:pPr>
        <w:rPr>
          <w:bCs/>
          <w:caps/>
          <w:sz w:val="28"/>
        </w:rPr>
      </w:pPr>
      <w:r w:rsidRPr="008C6500">
        <w:rPr>
          <w:bCs/>
          <w:sz w:val="28"/>
        </w:rPr>
        <w:t>Контроль и оценка результатов освоения дисциплины осуществляется преподават</w:t>
      </w:r>
      <w:r w:rsidRPr="008C6500">
        <w:rPr>
          <w:bCs/>
          <w:sz w:val="28"/>
        </w:rPr>
        <w:t>е</w:t>
      </w:r>
      <w:r w:rsidRPr="008C6500">
        <w:rPr>
          <w:bCs/>
          <w:sz w:val="28"/>
        </w:rPr>
        <w:t>лем в процессе проведения практических занятий.</w:t>
      </w:r>
    </w:p>
    <w:p w:rsidR="0041355B" w:rsidRDefault="0041355B" w:rsidP="0041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42"/>
        <w:gridCol w:w="3827"/>
      </w:tblGrid>
      <w:tr w:rsidR="008C6500" w:rsidRPr="00905600" w:rsidTr="00D2000A">
        <w:tc>
          <w:tcPr>
            <w:tcW w:w="6062" w:type="dxa"/>
            <w:gridSpan w:val="2"/>
          </w:tcPr>
          <w:p w:rsidR="008C6500" w:rsidRPr="00B41A90" w:rsidRDefault="008C6500" w:rsidP="00D2000A">
            <w:pPr>
              <w:jc w:val="center"/>
              <w:rPr>
                <w:b/>
                <w:bCs/>
              </w:rPr>
            </w:pPr>
            <w:r w:rsidRPr="00B41A90">
              <w:rPr>
                <w:b/>
                <w:bCs/>
              </w:rPr>
              <w:t>Результаты обучения</w:t>
            </w:r>
          </w:p>
        </w:tc>
        <w:tc>
          <w:tcPr>
            <w:tcW w:w="3827" w:type="dxa"/>
            <w:vMerge w:val="restart"/>
          </w:tcPr>
          <w:p w:rsidR="008C6500" w:rsidRPr="00B41A90" w:rsidRDefault="008C6500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 xml:space="preserve">Формы и методы </w:t>
            </w:r>
          </w:p>
          <w:p w:rsidR="008C6500" w:rsidRPr="00B41A90" w:rsidRDefault="008C6500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 xml:space="preserve">контроля и оценки </w:t>
            </w:r>
          </w:p>
          <w:p w:rsidR="008C6500" w:rsidRPr="00905600" w:rsidRDefault="008C6500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>результатов обучения</w:t>
            </w:r>
          </w:p>
        </w:tc>
      </w:tr>
      <w:tr w:rsidR="008C6500" w:rsidRPr="00905600" w:rsidTr="00D2000A">
        <w:tc>
          <w:tcPr>
            <w:tcW w:w="2520" w:type="dxa"/>
          </w:tcPr>
          <w:p w:rsidR="008C6500" w:rsidRPr="00B41A90" w:rsidRDefault="008C6500" w:rsidP="00D2000A">
            <w:pPr>
              <w:jc w:val="center"/>
              <w:rPr>
                <w:b/>
              </w:rPr>
            </w:pPr>
            <w:r w:rsidRPr="00B41A90">
              <w:rPr>
                <w:b/>
                <w:bCs/>
              </w:rPr>
              <w:t>освоенные умения</w:t>
            </w:r>
          </w:p>
        </w:tc>
        <w:tc>
          <w:tcPr>
            <w:tcW w:w="3542" w:type="dxa"/>
          </w:tcPr>
          <w:p w:rsidR="008C6500" w:rsidRPr="00B41A90" w:rsidRDefault="008C6500" w:rsidP="00D2000A">
            <w:pPr>
              <w:jc w:val="center"/>
              <w:rPr>
                <w:b/>
              </w:rPr>
            </w:pPr>
            <w:r w:rsidRPr="00B41A90">
              <w:rPr>
                <w:b/>
                <w:bCs/>
              </w:rPr>
              <w:t>усвоенные знания</w:t>
            </w:r>
          </w:p>
        </w:tc>
        <w:tc>
          <w:tcPr>
            <w:tcW w:w="3827" w:type="dxa"/>
            <w:vMerge/>
          </w:tcPr>
          <w:p w:rsidR="008C6500" w:rsidRPr="00905600" w:rsidRDefault="008C6500" w:rsidP="00D2000A">
            <w:pPr>
              <w:rPr>
                <w:b/>
              </w:rPr>
            </w:pPr>
          </w:p>
        </w:tc>
      </w:tr>
      <w:tr w:rsidR="008C6500" w:rsidRPr="00FA4D11" w:rsidTr="00D2000A">
        <w:tc>
          <w:tcPr>
            <w:tcW w:w="2520" w:type="dxa"/>
          </w:tcPr>
          <w:p w:rsidR="008C6500" w:rsidRDefault="008C6500" w:rsidP="00D2000A">
            <w:r>
              <w:t>Умение использовать геометрические п</w:t>
            </w:r>
            <w:r>
              <w:t>о</w:t>
            </w:r>
            <w:r>
              <w:t>строения в создании композиционных м</w:t>
            </w:r>
            <w:r>
              <w:t>о</w:t>
            </w:r>
            <w:r>
              <w:t>тивов рисунка</w:t>
            </w:r>
          </w:p>
        </w:tc>
        <w:tc>
          <w:tcPr>
            <w:tcW w:w="3542" w:type="dxa"/>
          </w:tcPr>
          <w:p w:rsidR="008C6500" w:rsidRDefault="008C6500" w:rsidP="004A7012">
            <w:pPr>
              <w:suppressAutoHyphens/>
            </w:pPr>
            <w:r>
              <w:t>Знание орнаментальных композиций ткани</w:t>
            </w:r>
          </w:p>
          <w:p w:rsidR="008C6500" w:rsidRDefault="008C6500" w:rsidP="004A7012">
            <w:pPr>
              <w:suppressAutoHyphens/>
            </w:pPr>
            <w:r>
              <w:t>Знание построения фигуры по схеме</w:t>
            </w:r>
          </w:p>
          <w:p w:rsidR="008C6500" w:rsidRDefault="008C6500" w:rsidP="004A7012">
            <w:pPr>
              <w:suppressAutoHyphens/>
            </w:pPr>
            <w:r>
              <w:t>Знание силуэтных форм костюма</w:t>
            </w:r>
          </w:p>
        </w:tc>
        <w:tc>
          <w:tcPr>
            <w:tcW w:w="3827" w:type="dxa"/>
          </w:tcPr>
          <w:p w:rsidR="008C6500" w:rsidRPr="00323442" w:rsidRDefault="008C6500" w:rsidP="00D2000A">
            <w:pPr>
              <w:contextualSpacing/>
            </w:pPr>
            <w:r>
              <w:t>Экспертная оценка практической работы №.2, 3, 4, 5, 7.</w:t>
            </w:r>
          </w:p>
          <w:p w:rsidR="008C6500" w:rsidRPr="00FA4D11" w:rsidRDefault="008C6500" w:rsidP="00D2000A">
            <w:pPr>
              <w:contextualSpacing/>
            </w:pPr>
            <w:r>
              <w:t>Промежуточный контроль: эк</w:t>
            </w:r>
            <w:r>
              <w:t>с</w:t>
            </w:r>
            <w:r>
              <w:t>пертна</w:t>
            </w:r>
            <w:r w:rsidR="00346C39">
              <w:t>я оценка практической р</w:t>
            </w:r>
            <w:r w:rsidR="00346C39">
              <w:t>а</w:t>
            </w:r>
            <w:r w:rsidR="00346C39">
              <w:t>боты № 5</w:t>
            </w:r>
            <w:r>
              <w:t>.</w:t>
            </w:r>
          </w:p>
        </w:tc>
      </w:tr>
      <w:tr w:rsidR="008C6500" w:rsidRPr="00FA4D11" w:rsidTr="00D2000A">
        <w:tc>
          <w:tcPr>
            <w:tcW w:w="2520" w:type="dxa"/>
          </w:tcPr>
          <w:p w:rsidR="008C6500" w:rsidRDefault="008C6500" w:rsidP="00D2000A">
            <w:r>
              <w:t>Умение строить о</w:t>
            </w:r>
            <w:r>
              <w:t>т</w:t>
            </w:r>
            <w:r>
              <w:t>дельные детали оде</w:t>
            </w:r>
            <w:r>
              <w:t>ж</w:t>
            </w:r>
            <w:r>
              <w:t>ды с использованием приемов геометрич</w:t>
            </w:r>
            <w:r>
              <w:t>е</w:t>
            </w:r>
            <w:r>
              <w:t>ского черчения</w:t>
            </w:r>
          </w:p>
        </w:tc>
        <w:tc>
          <w:tcPr>
            <w:tcW w:w="3542" w:type="dxa"/>
          </w:tcPr>
          <w:p w:rsidR="008C6500" w:rsidRDefault="008C6500" w:rsidP="004A7012">
            <w:pPr>
              <w:suppressAutoHyphens/>
            </w:pPr>
            <w:r>
              <w:t>Знание вычерчивания деталей одежды</w:t>
            </w:r>
          </w:p>
        </w:tc>
        <w:tc>
          <w:tcPr>
            <w:tcW w:w="3827" w:type="dxa"/>
          </w:tcPr>
          <w:p w:rsidR="008C6500" w:rsidRPr="00323442" w:rsidRDefault="008C6500" w:rsidP="00D2000A">
            <w:pPr>
              <w:contextualSpacing/>
            </w:pPr>
            <w:r>
              <w:t>Экспертная оценка практической работы № 1, 6.</w:t>
            </w:r>
          </w:p>
          <w:p w:rsidR="008C6500" w:rsidRPr="00FA4D11" w:rsidRDefault="008C6500" w:rsidP="00D2000A">
            <w:pPr>
              <w:contextualSpacing/>
            </w:pPr>
            <w:r>
              <w:t>Промежуточный контроль: ди</w:t>
            </w:r>
            <w:r>
              <w:t>ф</w:t>
            </w:r>
            <w:r>
              <w:t>ференцированный зачет (экспер</w:t>
            </w:r>
            <w:r>
              <w:t>т</w:t>
            </w:r>
            <w:r>
              <w:t>на</w:t>
            </w:r>
            <w:r w:rsidR="00346C39">
              <w:t>я оценка практической работы № 6</w:t>
            </w:r>
            <w:r>
              <w:t>)</w:t>
            </w:r>
          </w:p>
        </w:tc>
      </w:tr>
      <w:tr w:rsidR="008C6500" w:rsidRPr="00FA4D11" w:rsidTr="00D2000A">
        <w:tc>
          <w:tcPr>
            <w:tcW w:w="2520" w:type="dxa"/>
          </w:tcPr>
          <w:p w:rsidR="008C6500" w:rsidRPr="0045025F" w:rsidRDefault="008C6500" w:rsidP="00D2000A">
            <w:r>
              <w:t>Умение строить ф</w:t>
            </w:r>
            <w:r>
              <w:t>и</w:t>
            </w:r>
            <w:r>
              <w:t>гуры по схеме</w:t>
            </w:r>
          </w:p>
        </w:tc>
        <w:tc>
          <w:tcPr>
            <w:tcW w:w="3542" w:type="dxa"/>
          </w:tcPr>
          <w:p w:rsidR="008C6500" w:rsidRPr="00FA4D11" w:rsidRDefault="008C6500" w:rsidP="004A7012">
            <w:pPr>
              <w:suppressAutoHyphens/>
            </w:pPr>
            <w:r>
              <w:t>Знание построения фигуры по схемам</w:t>
            </w:r>
          </w:p>
        </w:tc>
        <w:tc>
          <w:tcPr>
            <w:tcW w:w="3827" w:type="dxa"/>
          </w:tcPr>
          <w:p w:rsidR="008C6500" w:rsidRPr="00FA4D11" w:rsidRDefault="008C6500" w:rsidP="00D2000A">
            <w:pPr>
              <w:contextualSpacing/>
            </w:pPr>
            <w:r>
              <w:t>Экспертная оценка практической работы № 3.</w:t>
            </w:r>
          </w:p>
        </w:tc>
      </w:tr>
      <w:tr w:rsidR="008C6500" w:rsidRPr="00FA4D11" w:rsidTr="00D2000A">
        <w:tc>
          <w:tcPr>
            <w:tcW w:w="2520" w:type="dxa"/>
          </w:tcPr>
          <w:p w:rsidR="008C6500" w:rsidRPr="0045025F" w:rsidRDefault="008C6500" w:rsidP="00D2000A">
            <w:r>
              <w:t>Умение строить сил</w:t>
            </w:r>
            <w:r>
              <w:t>у</w:t>
            </w:r>
            <w:r>
              <w:t>этные формы кост</w:t>
            </w:r>
            <w:r>
              <w:t>ю</w:t>
            </w:r>
            <w:r>
              <w:t>ма</w:t>
            </w:r>
          </w:p>
        </w:tc>
        <w:tc>
          <w:tcPr>
            <w:tcW w:w="3542" w:type="dxa"/>
          </w:tcPr>
          <w:p w:rsidR="008C6500" w:rsidRPr="00FA4D11" w:rsidRDefault="008C6500" w:rsidP="004A7012">
            <w:pPr>
              <w:suppressAutoHyphens/>
            </w:pPr>
            <w:r>
              <w:t>Знание силуэтных форм костюма</w:t>
            </w:r>
          </w:p>
        </w:tc>
        <w:tc>
          <w:tcPr>
            <w:tcW w:w="3827" w:type="dxa"/>
          </w:tcPr>
          <w:p w:rsidR="008C6500" w:rsidRPr="00323442" w:rsidRDefault="008C6500" w:rsidP="00D2000A">
            <w:pPr>
              <w:contextualSpacing/>
            </w:pPr>
            <w:r>
              <w:t>Экспертная оцен</w:t>
            </w:r>
            <w:r w:rsidR="00346C39">
              <w:t>ка практической работы № 1, 7</w:t>
            </w:r>
            <w:r>
              <w:t>.</w:t>
            </w:r>
          </w:p>
          <w:p w:rsidR="008C6500" w:rsidRPr="00FA4D11" w:rsidRDefault="008C6500" w:rsidP="00D2000A">
            <w:pPr>
              <w:contextualSpacing/>
            </w:pPr>
            <w:r>
              <w:t>Промежуточный контроль: ди</w:t>
            </w:r>
            <w:r>
              <w:t>ф</w:t>
            </w:r>
            <w:r>
              <w:t>ференцированный зачет (экспер</w:t>
            </w:r>
            <w:r>
              <w:t>т</w:t>
            </w:r>
            <w:r>
              <w:t>на</w:t>
            </w:r>
            <w:r w:rsidR="00D2000A">
              <w:t>я оценка практической работы № 7</w:t>
            </w:r>
            <w:r>
              <w:t>)</w:t>
            </w:r>
          </w:p>
        </w:tc>
      </w:tr>
    </w:tbl>
    <w:p w:rsidR="008C6500" w:rsidRPr="00A20A8B" w:rsidRDefault="008C6500" w:rsidP="0041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8C6500" w:rsidRPr="00A20A8B" w:rsidSect="00326526"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239"/>
        <w:gridCol w:w="3863"/>
      </w:tblGrid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lastRenderedPageBreak/>
              <w:t>Результаты</w:t>
            </w:r>
          </w:p>
          <w:p w:rsidR="008C6500" w:rsidRPr="00F96370" w:rsidRDefault="008C6500" w:rsidP="0069272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1. Понимать сущность и социал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ную значимость св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ей будущей профе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сии, проявлять к ней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left" w:pos="394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 Наличие положительных отзывов от мастера прои</w:t>
            </w:r>
            <w:r w:rsidRPr="00F96370">
              <w:rPr>
                <w:sz w:val="24"/>
                <w:szCs w:val="24"/>
              </w:rPr>
              <w:t>з</w:t>
            </w:r>
            <w:r w:rsidRPr="00F96370">
              <w:rPr>
                <w:sz w:val="24"/>
                <w:szCs w:val="24"/>
              </w:rPr>
              <w:t>водственного обучения</w:t>
            </w:r>
          </w:p>
          <w:p w:rsidR="008C6500" w:rsidRPr="00F96370" w:rsidRDefault="008C6500" w:rsidP="0069272E">
            <w:pPr>
              <w:pStyle w:val="12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демонстрация интереса к будущей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профессии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активность, инициати</w:t>
            </w:r>
            <w:r w:rsidRPr="00F96370">
              <w:rPr>
                <w:sz w:val="24"/>
                <w:szCs w:val="24"/>
              </w:rPr>
              <w:t>в</w:t>
            </w:r>
            <w:r w:rsidRPr="00F96370">
              <w:rPr>
                <w:sz w:val="24"/>
                <w:szCs w:val="24"/>
              </w:rPr>
              <w:t>ность в процессе освоения профессиональной деятел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ности;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left" w:pos="87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-Наблюдение и оценка мастера производственного обучения на практических и лабораторных з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нятиях при выполнение квалиф</w:t>
            </w:r>
            <w:r w:rsidRPr="00F96370">
              <w:rPr>
                <w:sz w:val="24"/>
                <w:szCs w:val="24"/>
              </w:rPr>
              <w:t>и</w:t>
            </w:r>
            <w:r w:rsidRPr="00F96370">
              <w:rPr>
                <w:sz w:val="24"/>
                <w:szCs w:val="24"/>
              </w:rPr>
              <w:t>кационных работ, при выполнении практических заданий во время учебной и производственной пра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t>тики.</w:t>
            </w:r>
            <w:proofErr w:type="gramEnd"/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left" w:pos="87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 </w:t>
            </w:r>
            <w:proofErr w:type="spellStart"/>
            <w:r w:rsidRPr="00F96370">
              <w:rPr>
                <w:sz w:val="24"/>
                <w:szCs w:val="24"/>
              </w:rPr>
              <w:t>профориентационное</w:t>
            </w:r>
            <w:proofErr w:type="spellEnd"/>
            <w:r w:rsidRPr="00F96370">
              <w:rPr>
                <w:sz w:val="24"/>
                <w:szCs w:val="24"/>
              </w:rPr>
              <w:t xml:space="preserve"> тестиров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ние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t xml:space="preserve">ОК 2.Организавывать </w:t>
            </w:r>
            <w:r w:rsidRPr="00F96370">
              <w:rPr>
                <w:sz w:val="24"/>
                <w:szCs w:val="24"/>
              </w:rPr>
              <w:t xml:space="preserve"> собственную де</w:t>
            </w:r>
            <w:r w:rsidRPr="00F96370">
              <w:rPr>
                <w:sz w:val="24"/>
                <w:szCs w:val="24"/>
              </w:rPr>
              <w:t>я</w:t>
            </w:r>
            <w:r w:rsidRPr="00F96370">
              <w:rPr>
                <w:sz w:val="24"/>
                <w:szCs w:val="24"/>
              </w:rPr>
              <w:t>тельность исходя из цели и способов ее достижения, опред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ленным руководит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лем.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Выбирать типовые методы и способы выполнения профе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сиональных задач, оценивать их эффе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t>тивность и качество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Обоснование выбора и пр</w:t>
            </w:r>
            <w:r w:rsidRPr="00F96370">
              <w:rPr>
                <w:sz w:val="24"/>
                <w:szCs w:val="24"/>
              </w:rPr>
              <w:t>и</w:t>
            </w:r>
            <w:r w:rsidRPr="00F96370">
              <w:rPr>
                <w:sz w:val="24"/>
                <w:szCs w:val="24"/>
              </w:rPr>
              <w:t>менения методов и способов решения профессиональных задач в области разработки технологических процессов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правильной последовательности выпо</w:t>
            </w:r>
            <w:r w:rsidRPr="00F96370">
              <w:rPr>
                <w:sz w:val="24"/>
                <w:szCs w:val="24"/>
              </w:rPr>
              <w:t>л</w:t>
            </w:r>
            <w:r w:rsidRPr="00F96370">
              <w:rPr>
                <w:sz w:val="24"/>
                <w:szCs w:val="24"/>
              </w:rPr>
              <w:t>нения действий во время в</w:t>
            </w:r>
            <w:r w:rsidRPr="00F96370">
              <w:rPr>
                <w:sz w:val="24"/>
                <w:szCs w:val="24"/>
              </w:rPr>
              <w:t>ы</w:t>
            </w:r>
            <w:r w:rsidRPr="00F96370">
              <w:rPr>
                <w:sz w:val="24"/>
                <w:szCs w:val="24"/>
              </w:rPr>
              <w:t>полнения  лабораторных</w:t>
            </w:r>
            <w:proofErr w:type="gramStart"/>
            <w:r w:rsidRPr="00F96370">
              <w:rPr>
                <w:sz w:val="24"/>
                <w:szCs w:val="24"/>
              </w:rPr>
              <w:t>.</w:t>
            </w:r>
            <w:proofErr w:type="gramEnd"/>
            <w:r w:rsidRPr="00F96370">
              <w:rPr>
                <w:sz w:val="24"/>
                <w:szCs w:val="24"/>
              </w:rPr>
              <w:t xml:space="preserve"> </w:t>
            </w:r>
            <w:proofErr w:type="gramStart"/>
            <w:r w:rsidRPr="00F96370">
              <w:rPr>
                <w:sz w:val="24"/>
                <w:szCs w:val="24"/>
              </w:rPr>
              <w:t>п</w:t>
            </w:r>
            <w:proofErr w:type="gramEnd"/>
            <w:r w:rsidRPr="00F96370">
              <w:rPr>
                <w:sz w:val="24"/>
                <w:szCs w:val="24"/>
              </w:rPr>
              <w:t>рактических работ, заданий во время учебной, произво</w:t>
            </w:r>
            <w:r w:rsidRPr="00F96370">
              <w:rPr>
                <w:sz w:val="24"/>
                <w:szCs w:val="24"/>
              </w:rPr>
              <w:t>д</w:t>
            </w:r>
            <w:r w:rsidRPr="00F96370">
              <w:rPr>
                <w:sz w:val="24"/>
                <w:szCs w:val="24"/>
              </w:rPr>
              <w:t>ственной практики;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   -  Соответствие нормативам </w:t>
            </w:r>
            <w:proofErr w:type="spellStart"/>
            <w:r w:rsidRPr="00F96370">
              <w:rPr>
                <w:sz w:val="24"/>
                <w:szCs w:val="24"/>
              </w:rPr>
              <w:t>ип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следовательности</w:t>
            </w:r>
            <w:proofErr w:type="spellEnd"/>
            <w:r w:rsidRPr="00F96370">
              <w:rPr>
                <w:sz w:val="24"/>
                <w:szCs w:val="24"/>
              </w:rPr>
              <w:t xml:space="preserve"> выполнения тех или иных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видов работ </w:t>
            </w:r>
            <w:proofErr w:type="gramStart"/>
            <w:r w:rsidRPr="00F96370">
              <w:rPr>
                <w:sz w:val="24"/>
                <w:szCs w:val="24"/>
              </w:rPr>
              <w:t>экспертная</w:t>
            </w:r>
            <w:proofErr w:type="gramEnd"/>
            <w:r w:rsidRPr="00F96370">
              <w:rPr>
                <w:sz w:val="24"/>
                <w:szCs w:val="24"/>
              </w:rPr>
              <w:t xml:space="preserve"> опенка выполнения лабораторно - практической работы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t xml:space="preserve">ОК 3.Анализировать </w:t>
            </w:r>
            <w:r w:rsidRPr="00F96370">
              <w:rPr>
                <w:sz w:val="24"/>
                <w:szCs w:val="24"/>
              </w:rPr>
              <w:t>рабочую ситуацию, осуществлять тек</w:t>
            </w:r>
            <w:r w:rsidRPr="00F96370">
              <w:rPr>
                <w:sz w:val="24"/>
                <w:szCs w:val="24"/>
              </w:rPr>
              <w:t>у</w:t>
            </w:r>
            <w:r w:rsidRPr="00F96370">
              <w:rPr>
                <w:sz w:val="24"/>
                <w:szCs w:val="24"/>
              </w:rPr>
              <w:t>щий и итоговый  контроль</w:t>
            </w:r>
            <w:proofErr w:type="gramStart"/>
            <w:r w:rsidRPr="00F96370">
              <w:rPr>
                <w:sz w:val="24"/>
                <w:szCs w:val="24"/>
              </w:rPr>
              <w:t xml:space="preserve">., </w:t>
            </w:r>
            <w:proofErr w:type="gramEnd"/>
            <w:r w:rsidRPr="00F96370">
              <w:rPr>
                <w:sz w:val="24"/>
                <w:szCs w:val="24"/>
              </w:rPr>
              <w:t>оценку и  коррекцию собстве</w:t>
            </w:r>
            <w:r w:rsidRPr="00F96370">
              <w:rPr>
                <w:sz w:val="24"/>
                <w:szCs w:val="24"/>
              </w:rPr>
              <w:t>н</w:t>
            </w:r>
            <w:r w:rsidRPr="00F96370">
              <w:rPr>
                <w:sz w:val="24"/>
                <w:szCs w:val="24"/>
              </w:rPr>
              <w:t xml:space="preserve">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деятельности, нести ответстве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н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ность за результаты своей работы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 - Демонстрация способн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сти принимать решения в стандартных и не стандар</w:t>
            </w:r>
            <w:r w:rsidRPr="00F96370">
              <w:rPr>
                <w:sz w:val="24"/>
                <w:szCs w:val="24"/>
              </w:rPr>
              <w:t>т</w:t>
            </w:r>
            <w:r w:rsidRPr="00F96370">
              <w:rPr>
                <w:sz w:val="24"/>
                <w:szCs w:val="24"/>
              </w:rPr>
              <w:t>ных ситуациях и нести за них ответственность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Наблюдение и оценка мастера производственного обучения на </w:t>
            </w:r>
            <w:proofErr w:type="gramStart"/>
            <w:r w:rsidRPr="00F96370">
              <w:rPr>
                <w:sz w:val="24"/>
                <w:szCs w:val="24"/>
              </w:rPr>
              <w:t>практических</w:t>
            </w:r>
            <w:proofErr w:type="gramEnd"/>
            <w:r w:rsidRPr="00F96370">
              <w:rPr>
                <w:sz w:val="24"/>
                <w:szCs w:val="24"/>
              </w:rPr>
              <w:t xml:space="preserve"> и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F96370">
              <w:rPr>
                <w:sz w:val="24"/>
                <w:szCs w:val="24"/>
              </w:rPr>
              <w:t>лабораторных</w:t>
            </w:r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>занятиях</w:t>
            </w:r>
            <w:proofErr w:type="spellEnd"/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>при</w:t>
            </w:r>
            <w:r w:rsidRPr="00F96370">
              <w:rPr>
                <w:sz w:val="24"/>
                <w:szCs w:val="24"/>
              </w:rPr>
              <w:t>выпо</w:t>
            </w:r>
            <w:r w:rsidRPr="00F96370">
              <w:rPr>
                <w:sz w:val="24"/>
                <w:szCs w:val="24"/>
              </w:rPr>
              <w:t>л</w:t>
            </w:r>
            <w:r w:rsidRPr="00F96370">
              <w:rPr>
                <w:sz w:val="24"/>
                <w:szCs w:val="24"/>
              </w:rPr>
              <w:t>ненииквалификационных</w:t>
            </w:r>
            <w:proofErr w:type="spellEnd"/>
            <w:r w:rsidRPr="00F96370">
              <w:rPr>
                <w:sz w:val="24"/>
                <w:szCs w:val="24"/>
              </w:rPr>
              <w:t xml:space="preserve">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работ, при выполнении практических</w:t>
            </w:r>
            <w:r w:rsidRPr="00F96370">
              <w:rPr>
                <w:sz w:val="24"/>
                <w:szCs w:val="24"/>
              </w:rPr>
              <w:t xml:space="preserve"> з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даний по время учебной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и</w:t>
            </w:r>
            <w:r w:rsidRPr="00F96370">
              <w:rPr>
                <w:sz w:val="24"/>
                <w:szCs w:val="24"/>
              </w:rPr>
              <w:t xml:space="preserve"> прои</w:t>
            </w:r>
            <w:r w:rsidRPr="00F96370">
              <w:rPr>
                <w:sz w:val="24"/>
                <w:szCs w:val="24"/>
              </w:rPr>
              <w:t>з</w:t>
            </w:r>
            <w:r w:rsidRPr="00F96370">
              <w:rPr>
                <w:sz w:val="24"/>
                <w:szCs w:val="24"/>
              </w:rPr>
              <w:t xml:space="preserve">водственной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практики.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4.Осуществлять поиск информации, необходимой для эффективного в</w:t>
            </w:r>
            <w:r w:rsidRPr="00F96370">
              <w:rPr>
                <w:sz w:val="24"/>
                <w:szCs w:val="24"/>
              </w:rPr>
              <w:t>ы</w:t>
            </w:r>
            <w:r w:rsidRPr="00F96370">
              <w:rPr>
                <w:sz w:val="24"/>
                <w:szCs w:val="24"/>
              </w:rPr>
              <w:t>полнения професси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нальных задач.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эффективный поиск нео</w:t>
            </w:r>
            <w:r w:rsidRPr="00F96370">
              <w:rPr>
                <w:sz w:val="24"/>
                <w:szCs w:val="24"/>
              </w:rPr>
              <w:t>б</w:t>
            </w:r>
            <w:r w:rsidRPr="00F96370">
              <w:rPr>
                <w:sz w:val="24"/>
                <w:szCs w:val="24"/>
              </w:rPr>
              <w:t>ходимой информации;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использование различных информативных источников.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Выполнение и защита реферати</w:t>
            </w:r>
            <w:r w:rsidRPr="00F96370">
              <w:rPr>
                <w:sz w:val="24"/>
                <w:szCs w:val="24"/>
              </w:rPr>
              <w:t>в</w:t>
            </w:r>
            <w:r w:rsidRPr="00F96370">
              <w:rPr>
                <w:sz w:val="24"/>
                <w:szCs w:val="24"/>
              </w:rPr>
              <w:t>ных, курсовых работ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5.Использовать информационно коммуникативные технологии в профе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сиональной деятел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ности.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навыков и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пользовали» информационно - коммуникативных технол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гий в профессиональной д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ятельности.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работа с различными пр</w:t>
            </w:r>
            <w:r w:rsidRPr="00F96370">
              <w:rPr>
                <w:sz w:val="24"/>
                <w:szCs w:val="24"/>
              </w:rPr>
              <w:t>и</w:t>
            </w:r>
            <w:r w:rsidRPr="00F96370">
              <w:rPr>
                <w:sz w:val="24"/>
                <w:szCs w:val="24"/>
              </w:rPr>
              <w:t>кладными программами.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8C6500" w:rsidRPr="00F96370" w:rsidTr="0069272E">
        <w:tc>
          <w:tcPr>
            <w:tcW w:w="2518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6.Работать в к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 xml:space="preserve">манде, эффективно общаться </w:t>
            </w:r>
          </w:p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с коллегами, рук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водством, клиентами.</w:t>
            </w:r>
          </w:p>
        </w:tc>
        <w:tc>
          <w:tcPr>
            <w:tcW w:w="3402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-взаимодействие с обуча</w:t>
            </w:r>
            <w:r w:rsidRPr="00F96370">
              <w:rPr>
                <w:sz w:val="24"/>
                <w:szCs w:val="24"/>
              </w:rPr>
              <w:t>ю</w:t>
            </w:r>
            <w:r w:rsidRPr="00F96370">
              <w:rPr>
                <w:sz w:val="24"/>
                <w:szCs w:val="24"/>
              </w:rPr>
              <w:t>щимися, преподавателями и мастерами в ходе обучения.</w:t>
            </w:r>
          </w:p>
        </w:tc>
        <w:tc>
          <w:tcPr>
            <w:tcW w:w="3651" w:type="dxa"/>
          </w:tcPr>
          <w:p w:rsidR="008C6500" w:rsidRPr="00F96370" w:rsidRDefault="008C6500" w:rsidP="0069272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F96370">
              <w:rPr>
                <w:sz w:val="24"/>
                <w:szCs w:val="24"/>
              </w:rPr>
              <w:t>работ</w:t>
            </w:r>
            <w:proofErr w:type="gramEnd"/>
            <w:r w:rsidRPr="00F96370">
              <w:rPr>
                <w:sz w:val="24"/>
                <w:szCs w:val="24"/>
              </w:rPr>
              <w:t xml:space="preserve"> но учебной и производственной пра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t>тике</w:t>
            </w:r>
          </w:p>
        </w:tc>
      </w:tr>
    </w:tbl>
    <w:p w:rsidR="004A7012" w:rsidRDefault="004A7012" w:rsidP="00411A0E">
      <w:pPr>
        <w:spacing w:line="360" w:lineRule="auto"/>
        <w:jc w:val="center"/>
        <w:rPr>
          <w:sz w:val="28"/>
          <w:szCs w:val="28"/>
        </w:rPr>
      </w:pPr>
    </w:p>
    <w:p w:rsidR="004A7012" w:rsidRDefault="004A7012" w:rsidP="00411A0E">
      <w:pPr>
        <w:spacing w:line="360" w:lineRule="auto"/>
        <w:jc w:val="center"/>
        <w:rPr>
          <w:sz w:val="28"/>
          <w:szCs w:val="28"/>
        </w:rPr>
      </w:pPr>
    </w:p>
    <w:p w:rsidR="004A7012" w:rsidRDefault="004A7012" w:rsidP="00411A0E">
      <w:pPr>
        <w:spacing w:line="360" w:lineRule="auto"/>
        <w:jc w:val="center"/>
        <w:rPr>
          <w:sz w:val="28"/>
          <w:szCs w:val="28"/>
        </w:rPr>
      </w:pPr>
    </w:p>
    <w:p w:rsidR="002207D6" w:rsidRPr="004A7012" w:rsidRDefault="0041355B" w:rsidP="00411A0E">
      <w:pPr>
        <w:spacing w:line="360" w:lineRule="auto"/>
        <w:jc w:val="center"/>
        <w:rPr>
          <w:sz w:val="28"/>
          <w:szCs w:val="28"/>
        </w:rPr>
      </w:pPr>
      <w:r w:rsidRPr="004A7012">
        <w:rPr>
          <w:sz w:val="28"/>
          <w:szCs w:val="28"/>
        </w:rPr>
        <w:lastRenderedPageBreak/>
        <w:t>МИНИСТЕ</w:t>
      </w:r>
      <w:r w:rsidR="002207D6" w:rsidRPr="004A7012">
        <w:rPr>
          <w:sz w:val="28"/>
          <w:szCs w:val="28"/>
        </w:rPr>
        <w:t>РСТВО</w:t>
      </w:r>
      <w:r w:rsidRPr="004A7012">
        <w:rPr>
          <w:sz w:val="28"/>
          <w:szCs w:val="28"/>
        </w:rPr>
        <w:t xml:space="preserve"> ОБРАЗОВАНИЯ</w:t>
      </w:r>
      <w:r w:rsidR="004E67EF" w:rsidRPr="004A7012">
        <w:rPr>
          <w:sz w:val="28"/>
          <w:szCs w:val="28"/>
        </w:rPr>
        <w:t xml:space="preserve"> И</w:t>
      </w:r>
      <w:r w:rsidR="002207D6" w:rsidRPr="004A7012">
        <w:rPr>
          <w:sz w:val="28"/>
          <w:szCs w:val="28"/>
        </w:rPr>
        <w:t xml:space="preserve"> МОЛОДЕЖНОЙ ПОЛИТИКИ</w:t>
      </w:r>
    </w:p>
    <w:p w:rsidR="0041355B" w:rsidRPr="004A7012" w:rsidRDefault="004E67EF" w:rsidP="00411A0E">
      <w:pPr>
        <w:spacing w:line="360" w:lineRule="auto"/>
        <w:jc w:val="center"/>
        <w:rPr>
          <w:sz w:val="28"/>
          <w:szCs w:val="28"/>
        </w:rPr>
      </w:pPr>
      <w:r w:rsidRPr="004A7012">
        <w:rPr>
          <w:sz w:val="28"/>
          <w:szCs w:val="28"/>
        </w:rPr>
        <w:t>С</w:t>
      </w:r>
      <w:r w:rsidR="0041355B" w:rsidRPr="004A7012">
        <w:rPr>
          <w:sz w:val="28"/>
          <w:szCs w:val="28"/>
        </w:rPr>
        <w:t>ВЕРДЛОВСКОЙ ОБЛАСТИ</w:t>
      </w:r>
    </w:p>
    <w:p w:rsidR="0041355B" w:rsidRPr="004A7012" w:rsidRDefault="0041355B" w:rsidP="0041355B">
      <w:pPr>
        <w:spacing w:line="360" w:lineRule="auto"/>
        <w:jc w:val="center"/>
        <w:rPr>
          <w:sz w:val="28"/>
          <w:szCs w:val="28"/>
        </w:rPr>
      </w:pPr>
      <w:proofErr w:type="spellStart"/>
      <w:r w:rsidRPr="004A7012">
        <w:rPr>
          <w:sz w:val="28"/>
          <w:szCs w:val="28"/>
        </w:rPr>
        <w:t>Ачитский</w:t>
      </w:r>
      <w:proofErr w:type="spellEnd"/>
      <w:r w:rsidRPr="004A7012">
        <w:rPr>
          <w:sz w:val="28"/>
          <w:szCs w:val="28"/>
        </w:rPr>
        <w:t xml:space="preserve"> филиал Г</w:t>
      </w:r>
      <w:r w:rsidR="00AD3A6E" w:rsidRPr="004A7012">
        <w:rPr>
          <w:sz w:val="28"/>
          <w:szCs w:val="28"/>
        </w:rPr>
        <w:t>А</w:t>
      </w:r>
      <w:r w:rsidRPr="004A7012">
        <w:rPr>
          <w:sz w:val="28"/>
          <w:szCs w:val="28"/>
        </w:rPr>
        <w:t>ПОУ СО «</w:t>
      </w:r>
      <w:proofErr w:type="spellStart"/>
      <w:r w:rsidRPr="004A7012">
        <w:rPr>
          <w:sz w:val="28"/>
          <w:szCs w:val="28"/>
        </w:rPr>
        <w:t>Красноуфимский</w:t>
      </w:r>
      <w:proofErr w:type="spellEnd"/>
      <w:r w:rsidRPr="004A7012">
        <w:rPr>
          <w:sz w:val="28"/>
          <w:szCs w:val="28"/>
        </w:rPr>
        <w:t xml:space="preserve"> аграрный колледж»</w:t>
      </w:r>
    </w:p>
    <w:p w:rsidR="0041355B" w:rsidRPr="004A7012" w:rsidRDefault="0041355B" w:rsidP="0041355B">
      <w:pPr>
        <w:spacing w:line="360" w:lineRule="auto"/>
        <w:jc w:val="center"/>
        <w:rPr>
          <w:sz w:val="28"/>
          <w:szCs w:val="28"/>
        </w:rPr>
      </w:pPr>
    </w:p>
    <w:p w:rsidR="0041355B" w:rsidRPr="004A7012" w:rsidRDefault="0041355B" w:rsidP="0041355B">
      <w:pPr>
        <w:jc w:val="center"/>
        <w:rPr>
          <w:sz w:val="28"/>
          <w:szCs w:val="28"/>
        </w:rPr>
      </w:pPr>
    </w:p>
    <w:p w:rsidR="0041355B" w:rsidRPr="004A7012" w:rsidRDefault="0041355B" w:rsidP="0041355B">
      <w:pPr>
        <w:jc w:val="center"/>
        <w:rPr>
          <w:sz w:val="28"/>
          <w:szCs w:val="28"/>
        </w:rPr>
      </w:pPr>
    </w:p>
    <w:p w:rsidR="006F63FE" w:rsidRPr="004A7012" w:rsidRDefault="006F63FE" w:rsidP="0041355B">
      <w:pPr>
        <w:jc w:val="center"/>
        <w:rPr>
          <w:sz w:val="28"/>
          <w:szCs w:val="28"/>
        </w:rPr>
      </w:pPr>
    </w:p>
    <w:p w:rsidR="006F63FE" w:rsidRPr="004A7012" w:rsidRDefault="006F63FE" w:rsidP="0041355B">
      <w:pPr>
        <w:jc w:val="center"/>
        <w:rPr>
          <w:sz w:val="28"/>
          <w:szCs w:val="28"/>
        </w:rPr>
      </w:pPr>
    </w:p>
    <w:p w:rsidR="0041355B" w:rsidRPr="004A7012" w:rsidRDefault="0041355B" w:rsidP="0041355B">
      <w:pPr>
        <w:jc w:val="center"/>
        <w:rPr>
          <w:sz w:val="28"/>
          <w:szCs w:val="28"/>
        </w:rPr>
      </w:pPr>
    </w:p>
    <w:p w:rsidR="0041355B" w:rsidRPr="004A7012" w:rsidRDefault="0041355B" w:rsidP="0041355B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41355B" w:rsidRPr="004A7012" w:rsidRDefault="0041355B" w:rsidP="009E6A3B">
      <w:pPr>
        <w:pStyle w:val="1"/>
        <w:rPr>
          <w:szCs w:val="28"/>
        </w:rPr>
      </w:pPr>
      <w:bookmarkStart w:id="5" w:name="_Toc22455125"/>
      <w:r w:rsidRPr="004A7012">
        <w:rPr>
          <w:szCs w:val="28"/>
        </w:rPr>
        <w:t>КОНТРОЛЬНО-ОЦЕНОЧНЫЕ СРЕДСТВА</w:t>
      </w:r>
      <w:bookmarkEnd w:id="5"/>
    </w:p>
    <w:p w:rsidR="0041355B" w:rsidRPr="004A7012" w:rsidRDefault="0041355B" w:rsidP="009E6A3B">
      <w:pPr>
        <w:jc w:val="center"/>
        <w:rPr>
          <w:b/>
          <w:bCs/>
          <w:spacing w:val="-1"/>
          <w:sz w:val="28"/>
          <w:szCs w:val="28"/>
        </w:rPr>
      </w:pPr>
      <w:r w:rsidRPr="004A7012">
        <w:rPr>
          <w:b/>
          <w:bCs/>
          <w:spacing w:val="-1"/>
          <w:sz w:val="28"/>
          <w:szCs w:val="28"/>
        </w:rPr>
        <w:t>ПО УЧЕБНОЙ ДИСЦИПЛИНЕ</w:t>
      </w:r>
    </w:p>
    <w:p w:rsidR="006F63FE" w:rsidRPr="004A7012" w:rsidRDefault="006F63FE" w:rsidP="009E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55B" w:rsidRPr="004A7012" w:rsidRDefault="008C6500" w:rsidP="009E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A7012">
        <w:rPr>
          <w:b/>
          <w:caps/>
          <w:sz w:val="28"/>
          <w:szCs w:val="28"/>
        </w:rPr>
        <w:t>сПЕЦИАЛЬНЫЙ РИСУНОК</w:t>
      </w:r>
    </w:p>
    <w:p w:rsidR="0041355B" w:rsidRPr="004A7012" w:rsidRDefault="0041355B" w:rsidP="009E6A3B">
      <w:pPr>
        <w:jc w:val="center"/>
        <w:rPr>
          <w:sz w:val="28"/>
          <w:szCs w:val="28"/>
        </w:rPr>
      </w:pPr>
    </w:p>
    <w:p w:rsidR="0041355B" w:rsidRPr="004A7012" w:rsidRDefault="0041355B" w:rsidP="0041355B">
      <w:pPr>
        <w:jc w:val="center"/>
        <w:rPr>
          <w:b/>
          <w:bCs/>
          <w:i/>
          <w:iCs/>
          <w:sz w:val="28"/>
          <w:szCs w:val="28"/>
        </w:rPr>
      </w:pPr>
      <w:r w:rsidRPr="004A7012">
        <w:rPr>
          <w:b/>
          <w:bCs/>
          <w:i/>
          <w:iCs/>
          <w:sz w:val="28"/>
          <w:szCs w:val="28"/>
        </w:rPr>
        <w:t>профессия: ШВЕЯ</w:t>
      </w:r>
    </w:p>
    <w:p w:rsidR="0041355B" w:rsidRPr="004A7012" w:rsidRDefault="00964C42" w:rsidP="0041355B">
      <w:pPr>
        <w:jc w:val="center"/>
        <w:rPr>
          <w:b/>
          <w:bCs/>
          <w:i/>
          <w:iCs/>
          <w:sz w:val="28"/>
          <w:szCs w:val="28"/>
        </w:rPr>
      </w:pPr>
      <w:r w:rsidRPr="004A7012">
        <w:rPr>
          <w:b/>
          <w:bCs/>
          <w:i/>
          <w:iCs/>
          <w:sz w:val="28"/>
          <w:szCs w:val="28"/>
        </w:rPr>
        <w:t>2</w:t>
      </w:r>
      <w:r w:rsidR="0041355B" w:rsidRPr="004A7012">
        <w:rPr>
          <w:b/>
          <w:bCs/>
          <w:i/>
          <w:iCs/>
          <w:sz w:val="28"/>
          <w:szCs w:val="28"/>
        </w:rPr>
        <w:t>курс, гру</w:t>
      </w:r>
      <w:r w:rsidRPr="004A7012">
        <w:rPr>
          <w:b/>
          <w:bCs/>
          <w:i/>
          <w:iCs/>
          <w:sz w:val="28"/>
          <w:szCs w:val="28"/>
        </w:rPr>
        <w:t>ппа 22</w:t>
      </w:r>
    </w:p>
    <w:p w:rsidR="0041355B" w:rsidRPr="004A7012" w:rsidRDefault="0041355B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A7012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41355B" w:rsidRPr="004A7012" w:rsidRDefault="002207D6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  <w:r w:rsidRPr="004A7012">
        <w:rPr>
          <w:bCs/>
          <w:iCs/>
          <w:sz w:val="28"/>
          <w:szCs w:val="28"/>
        </w:rPr>
        <w:t>20</w:t>
      </w:r>
      <w:r w:rsidR="00AD3A6E" w:rsidRPr="004A7012">
        <w:rPr>
          <w:bCs/>
          <w:iCs/>
          <w:sz w:val="28"/>
          <w:szCs w:val="28"/>
        </w:rPr>
        <w:t>2</w:t>
      </w:r>
      <w:r w:rsidR="00BC2E4A">
        <w:rPr>
          <w:bCs/>
          <w:iCs/>
          <w:sz w:val="28"/>
          <w:szCs w:val="28"/>
        </w:rPr>
        <w:t>3</w:t>
      </w:r>
      <w:r w:rsidR="004312D3" w:rsidRPr="004A7012">
        <w:rPr>
          <w:bCs/>
          <w:iCs/>
          <w:sz w:val="28"/>
          <w:szCs w:val="28"/>
        </w:rPr>
        <w:t xml:space="preserve"> г</w:t>
      </w:r>
      <w:r w:rsidR="0069272E" w:rsidRPr="004A7012">
        <w:rPr>
          <w:bCs/>
          <w:iCs/>
          <w:sz w:val="28"/>
          <w:szCs w:val="28"/>
        </w:rPr>
        <w:t>.</w:t>
      </w: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69272E" w:rsidRPr="004A7012" w:rsidRDefault="0069272E" w:rsidP="0069272E">
      <w:pPr>
        <w:tabs>
          <w:tab w:val="left" w:pos="1409"/>
        </w:tabs>
        <w:jc w:val="center"/>
        <w:rPr>
          <w:bCs/>
          <w:iCs/>
          <w:sz w:val="28"/>
          <w:szCs w:val="28"/>
        </w:rPr>
      </w:pPr>
    </w:p>
    <w:p w:rsidR="0041355B" w:rsidRPr="004A7012" w:rsidRDefault="0041355B" w:rsidP="0041355B">
      <w:pPr>
        <w:jc w:val="center"/>
        <w:rPr>
          <w:sz w:val="28"/>
          <w:szCs w:val="28"/>
        </w:rPr>
      </w:pPr>
      <w:r w:rsidRPr="004A7012">
        <w:rPr>
          <w:sz w:val="28"/>
          <w:szCs w:val="28"/>
        </w:rPr>
        <w:t>СОДЕРЖАНИЕ</w:t>
      </w:r>
    </w:p>
    <w:p w:rsidR="0041355B" w:rsidRPr="004A7012" w:rsidRDefault="0041355B" w:rsidP="0041355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41355B" w:rsidRPr="004A7012" w:rsidTr="0041355B">
        <w:tc>
          <w:tcPr>
            <w:tcW w:w="4597" w:type="pct"/>
            <w:gridSpan w:val="2"/>
          </w:tcPr>
          <w:p w:rsidR="0041355B" w:rsidRPr="004A7012" w:rsidRDefault="0041355B" w:rsidP="004E67EF">
            <w:pPr>
              <w:spacing w:line="360" w:lineRule="auto"/>
              <w:ind w:left="567"/>
              <w:rPr>
                <w:b/>
                <w:bCs/>
                <w:sz w:val="28"/>
                <w:szCs w:val="28"/>
              </w:rPr>
            </w:pPr>
            <w:r w:rsidRPr="004A7012">
              <w:rPr>
                <w:b/>
                <w:bCs/>
                <w:sz w:val="28"/>
                <w:szCs w:val="28"/>
              </w:rPr>
              <w:t xml:space="preserve">1 Паспорт комплекта </w:t>
            </w:r>
            <w:proofErr w:type="spellStart"/>
            <w:r w:rsidRPr="004A7012">
              <w:rPr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4A7012">
              <w:rPr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41355B" w:rsidRPr="004A7012" w:rsidRDefault="004A7012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355B" w:rsidRPr="004A7012" w:rsidTr="0041355B">
        <w:tc>
          <w:tcPr>
            <w:tcW w:w="282" w:type="pct"/>
          </w:tcPr>
          <w:p w:rsidR="0041355B" w:rsidRPr="004A7012" w:rsidRDefault="0041355B" w:rsidP="004135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41355B" w:rsidRPr="004A7012" w:rsidRDefault="0041355B" w:rsidP="0041355B">
            <w:pPr>
              <w:spacing w:line="360" w:lineRule="auto"/>
              <w:rPr>
                <w:sz w:val="28"/>
                <w:szCs w:val="28"/>
              </w:rPr>
            </w:pPr>
            <w:r w:rsidRPr="004A7012">
              <w:rPr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41355B" w:rsidRPr="004A7012" w:rsidRDefault="004A7012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355B" w:rsidRPr="004A7012" w:rsidTr="0041355B">
        <w:tc>
          <w:tcPr>
            <w:tcW w:w="282" w:type="pct"/>
          </w:tcPr>
          <w:p w:rsidR="0041355B" w:rsidRPr="004A7012" w:rsidRDefault="0041355B" w:rsidP="004135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41355B" w:rsidRPr="004A7012" w:rsidRDefault="0041355B" w:rsidP="0041355B">
            <w:pPr>
              <w:spacing w:line="360" w:lineRule="auto"/>
              <w:rPr>
                <w:sz w:val="28"/>
                <w:szCs w:val="28"/>
              </w:rPr>
            </w:pPr>
            <w:r w:rsidRPr="004A7012">
              <w:rPr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41355B" w:rsidRPr="004A7012" w:rsidRDefault="004A7012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355B" w:rsidRPr="004A7012" w:rsidTr="0041355B">
        <w:tc>
          <w:tcPr>
            <w:tcW w:w="282" w:type="pct"/>
          </w:tcPr>
          <w:p w:rsidR="0041355B" w:rsidRPr="004A7012" w:rsidRDefault="0041355B" w:rsidP="004135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41355B" w:rsidRPr="004A7012" w:rsidRDefault="0041355B" w:rsidP="0041355B">
            <w:pPr>
              <w:spacing w:line="360" w:lineRule="auto"/>
              <w:rPr>
                <w:sz w:val="28"/>
                <w:szCs w:val="28"/>
              </w:rPr>
            </w:pPr>
            <w:r w:rsidRPr="004A7012">
              <w:rPr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41355B" w:rsidRPr="004A7012" w:rsidRDefault="004A7012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355B" w:rsidRPr="004A7012" w:rsidTr="0041355B">
        <w:tc>
          <w:tcPr>
            <w:tcW w:w="282" w:type="pct"/>
          </w:tcPr>
          <w:p w:rsidR="0041355B" w:rsidRPr="004A7012" w:rsidRDefault="0041355B" w:rsidP="0041355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41355B" w:rsidRPr="004A7012" w:rsidRDefault="0041355B" w:rsidP="004135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41355B" w:rsidRPr="004A7012" w:rsidRDefault="0041355B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</w:p>
        </w:tc>
      </w:tr>
      <w:tr w:rsidR="0041355B" w:rsidRPr="004A7012" w:rsidTr="0041355B">
        <w:tc>
          <w:tcPr>
            <w:tcW w:w="4597" w:type="pct"/>
            <w:gridSpan w:val="2"/>
          </w:tcPr>
          <w:p w:rsidR="0041355B" w:rsidRPr="004A7012" w:rsidRDefault="0041355B" w:rsidP="004E67EF">
            <w:pPr>
              <w:spacing w:line="360" w:lineRule="auto"/>
              <w:ind w:left="567"/>
              <w:rPr>
                <w:b/>
                <w:bCs/>
                <w:sz w:val="28"/>
                <w:szCs w:val="28"/>
              </w:rPr>
            </w:pPr>
            <w:r w:rsidRPr="004A7012">
              <w:rPr>
                <w:b/>
                <w:bCs/>
                <w:sz w:val="28"/>
                <w:szCs w:val="28"/>
              </w:rPr>
              <w:t>2</w:t>
            </w:r>
            <w:r w:rsidR="003B0795" w:rsidRPr="004A7012">
              <w:rPr>
                <w:b/>
                <w:bCs/>
                <w:sz w:val="28"/>
                <w:szCs w:val="28"/>
              </w:rPr>
              <w:t>.</w:t>
            </w:r>
            <w:r w:rsidRPr="004A7012">
              <w:rPr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41355B" w:rsidRPr="004A7012" w:rsidRDefault="004A7012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355B" w:rsidRPr="004A7012" w:rsidTr="0041355B">
        <w:tc>
          <w:tcPr>
            <w:tcW w:w="282" w:type="pct"/>
          </w:tcPr>
          <w:p w:rsidR="0041355B" w:rsidRPr="004A7012" w:rsidRDefault="0041355B" w:rsidP="0041355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41355B" w:rsidRPr="004A7012" w:rsidRDefault="003B0795" w:rsidP="0041355B">
            <w:pPr>
              <w:spacing w:line="360" w:lineRule="auto"/>
              <w:rPr>
                <w:sz w:val="28"/>
                <w:szCs w:val="28"/>
              </w:rPr>
            </w:pPr>
            <w:r w:rsidRPr="004A7012">
              <w:rPr>
                <w:sz w:val="28"/>
                <w:szCs w:val="28"/>
              </w:rPr>
              <w:t>2.1. Критерии оценивания</w:t>
            </w:r>
          </w:p>
        </w:tc>
        <w:tc>
          <w:tcPr>
            <w:tcW w:w="403" w:type="pct"/>
          </w:tcPr>
          <w:p w:rsidR="0041355B" w:rsidRPr="004A7012" w:rsidRDefault="003B0795" w:rsidP="0041355B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A7012">
              <w:rPr>
                <w:sz w:val="28"/>
                <w:szCs w:val="28"/>
              </w:rPr>
              <w:t>1</w:t>
            </w:r>
            <w:r w:rsidR="004A7012">
              <w:rPr>
                <w:sz w:val="28"/>
                <w:szCs w:val="28"/>
              </w:rPr>
              <w:t>4</w:t>
            </w:r>
          </w:p>
        </w:tc>
      </w:tr>
    </w:tbl>
    <w:p w:rsidR="0041355B" w:rsidRPr="004E67EF" w:rsidRDefault="0041355B" w:rsidP="004E67EF">
      <w:pPr>
        <w:jc w:val="center"/>
        <w:rPr>
          <w:b/>
        </w:rPr>
      </w:pPr>
      <w:r w:rsidRPr="004A7012">
        <w:rPr>
          <w:sz w:val="28"/>
          <w:szCs w:val="28"/>
        </w:rPr>
        <w:br w:type="page"/>
      </w:r>
      <w:r w:rsidRPr="004E67EF">
        <w:rPr>
          <w:b/>
          <w:sz w:val="28"/>
        </w:rPr>
        <w:lastRenderedPageBreak/>
        <w:t>1</w:t>
      </w:r>
      <w:r w:rsidR="004E67EF">
        <w:rPr>
          <w:b/>
          <w:sz w:val="28"/>
        </w:rPr>
        <w:t>.</w:t>
      </w:r>
      <w:r w:rsidRPr="004E67EF">
        <w:rPr>
          <w:b/>
          <w:sz w:val="28"/>
        </w:rPr>
        <w:t xml:space="preserve"> ПАСПОРТ КОМПЛЕКТА КОНТРОЛЬНО-ОЦЕНОЧНЫХ СРЕДСТВ</w:t>
      </w:r>
    </w:p>
    <w:p w:rsidR="0041355B" w:rsidRPr="00F61461" w:rsidRDefault="0041355B" w:rsidP="0041355B">
      <w:pPr>
        <w:ind w:firstLine="709"/>
        <w:jc w:val="both"/>
        <w:rPr>
          <w:b/>
          <w:bCs/>
          <w:sz w:val="28"/>
          <w:szCs w:val="28"/>
        </w:rPr>
      </w:pPr>
    </w:p>
    <w:p w:rsidR="0041355B" w:rsidRPr="00746B97" w:rsidRDefault="0041355B" w:rsidP="006F63FE">
      <w:pPr>
        <w:spacing w:line="360" w:lineRule="auto"/>
        <w:rPr>
          <w:sz w:val="28"/>
          <w:szCs w:val="28"/>
        </w:rPr>
      </w:pPr>
      <w:r w:rsidRPr="00746B97">
        <w:rPr>
          <w:sz w:val="28"/>
          <w:szCs w:val="28"/>
        </w:rPr>
        <w:t>1.1</w:t>
      </w:r>
      <w:r w:rsidR="004E67EF">
        <w:rPr>
          <w:sz w:val="28"/>
          <w:szCs w:val="28"/>
        </w:rPr>
        <w:t>.</w:t>
      </w:r>
      <w:r w:rsidRPr="00746B97">
        <w:rPr>
          <w:sz w:val="28"/>
          <w:szCs w:val="28"/>
        </w:rPr>
        <w:t xml:space="preserve"> КОНТРОЛЬ И ОЦЕНКА РЕЗУЛЬТАТОВ ОСВОЕНИЯ ДИСЦИПЛИНЫ</w:t>
      </w:r>
    </w:p>
    <w:p w:rsidR="0041355B" w:rsidRPr="00746B97" w:rsidRDefault="0041355B" w:rsidP="0041355B">
      <w:pPr>
        <w:spacing w:line="360" w:lineRule="auto"/>
        <w:ind w:firstLine="709"/>
        <w:jc w:val="both"/>
        <w:rPr>
          <w:sz w:val="28"/>
          <w:szCs w:val="28"/>
        </w:rPr>
      </w:pPr>
      <w:r w:rsidRPr="00746B97">
        <w:rPr>
          <w:sz w:val="28"/>
          <w:szCs w:val="28"/>
        </w:rPr>
        <w:t xml:space="preserve">Предметом оценки освоения учебной дисциплины </w:t>
      </w:r>
      <w:r w:rsidR="002207D6">
        <w:rPr>
          <w:sz w:val="28"/>
          <w:szCs w:val="28"/>
        </w:rPr>
        <w:t>«</w:t>
      </w:r>
      <w:r w:rsidR="008C6500">
        <w:rPr>
          <w:sz w:val="28"/>
          <w:szCs w:val="28"/>
        </w:rPr>
        <w:t>Специальный р</w:t>
      </w:r>
      <w:r w:rsidR="008C6500">
        <w:rPr>
          <w:sz w:val="28"/>
          <w:szCs w:val="28"/>
        </w:rPr>
        <w:t>и</w:t>
      </w:r>
      <w:r w:rsidR="008C6500">
        <w:rPr>
          <w:sz w:val="28"/>
          <w:szCs w:val="28"/>
        </w:rPr>
        <w:t>сунок</w:t>
      </w:r>
      <w:r>
        <w:rPr>
          <w:sz w:val="28"/>
          <w:szCs w:val="28"/>
        </w:rPr>
        <w:t xml:space="preserve">» </w:t>
      </w:r>
      <w:r w:rsidR="004350BB">
        <w:rPr>
          <w:sz w:val="28"/>
          <w:szCs w:val="28"/>
        </w:rPr>
        <w:t xml:space="preserve">являются умения и знания, ПК и </w:t>
      </w:r>
      <w:proofErr w:type="gramStart"/>
      <w:r w:rsidR="004350BB">
        <w:rPr>
          <w:sz w:val="28"/>
          <w:szCs w:val="28"/>
        </w:rPr>
        <w:t>ОК</w:t>
      </w:r>
      <w:proofErr w:type="gramEnd"/>
    </w:p>
    <w:p w:rsidR="0041355B" w:rsidRPr="00746B97" w:rsidRDefault="0041355B" w:rsidP="0041355B">
      <w:pPr>
        <w:spacing w:line="360" w:lineRule="auto"/>
        <w:ind w:firstLine="720"/>
        <w:jc w:val="both"/>
        <w:rPr>
          <w:sz w:val="28"/>
          <w:szCs w:val="28"/>
        </w:rPr>
      </w:pPr>
      <w:r w:rsidRPr="00746B97">
        <w:rPr>
          <w:sz w:val="28"/>
          <w:szCs w:val="28"/>
        </w:rPr>
        <w:t>Контроль и оценка этих дидактических единиц осуществляются с и</w:t>
      </w:r>
      <w:r w:rsidRPr="00746B97">
        <w:rPr>
          <w:sz w:val="28"/>
          <w:szCs w:val="28"/>
        </w:rPr>
        <w:t>с</w:t>
      </w:r>
      <w:r w:rsidRPr="00746B97">
        <w:rPr>
          <w:sz w:val="28"/>
          <w:szCs w:val="28"/>
        </w:rPr>
        <w:t>пользованием следующих форм и методов:</w:t>
      </w:r>
    </w:p>
    <w:p w:rsidR="0041355B" w:rsidRDefault="0041355B" w:rsidP="00413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746B97">
        <w:rPr>
          <w:sz w:val="28"/>
          <w:szCs w:val="28"/>
        </w:rPr>
        <w:t>Формы и методы контроля и оценки дидактических единиц</w:t>
      </w:r>
    </w:p>
    <w:p w:rsidR="004350BB" w:rsidRDefault="004350BB" w:rsidP="009E6A3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42"/>
        <w:gridCol w:w="3827"/>
      </w:tblGrid>
      <w:tr w:rsidR="0069272E" w:rsidRPr="00905600" w:rsidTr="00D2000A">
        <w:tc>
          <w:tcPr>
            <w:tcW w:w="6062" w:type="dxa"/>
            <w:gridSpan w:val="2"/>
          </w:tcPr>
          <w:p w:rsidR="0069272E" w:rsidRPr="00B41A90" w:rsidRDefault="0069272E" w:rsidP="00D2000A">
            <w:pPr>
              <w:jc w:val="center"/>
              <w:rPr>
                <w:b/>
                <w:bCs/>
              </w:rPr>
            </w:pPr>
            <w:r w:rsidRPr="00B41A90">
              <w:rPr>
                <w:b/>
                <w:bCs/>
              </w:rPr>
              <w:t>Результаты обучения</w:t>
            </w:r>
          </w:p>
        </w:tc>
        <w:tc>
          <w:tcPr>
            <w:tcW w:w="3827" w:type="dxa"/>
            <w:vMerge w:val="restart"/>
          </w:tcPr>
          <w:p w:rsidR="0069272E" w:rsidRPr="00B41A90" w:rsidRDefault="0069272E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 xml:space="preserve">Формы и методы </w:t>
            </w:r>
          </w:p>
          <w:p w:rsidR="0069272E" w:rsidRPr="00B41A90" w:rsidRDefault="0069272E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 xml:space="preserve">контроля и оценки </w:t>
            </w:r>
          </w:p>
          <w:p w:rsidR="0069272E" w:rsidRPr="00905600" w:rsidRDefault="0069272E" w:rsidP="00D2000A">
            <w:pPr>
              <w:jc w:val="center"/>
              <w:rPr>
                <w:b/>
              </w:rPr>
            </w:pPr>
            <w:r w:rsidRPr="00B41A90">
              <w:rPr>
                <w:b/>
              </w:rPr>
              <w:t>результатов обучения</w:t>
            </w:r>
          </w:p>
        </w:tc>
      </w:tr>
      <w:tr w:rsidR="0069272E" w:rsidRPr="00905600" w:rsidTr="00D2000A">
        <w:tc>
          <w:tcPr>
            <w:tcW w:w="2520" w:type="dxa"/>
          </w:tcPr>
          <w:p w:rsidR="0069272E" w:rsidRPr="00B41A90" w:rsidRDefault="0069272E" w:rsidP="00D2000A">
            <w:pPr>
              <w:jc w:val="center"/>
              <w:rPr>
                <w:b/>
              </w:rPr>
            </w:pPr>
            <w:r w:rsidRPr="00B41A90">
              <w:rPr>
                <w:b/>
                <w:bCs/>
              </w:rPr>
              <w:t>освоенные умения</w:t>
            </w:r>
          </w:p>
        </w:tc>
        <w:tc>
          <w:tcPr>
            <w:tcW w:w="3542" w:type="dxa"/>
          </w:tcPr>
          <w:p w:rsidR="0069272E" w:rsidRPr="00B41A90" w:rsidRDefault="0069272E" w:rsidP="00D2000A">
            <w:pPr>
              <w:jc w:val="center"/>
              <w:rPr>
                <w:b/>
              </w:rPr>
            </w:pPr>
            <w:r w:rsidRPr="00B41A90">
              <w:rPr>
                <w:b/>
                <w:bCs/>
              </w:rPr>
              <w:t>усвоенные знания</w:t>
            </w:r>
          </w:p>
        </w:tc>
        <w:tc>
          <w:tcPr>
            <w:tcW w:w="3827" w:type="dxa"/>
            <w:vMerge/>
          </w:tcPr>
          <w:p w:rsidR="0069272E" w:rsidRPr="00905600" w:rsidRDefault="0069272E" w:rsidP="00D2000A">
            <w:pPr>
              <w:rPr>
                <w:b/>
              </w:rPr>
            </w:pPr>
          </w:p>
        </w:tc>
      </w:tr>
      <w:tr w:rsidR="0069272E" w:rsidRPr="00FA4D11" w:rsidTr="00D2000A">
        <w:tc>
          <w:tcPr>
            <w:tcW w:w="2520" w:type="dxa"/>
          </w:tcPr>
          <w:p w:rsidR="0069272E" w:rsidRDefault="0069272E" w:rsidP="00D2000A">
            <w:r>
              <w:t>Умение использовать геометрические п</w:t>
            </w:r>
            <w:r>
              <w:t>о</w:t>
            </w:r>
            <w:r>
              <w:t>строения в создании композиционных м</w:t>
            </w:r>
            <w:r>
              <w:t>о</w:t>
            </w:r>
            <w:r>
              <w:t>тивов рисунка</w:t>
            </w:r>
          </w:p>
        </w:tc>
        <w:tc>
          <w:tcPr>
            <w:tcW w:w="3542" w:type="dxa"/>
          </w:tcPr>
          <w:p w:rsidR="0069272E" w:rsidRDefault="0069272E" w:rsidP="004A7012">
            <w:pPr>
              <w:suppressAutoHyphens/>
            </w:pPr>
            <w:r>
              <w:t>Знание орнаментальных композиций ткани</w:t>
            </w:r>
          </w:p>
          <w:p w:rsidR="0069272E" w:rsidRDefault="0069272E" w:rsidP="004A7012">
            <w:pPr>
              <w:suppressAutoHyphens/>
            </w:pPr>
            <w:r>
              <w:t>Знание построения фигуры по схеме</w:t>
            </w:r>
          </w:p>
          <w:p w:rsidR="0069272E" w:rsidRDefault="0069272E" w:rsidP="004A7012">
            <w:pPr>
              <w:suppressAutoHyphens/>
            </w:pPr>
            <w:r>
              <w:t>Знание силуэтных форм костюма</w:t>
            </w:r>
          </w:p>
        </w:tc>
        <w:tc>
          <w:tcPr>
            <w:tcW w:w="3827" w:type="dxa"/>
          </w:tcPr>
          <w:p w:rsidR="0069272E" w:rsidRPr="00323442" w:rsidRDefault="0069272E" w:rsidP="00D2000A">
            <w:pPr>
              <w:contextualSpacing/>
            </w:pPr>
            <w:r>
              <w:t>Экспертная оценка практической работы №.2, 3, 4, 5, 7.</w:t>
            </w:r>
          </w:p>
          <w:p w:rsidR="0069272E" w:rsidRPr="00FA4D11" w:rsidRDefault="0069272E" w:rsidP="00D2000A">
            <w:pPr>
              <w:contextualSpacing/>
            </w:pPr>
            <w:r>
              <w:t>Промежуточный контроль: эк</w:t>
            </w:r>
            <w:r>
              <w:t>с</w:t>
            </w:r>
            <w:r>
              <w:t>пертная оценка практической р</w:t>
            </w:r>
            <w:r>
              <w:t>а</w:t>
            </w:r>
            <w:r>
              <w:t>боты № 8.</w:t>
            </w:r>
          </w:p>
        </w:tc>
      </w:tr>
      <w:tr w:rsidR="0069272E" w:rsidRPr="00FA4D11" w:rsidTr="00D2000A">
        <w:tc>
          <w:tcPr>
            <w:tcW w:w="2520" w:type="dxa"/>
          </w:tcPr>
          <w:p w:rsidR="0069272E" w:rsidRDefault="0069272E" w:rsidP="00D2000A">
            <w:r>
              <w:t>Умение строить о</w:t>
            </w:r>
            <w:r>
              <w:t>т</w:t>
            </w:r>
            <w:r>
              <w:t>дельные детали оде</w:t>
            </w:r>
            <w:r>
              <w:t>ж</w:t>
            </w:r>
            <w:r>
              <w:t>ды с использованием приемов геометрич</w:t>
            </w:r>
            <w:r>
              <w:t>е</w:t>
            </w:r>
            <w:r>
              <w:t>ского черчения</w:t>
            </w:r>
          </w:p>
        </w:tc>
        <w:tc>
          <w:tcPr>
            <w:tcW w:w="3542" w:type="dxa"/>
          </w:tcPr>
          <w:p w:rsidR="0069272E" w:rsidRDefault="0069272E" w:rsidP="004A7012">
            <w:pPr>
              <w:suppressAutoHyphens/>
            </w:pPr>
            <w:r>
              <w:t>Знание вычерчивания деталей одежды</w:t>
            </w:r>
          </w:p>
        </w:tc>
        <w:tc>
          <w:tcPr>
            <w:tcW w:w="3827" w:type="dxa"/>
          </w:tcPr>
          <w:p w:rsidR="0069272E" w:rsidRPr="00323442" w:rsidRDefault="0069272E" w:rsidP="00D2000A">
            <w:pPr>
              <w:contextualSpacing/>
            </w:pPr>
            <w:r>
              <w:t>Экспертная оценка практической работы № 1, 6.</w:t>
            </w:r>
          </w:p>
          <w:p w:rsidR="0069272E" w:rsidRPr="00FA4D11" w:rsidRDefault="0069272E" w:rsidP="00D2000A">
            <w:pPr>
              <w:contextualSpacing/>
            </w:pPr>
            <w:r>
              <w:t>Промежуточный контроль: ди</w:t>
            </w:r>
            <w:r>
              <w:t>ф</w:t>
            </w:r>
            <w:r>
              <w:t>ференцированный зачет (экспер</w:t>
            </w:r>
            <w:r>
              <w:t>т</w:t>
            </w:r>
            <w:r>
              <w:t>ная оценка практической работы № 9)</w:t>
            </w:r>
          </w:p>
        </w:tc>
      </w:tr>
      <w:tr w:rsidR="0069272E" w:rsidRPr="00FA4D11" w:rsidTr="00D2000A">
        <w:tc>
          <w:tcPr>
            <w:tcW w:w="2520" w:type="dxa"/>
          </w:tcPr>
          <w:p w:rsidR="0069272E" w:rsidRPr="0045025F" w:rsidRDefault="0069272E" w:rsidP="00D2000A">
            <w:r>
              <w:t>Умение строить ф</w:t>
            </w:r>
            <w:r>
              <w:t>и</w:t>
            </w:r>
            <w:r>
              <w:t>гуры по схеме</w:t>
            </w:r>
          </w:p>
        </w:tc>
        <w:tc>
          <w:tcPr>
            <w:tcW w:w="3542" w:type="dxa"/>
          </w:tcPr>
          <w:p w:rsidR="0069272E" w:rsidRPr="00FA4D11" w:rsidRDefault="0069272E" w:rsidP="004A7012">
            <w:pPr>
              <w:suppressAutoHyphens/>
            </w:pPr>
            <w:r>
              <w:t>Знание построения фигуры по схемам</w:t>
            </w:r>
          </w:p>
        </w:tc>
        <w:tc>
          <w:tcPr>
            <w:tcW w:w="3827" w:type="dxa"/>
          </w:tcPr>
          <w:p w:rsidR="0069272E" w:rsidRPr="00FA4D11" w:rsidRDefault="0069272E" w:rsidP="00D2000A">
            <w:pPr>
              <w:contextualSpacing/>
            </w:pPr>
            <w:r>
              <w:t>Экспертная оценка практической работы № 3.</w:t>
            </w:r>
          </w:p>
        </w:tc>
      </w:tr>
      <w:tr w:rsidR="0069272E" w:rsidRPr="00FA4D11" w:rsidTr="00D2000A">
        <w:tc>
          <w:tcPr>
            <w:tcW w:w="2520" w:type="dxa"/>
          </w:tcPr>
          <w:p w:rsidR="0069272E" w:rsidRPr="0045025F" w:rsidRDefault="0069272E" w:rsidP="00D2000A">
            <w:r>
              <w:t>Умение строить сил</w:t>
            </w:r>
            <w:r>
              <w:t>у</w:t>
            </w:r>
            <w:r>
              <w:t>этные формы кост</w:t>
            </w:r>
            <w:r>
              <w:t>ю</w:t>
            </w:r>
            <w:r>
              <w:t>ма</w:t>
            </w:r>
          </w:p>
        </w:tc>
        <w:tc>
          <w:tcPr>
            <w:tcW w:w="3542" w:type="dxa"/>
          </w:tcPr>
          <w:p w:rsidR="0069272E" w:rsidRPr="00FA4D11" w:rsidRDefault="0069272E" w:rsidP="004A7012">
            <w:pPr>
              <w:suppressAutoHyphens/>
            </w:pPr>
            <w:r>
              <w:t>Знание силуэтных форм костюма</w:t>
            </w:r>
          </w:p>
        </w:tc>
        <w:tc>
          <w:tcPr>
            <w:tcW w:w="3827" w:type="dxa"/>
          </w:tcPr>
          <w:p w:rsidR="0069272E" w:rsidRPr="00323442" w:rsidRDefault="0069272E" w:rsidP="00D2000A">
            <w:pPr>
              <w:contextualSpacing/>
            </w:pPr>
            <w:r>
              <w:t>Экспертная оценка практической работы № 1, 7, 8.</w:t>
            </w:r>
          </w:p>
          <w:p w:rsidR="0069272E" w:rsidRPr="00FA4D11" w:rsidRDefault="0069272E" w:rsidP="00D2000A">
            <w:pPr>
              <w:contextualSpacing/>
            </w:pPr>
            <w:r>
              <w:t>Промежуточный контроль: ди</w:t>
            </w:r>
            <w:r>
              <w:t>ф</w:t>
            </w:r>
            <w:r>
              <w:t>ференцированный зачет (экспер</w:t>
            </w:r>
            <w:r>
              <w:t>т</w:t>
            </w:r>
            <w:r>
              <w:t>ная оценка практической работы № 9)</w:t>
            </w:r>
          </w:p>
        </w:tc>
      </w:tr>
    </w:tbl>
    <w:p w:rsidR="004E67EF" w:rsidRDefault="004E67EF" w:rsidP="009E6A3B"/>
    <w:p w:rsidR="004350BB" w:rsidRDefault="004350BB" w:rsidP="004350BB"/>
    <w:p w:rsidR="004350BB" w:rsidRDefault="004350BB" w:rsidP="004350BB">
      <w:pPr>
        <w:rPr>
          <w:sz w:val="28"/>
          <w:szCs w:val="28"/>
        </w:rPr>
      </w:pPr>
      <w:r w:rsidRPr="00DF685D">
        <w:rPr>
          <w:sz w:val="28"/>
          <w:szCs w:val="28"/>
        </w:rPr>
        <w:t xml:space="preserve">Таблица </w:t>
      </w:r>
      <w:r w:rsidR="008C6500">
        <w:rPr>
          <w:sz w:val="28"/>
          <w:szCs w:val="28"/>
        </w:rPr>
        <w:t>2</w:t>
      </w:r>
      <w:r w:rsidRPr="00DF685D">
        <w:rPr>
          <w:sz w:val="28"/>
          <w:szCs w:val="28"/>
        </w:rPr>
        <w:t xml:space="preserve"> Оценка </w:t>
      </w:r>
      <w:proofErr w:type="spellStart"/>
      <w:r w:rsidRPr="00DF685D">
        <w:rPr>
          <w:sz w:val="28"/>
          <w:szCs w:val="28"/>
        </w:rPr>
        <w:t>сформированности</w:t>
      </w:r>
      <w:proofErr w:type="spellEnd"/>
      <w:r w:rsidRPr="00DF685D">
        <w:rPr>
          <w:sz w:val="28"/>
          <w:szCs w:val="28"/>
        </w:rPr>
        <w:t xml:space="preserve"> общих компетенций</w:t>
      </w:r>
    </w:p>
    <w:p w:rsidR="004312D3" w:rsidRPr="00DF685D" w:rsidRDefault="004312D3" w:rsidP="004350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024"/>
        <w:gridCol w:w="3863"/>
      </w:tblGrid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Результаты</w:t>
            </w:r>
          </w:p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4A7012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1. Понимать су</w:t>
            </w:r>
            <w:r w:rsidRPr="00F96370">
              <w:rPr>
                <w:sz w:val="24"/>
                <w:szCs w:val="24"/>
              </w:rPr>
              <w:t>щ</w:t>
            </w:r>
            <w:r w:rsidRPr="00F96370">
              <w:rPr>
                <w:sz w:val="24"/>
                <w:szCs w:val="24"/>
              </w:rPr>
              <w:t>ность и социальную значимость своей б</w:t>
            </w:r>
            <w:r w:rsidRPr="00F96370">
              <w:rPr>
                <w:sz w:val="24"/>
                <w:szCs w:val="24"/>
              </w:rPr>
              <w:t>у</w:t>
            </w:r>
            <w:r w:rsidRPr="00F96370">
              <w:rPr>
                <w:sz w:val="24"/>
                <w:szCs w:val="24"/>
              </w:rPr>
              <w:t>дущей профессии, пр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являть к ней</w:t>
            </w:r>
          </w:p>
          <w:p w:rsidR="004350BB" w:rsidRPr="00F96370" w:rsidRDefault="004350BB" w:rsidP="004A7012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394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 Наличие положительных отзывов от мастера прои</w:t>
            </w:r>
            <w:r w:rsidRPr="00F96370">
              <w:rPr>
                <w:sz w:val="24"/>
                <w:szCs w:val="24"/>
              </w:rPr>
              <w:t>з</w:t>
            </w:r>
            <w:r w:rsidRPr="00F96370">
              <w:rPr>
                <w:sz w:val="24"/>
                <w:szCs w:val="24"/>
              </w:rPr>
              <w:t>водственного обучения</w:t>
            </w:r>
          </w:p>
          <w:p w:rsidR="004350BB" w:rsidRPr="00F96370" w:rsidRDefault="004350BB" w:rsidP="00ED206E">
            <w:pPr>
              <w:pStyle w:val="12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демонстрация интереса к будущей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профессии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активность, инициати</w:t>
            </w:r>
            <w:r w:rsidRPr="00F96370">
              <w:rPr>
                <w:sz w:val="24"/>
                <w:szCs w:val="24"/>
              </w:rPr>
              <w:t>в</w:t>
            </w:r>
            <w:r w:rsidRPr="00F96370">
              <w:rPr>
                <w:sz w:val="24"/>
                <w:szCs w:val="24"/>
              </w:rPr>
              <w:t xml:space="preserve">ность в процессе освоения </w:t>
            </w:r>
            <w:r w:rsidRPr="00F96370">
              <w:rPr>
                <w:sz w:val="24"/>
                <w:szCs w:val="24"/>
              </w:rPr>
              <w:lastRenderedPageBreak/>
              <w:t>профессиональной де</w:t>
            </w:r>
            <w:r w:rsidRPr="00F96370">
              <w:rPr>
                <w:sz w:val="24"/>
                <w:szCs w:val="24"/>
              </w:rPr>
              <w:t>я</w:t>
            </w:r>
            <w:r w:rsidRPr="00F96370">
              <w:rPr>
                <w:sz w:val="24"/>
                <w:szCs w:val="24"/>
              </w:rPr>
              <w:t>тельности;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87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lastRenderedPageBreak/>
              <w:t>-Наблюдение и оценка мастера производственного обучения на практических и лабораторных з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нятиях при выполнение квалиф</w:t>
            </w:r>
            <w:r w:rsidRPr="00F96370">
              <w:rPr>
                <w:sz w:val="24"/>
                <w:szCs w:val="24"/>
              </w:rPr>
              <w:t>и</w:t>
            </w:r>
            <w:r w:rsidRPr="00F96370">
              <w:rPr>
                <w:sz w:val="24"/>
                <w:szCs w:val="24"/>
              </w:rPr>
              <w:t>кационных работ, при выполнении практических заданий во время учебной и производственной пра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lastRenderedPageBreak/>
              <w:t>тики.</w:t>
            </w:r>
            <w:proofErr w:type="gramEnd"/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870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 </w:t>
            </w:r>
            <w:proofErr w:type="spellStart"/>
            <w:r w:rsidRPr="00F96370">
              <w:rPr>
                <w:sz w:val="24"/>
                <w:szCs w:val="24"/>
              </w:rPr>
              <w:t>профориентационное</w:t>
            </w:r>
            <w:proofErr w:type="spellEnd"/>
            <w:r w:rsidRPr="00F96370">
              <w:rPr>
                <w:sz w:val="24"/>
                <w:szCs w:val="24"/>
              </w:rPr>
              <w:t xml:space="preserve"> тестиров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ние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lastRenderedPageBreak/>
              <w:t xml:space="preserve">ОК 2.Организавывать </w:t>
            </w:r>
            <w:r w:rsidRPr="00F96370">
              <w:rPr>
                <w:sz w:val="24"/>
                <w:szCs w:val="24"/>
              </w:rPr>
              <w:t xml:space="preserve"> собственную деятел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ность исходя из цели и способов ее достиж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ния, определенным р</w:t>
            </w:r>
            <w:r w:rsidRPr="00F96370">
              <w:rPr>
                <w:sz w:val="24"/>
                <w:szCs w:val="24"/>
              </w:rPr>
              <w:t>у</w:t>
            </w:r>
            <w:r w:rsidRPr="00F96370">
              <w:rPr>
                <w:sz w:val="24"/>
                <w:szCs w:val="24"/>
              </w:rPr>
              <w:t>ководителем.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Выбирать типовые м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тоды и способы выпо</w:t>
            </w:r>
            <w:r w:rsidRPr="00F96370">
              <w:rPr>
                <w:sz w:val="24"/>
                <w:szCs w:val="24"/>
              </w:rPr>
              <w:t>л</w:t>
            </w:r>
            <w:r w:rsidRPr="00F96370">
              <w:rPr>
                <w:sz w:val="24"/>
                <w:szCs w:val="24"/>
              </w:rPr>
              <w:t>нения профессионал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ных задач, оценивать их эффективность и качество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Обоснование выбора и применения методов и способов решения профе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сиональных задач в обл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сти разработки технолог</w:t>
            </w:r>
            <w:r w:rsidRPr="00F96370">
              <w:rPr>
                <w:sz w:val="24"/>
                <w:szCs w:val="24"/>
              </w:rPr>
              <w:t>и</w:t>
            </w:r>
            <w:r w:rsidRPr="00F96370">
              <w:rPr>
                <w:sz w:val="24"/>
                <w:szCs w:val="24"/>
              </w:rPr>
              <w:t>ческих процессов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правил</w:t>
            </w:r>
            <w:r w:rsidRPr="00F96370">
              <w:rPr>
                <w:sz w:val="24"/>
                <w:szCs w:val="24"/>
              </w:rPr>
              <w:t>ь</w:t>
            </w:r>
            <w:r w:rsidRPr="00F96370">
              <w:rPr>
                <w:sz w:val="24"/>
                <w:szCs w:val="24"/>
              </w:rPr>
              <w:t>ной последовательности выполнения действий во время выполнения  лаб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раторных</w:t>
            </w:r>
            <w:proofErr w:type="gramStart"/>
            <w:r w:rsidRPr="00F96370">
              <w:rPr>
                <w:sz w:val="24"/>
                <w:szCs w:val="24"/>
              </w:rPr>
              <w:t>.</w:t>
            </w:r>
            <w:proofErr w:type="gramEnd"/>
            <w:r w:rsidRPr="00F96370">
              <w:rPr>
                <w:sz w:val="24"/>
                <w:szCs w:val="24"/>
              </w:rPr>
              <w:t xml:space="preserve"> </w:t>
            </w:r>
            <w:proofErr w:type="gramStart"/>
            <w:r w:rsidRPr="00F96370">
              <w:rPr>
                <w:sz w:val="24"/>
                <w:szCs w:val="24"/>
              </w:rPr>
              <w:t>п</w:t>
            </w:r>
            <w:proofErr w:type="gramEnd"/>
            <w:r w:rsidRPr="00F96370">
              <w:rPr>
                <w:sz w:val="24"/>
                <w:szCs w:val="24"/>
              </w:rPr>
              <w:t>рактических работ, заданий во время учебной, производстве</w:t>
            </w:r>
            <w:r w:rsidRPr="00F96370">
              <w:rPr>
                <w:sz w:val="24"/>
                <w:szCs w:val="24"/>
              </w:rPr>
              <w:t>н</w:t>
            </w:r>
            <w:r w:rsidRPr="00F96370">
              <w:rPr>
                <w:sz w:val="24"/>
                <w:szCs w:val="24"/>
              </w:rPr>
              <w:t>ной практики;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   -  Соответствие нормативам </w:t>
            </w:r>
            <w:proofErr w:type="spellStart"/>
            <w:r w:rsidRPr="00F96370">
              <w:rPr>
                <w:sz w:val="24"/>
                <w:szCs w:val="24"/>
              </w:rPr>
              <w:t>ип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следовательности</w:t>
            </w:r>
            <w:proofErr w:type="spellEnd"/>
            <w:r w:rsidRPr="00F96370">
              <w:rPr>
                <w:sz w:val="24"/>
                <w:szCs w:val="24"/>
              </w:rPr>
              <w:t xml:space="preserve"> выполнения тех или иных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видов работ </w:t>
            </w:r>
            <w:proofErr w:type="gramStart"/>
            <w:r w:rsidRPr="00F96370">
              <w:rPr>
                <w:sz w:val="24"/>
                <w:szCs w:val="24"/>
              </w:rPr>
              <w:t>экспертная</w:t>
            </w:r>
            <w:proofErr w:type="gramEnd"/>
            <w:r w:rsidRPr="00F96370">
              <w:rPr>
                <w:sz w:val="24"/>
                <w:szCs w:val="24"/>
              </w:rPr>
              <w:t xml:space="preserve"> опенка выполнения лабораторно - практической работы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t xml:space="preserve">ОК 3.Анализировать </w:t>
            </w:r>
            <w:r w:rsidRPr="00F96370">
              <w:rPr>
                <w:sz w:val="24"/>
                <w:szCs w:val="24"/>
              </w:rPr>
              <w:t>рабочую ситуацию, осуществлять текущий и итоговый  контроль</w:t>
            </w:r>
            <w:proofErr w:type="gramStart"/>
            <w:r w:rsidRPr="00F96370">
              <w:rPr>
                <w:sz w:val="24"/>
                <w:szCs w:val="24"/>
              </w:rPr>
              <w:t xml:space="preserve">., </w:t>
            </w:r>
            <w:proofErr w:type="gramEnd"/>
            <w:r w:rsidRPr="00F96370">
              <w:rPr>
                <w:sz w:val="24"/>
                <w:szCs w:val="24"/>
              </w:rPr>
              <w:t xml:space="preserve">оценку и  коррекцию собственной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деятел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ь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ности, нести отве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т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ственность за результ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а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ты своей работы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 - Демонстрация способн</w:t>
            </w:r>
            <w:r w:rsidRPr="00F96370">
              <w:rPr>
                <w:sz w:val="24"/>
                <w:szCs w:val="24"/>
              </w:rPr>
              <w:t>о</w:t>
            </w:r>
            <w:r w:rsidRPr="00F96370">
              <w:rPr>
                <w:sz w:val="24"/>
                <w:szCs w:val="24"/>
              </w:rPr>
              <w:t>сти принимать решения в стандартных и не ста</w:t>
            </w:r>
            <w:r w:rsidRPr="00F96370">
              <w:rPr>
                <w:sz w:val="24"/>
                <w:szCs w:val="24"/>
              </w:rPr>
              <w:t>н</w:t>
            </w:r>
            <w:r w:rsidRPr="00F96370">
              <w:rPr>
                <w:sz w:val="24"/>
                <w:szCs w:val="24"/>
              </w:rPr>
              <w:t>дартных ситуациях и нести за них ответственность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Наблюдение и оценка мастера производственного обучения на </w:t>
            </w:r>
            <w:proofErr w:type="gramStart"/>
            <w:r w:rsidRPr="00F96370">
              <w:rPr>
                <w:sz w:val="24"/>
                <w:szCs w:val="24"/>
              </w:rPr>
              <w:t>практических</w:t>
            </w:r>
            <w:proofErr w:type="gramEnd"/>
            <w:r w:rsidRPr="00F96370">
              <w:rPr>
                <w:sz w:val="24"/>
                <w:szCs w:val="24"/>
              </w:rPr>
              <w:t xml:space="preserve"> и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96370">
              <w:rPr>
                <w:sz w:val="24"/>
                <w:szCs w:val="24"/>
              </w:rPr>
              <w:t>лабораторных</w:t>
            </w:r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>занятиях</w:t>
            </w:r>
            <w:proofErr w:type="spellEnd"/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63FE">
              <w:rPr>
                <w:rStyle w:val="14pt"/>
                <w:i w:val="0"/>
                <w:iCs w:val="0"/>
                <w:sz w:val="24"/>
                <w:szCs w:val="24"/>
              </w:rPr>
              <w:t>при</w:t>
            </w:r>
            <w:r w:rsidRPr="00F96370">
              <w:rPr>
                <w:sz w:val="24"/>
                <w:szCs w:val="24"/>
              </w:rPr>
              <w:t>выпо</w:t>
            </w:r>
            <w:r w:rsidRPr="00F96370">
              <w:rPr>
                <w:sz w:val="24"/>
                <w:szCs w:val="24"/>
              </w:rPr>
              <w:t>л</w:t>
            </w:r>
            <w:r w:rsidRPr="00F96370">
              <w:rPr>
                <w:sz w:val="24"/>
                <w:szCs w:val="24"/>
              </w:rPr>
              <w:t>ненииквалификационных</w:t>
            </w:r>
            <w:proofErr w:type="spellEnd"/>
            <w:r w:rsidRPr="00F96370">
              <w:rPr>
                <w:sz w:val="24"/>
                <w:szCs w:val="24"/>
              </w:rPr>
              <w:t xml:space="preserve">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работ, при выполнении практических</w:t>
            </w:r>
            <w:r w:rsidRPr="00F96370">
              <w:rPr>
                <w:sz w:val="24"/>
                <w:szCs w:val="24"/>
              </w:rPr>
              <w:t xml:space="preserve"> з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даний по время учебной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и</w:t>
            </w:r>
            <w:r w:rsidRPr="00F96370">
              <w:rPr>
                <w:sz w:val="24"/>
                <w:szCs w:val="24"/>
              </w:rPr>
              <w:t xml:space="preserve"> прои</w:t>
            </w:r>
            <w:r w:rsidRPr="00F96370">
              <w:rPr>
                <w:sz w:val="24"/>
                <w:szCs w:val="24"/>
              </w:rPr>
              <w:t>з</w:t>
            </w:r>
            <w:r w:rsidRPr="00F96370">
              <w:rPr>
                <w:sz w:val="24"/>
                <w:szCs w:val="24"/>
              </w:rPr>
              <w:t xml:space="preserve">водственной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практики.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4.Осуществлять поиск информации, н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обходимой для эффе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t>тивного выполнения профессиональных з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дач.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эффективный поиск н</w:t>
            </w:r>
            <w:r w:rsidRPr="00F96370">
              <w:rPr>
                <w:sz w:val="24"/>
                <w:szCs w:val="24"/>
              </w:rPr>
              <w:t>е</w:t>
            </w:r>
            <w:r w:rsidRPr="00F96370">
              <w:rPr>
                <w:sz w:val="24"/>
                <w:szCs w:val="24"/>
              </w:rPr>
              <w:t>обходимой информации;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использование разли</w:t>
            </w:r>
            <w:r w:rsidRPr="00F96370">
              <w:rPr>
                <w:sz w:val="24"/>
                <w:szCs w:val="24"/>
              </w:rPr>
              <w:t>ч</w:t>
            </w:r>
            <w:r w:rsidRPr="00F96370">
              <w:rPr>
                <w:sz w:val="24"/>
                <w:szCs w:val="24"/>
              </w:rPr>
              <w:t>ных информативных и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точников.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Выполнение и защита реферати</w:t>
            </w:r>
            <w:r w:rsidRPr="00F96370">
              <w:rPr>
                <w:sz w:val="24"/>
                <w:szCs w:val="24"/>
              </w:rPr>
              <w:t>в</w:t>
            </w:r>
            <w:r w:rsidRPr="00F96370">
              <w:rPr>
                <w:sz w:val="24"/>
                <w:szCs w:val="24"/>
              </w:rPr>
              <w:t>ных, курсовых работ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5.Использовать и</w:t>
            </w:r>
            <w:r w:rsidRPr="00F96370">
              <w:rPr>
                <w:sz w:val="24"/>
                <w:szCs w:val="24"/>
              </w:rPr>
              <w:t>н</w:t>
            </w:r>
            <w:r w:rsidRPr="00F96370">
              <w:rPr>
                <w:sz w:val="24"/>
                <w:szCs w:val="24"/>
              </w:rPr>
              <w:t>формационно комм</w:t>
            </w:r>
            <w:r w:rsidRPr="00F96370">
              <w:rPr>
                <w:sz w:val="24"/>
                <w:szCs w:val="24"/>
              </w:rPr>
              <w:t>у</w:t>
            </w:r>
            <w:r w:rsidRPr="00F96370">
              <w:rPr>
                <w:sz w:val="24"/>
                <w:szCs w:val="24"/>
              </w:rPr>
              <w:t>никативные технологии в профессиональной деятельности.</w:t>
            </w:r>
          </w:p>
        </w:tc>
        <w:tc>
          <w:tcPr>
            <w:tcW w:w="3316" w:type="dxa"/>
          </w:tcPr>
          <w:p w:rsidR="00C50F4F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навыков использовали» информ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ционно - коммуникати</w:t>
            </w:r>
            <w:r w:rsidRPr="00F96370">
              <w:rPr>
                <w:sz w:val="24"/>
                <w:szCs w:val="24"/>
              </w:rPr>
              <w:t>в</w:t>
            </w:r>
            <w:r w:rsidRPr="00F96370">
              <w:rPr>
                <w:sz w:val="24"/>
                <w:szCs w:val="24"/>
              </w:rPr>
              <w:t>ных технологий в профе</w:t>
            </w:r>
            <w:r w:rsidRPr="00F96370">
              <w:rPr>
                <w:sz w:val="24"/>
                <w:szCs w:val="24"/>
              </w:rPr>
              <w:t>с</w:t>
            </w:r>
            <w:r w:rsidRPr="00F96370">
              <w:rPr>
                <w:sz w:val="24"/>
                <w:szCs w:val="24"/>
              </w:rPr>
              <w:t>сиональной деятельности.</w:t>
            </w:r>
          </w:p>
          <w:p w:rsidR="004350BB" w:rsidRPr="00F96370" w:rsidRDefault="00C50F4F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</w:t>
            </w:r>
            <w:r w:rsidR="004350BB" w:rsidRPr="00F96370">
              <w:rPr>
                <w:sz w:val="24"/>
                <w:szCs w:val="24"/>
              </w:rPr>
              <w:t xml:space="preserve"> работа с различными прикладными программ</w:t>
            </w:r>
            <w:r w:rsidR="004350BB" w:rsidRPr="00F96370">
              <w:rPr>
                <w:sz w:val="24"/>
                <w:szCs w:val="24"/>
              </w:rPr>
              <w:t>а</w:t>
            </w:r>
            <w:r w:rsidR="004350BB" w:rsidRPr="00F96370">
              <w:rPr>
                <w:sz w:val="24"/>
                <w:szCs w:val="24"/>
              </w:rPr>
              <w:t>ми.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6.Работать в кома</w:t>
            </w:r>
            <w:r w:rsidRPr="00F96370">
              <w:rPr>
                <w:sz w:val="24"/>
                <w:szCs w:val="24"/>
              </w:rPr>
              <w:t>н</w:t>
            </w:r>
            <w:r w:rsidRPr="00F96370">
              <w:rPr>
                <w:sz w:val="24"/>
                <w:szCs w:val="24"/>
              </w:rPr>
              <w:t>де, эффективно о</w:t>
            </w:r>
            <w:r w:rsidRPr="00F96370">
              <w:rPr>
                <w:sz w:val="24"/>
                <w:szCs w:val="24"/>
              </w:rPr>
              <w:t>б</w:t>
            </w:r>
            <w:r w:rsidRPr="00F96370">
              <w:rPr>
                <w:sz w:val="24"/>
                <w:szCs w:val="24"/>
              </w:rPr>
              <w:t xml:space="preserve">щаться 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с коллегами, руково</w:t>
            </w:r>
            <w:r w:rsidRPr="00F96370">
              <w:rPr>
                <w:sz w:val="24"/>
                <w:szCs w:val="24"/>
              </w:rPr>
              <w:t>д</w:t>
            </w:r>
            <w:r w:rsidRPr="00F96370">
              <w:rPr>
                <w:sz w:val="24"/>
                <w:szCs w:val="24"/>
              </w:rPr>
              <w:t>ством, клиентами.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-взаимодействие с обуч</w:t>
            </w:r>
            <w:r w:rsidRPr="00F96370">
              <w:rPr>
                <w:sz w:val="24"/>
                <w:szCs w:val="24"/>
              </w:rPr>
              <w:t>а</w:t>
            </w:r>
            <w:r w:rsidRPr="00F96370">
              <w:rPr>
                <w:sz w:val="24"/>
                <w:szCs w:val="24"/>
              </w:rPr>
              <w:t>ющимися, преподавател</w:t>
            </w:r>
            <w:r w:rsidRPr="00F96370">
              <w:rPr>
                <w:sz w:val="24"/>
                <w:szCs w:val="24"/>
              </w:rPr>
              <w:t>я</w:t>
            </w:r>
            <w:r w:rsidRPr="00F96370">
              <w:rPr>
                <w:sz w:val="24"/>
                <w:szCs w:val="24"/>
              </w:rPr>
              <w:t>ми и мастерами в ходе обучения.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F96370">
              <w:rPr>
                <w:sz w:val="24"/>
                <w:szCs w:val="24"/>
              </w:rPr>
              <w:t>работ</w:t>
            </w:r>
            <w:proofErr w:type="gramEnd"/>
            <w:r w:rsidRPr="00F96370">
              <w:rPr>
                <w:sz w:val="24"/>
                <w:szCs w:val="24"/>
              </w:rPr>
              <w:t xml:space="preserve"> но учебной и производственной пра</w:t>
            </w:r>
            <w:r w:rsidRPr="00F96370">
              <w:rPr>
                <w:sz w:val="24"/>
                <w:szCs w:val="24"/>
              </w:rPr>
              <w:t>к</w:t>
            </w:r>
            <w:r w:rsidRPr="00F96370">
              <w:rPr>
                <w:sz w:val="24"/>
                <w:szCs w:val="24"/>
              </w:rPr>
              <w:t>тике</w:t>
            </w:r>
          </w:p>
        </w:tc>
      </w:tr>
    </w:tbl>
    <w:p w:rsidR="004350BB" w:rsidRDefault="004350BB" w:rsidP="004350BB"/>
    <w:p w:rsidR="004312D3" w:rsidRDefault="004312D3" w:rsidP="004E67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380"/>
        <w:gridCol w:w="3060"/>
      </w:tblGrid>
      <w:tr w:rsidR="00E423C0" w:rsidRPr="004312D3" w:rsidTr="00E423C0">
        <w:tc>
          <w:tcPr>
            <w:tcW w:w="3131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Результаты                (осв</w:t>
            </w:r>
            <w:r w:rsidRPr="004312D3">
              <w:rPr>
                <w:sz w:val="24"/>
                <w:szCs w:val="24"/>
              </w:rPr>
              <w:t>о</w:t>
            </w:r>
            <w:r w:rsidRPr="004312D3">
              <w:rPr>
                <w:sz w:val="24"/>
                <w:szCs w:val="24"/>
              </w:rPr>
              <w:t>енные профессиональные компетенции)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Формы и методы контроля и  оценки</w:t>
            </w:r>
          </w:p>
        </w:tc>
      </w:tr>
      <w:tr w:rsidR="00E423C0" w:rsidRPr="004312D3" w:rsidTr="00E423C0">
        <w:tc>
          <w:tcPr>
            <w:tcW w:w="3131" w:type="dxa"/>
          </w:tcPr>
          <w:p w:rsidR="00E423C0" w:rsidRPr="00BC2E4A" w:rsidRDefault="00E423C0" w:rsidP="00E423C0">
            <w:r w:rsidRPr="00BC2E4A">
              <w:t xml:space="preserve">ПК 1.1  Выполнение работ </w:t>
            </w:r>
            <w:r w:rsidRPr="00BC2E4A">
              <w:lastRenderedPageBreak/>
              <w:t>по обработке текстильных изделий из различных м</w:t>
            </w:r>
            <w:r w:rsidRPr="00BC2E4A">
              <w:t>а</w:t>
            </w:r>
            <w:r w:rsidRPr="00BC2E4A">
              <w:t>териалов.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left" w:pos="88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- выполняет операции вру</w:t>
            </w:r>
            <w:r w:rsidRPr="004312D3">
              <w:rPr>
                <w:sz w:val="24"/>
                <w:szCs w:val="24"/>
              </w:rPr>
              <w:t>ч</w:t>
            </w:r>
            <w:r w:rsidRPr="004312D3">
              <w:rPr>
                <w:sz w:val="24"/>
                <w:szCs w:val="24"/>
              </w:rPr>
              <w:lastRenderedPageBreak/>
              <w:t>ную или на машинах, автом</w:t>
            </w:r>
            <w:r w:rsidRPr="004312D3">
              <w:rPr>
                <w:sz w:val="24"/>
                <w:szCs w:val="24"/>
              </w:rPr>
              <w:t>а</w:t>
            </w:r>
            <w:r w:rsidRPr="004312D3">
              <w:rPr>
                <w:sz w:val="24"/>
                <w:szCs w:val="24"/>
              </w:rPr>
              <w:t>тическом или полуавтомат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ческом оборудовании по п</w:t>
            </w:r>
            <w:r w:rsidRPr="004312D3">
              <w:rPr>
                <w:sz w:val="24"/>
                <w:szCs w:val="24"/>
              </w:rPr>
              <w:t>о</w:t>
            </w:r>
            <w:r w:rsidRPr="004312D3">
              <w:rPr>
                <w:sz w:val="24"/>
                <w:szCs w:val="24"/>
              </w:rPr>
              <w:t>шиву деталей, узлов, изделий из текстильных материалов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left" w:pos="87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обрабатывает детали, узлы, изделия из текстильных мат</w:t>
            </w:r>
            <w:r w:rsidRPr="004312D3">
              <w:rPr>
                <w:sz w:val="24"/>
                <w:szCs w:val="24"/>
              </w:rPr>
              <w:t>е</w:t>
            </w:r>
            <w:r w:rsidRPr="004312D3">
              <w:rPr>
                <w:sz w:val="24"/>
                <w:szCs w:val="24"/>
              </w:rPr>
              <w:t>риалов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 xml:space="preserve">экспертное наблюдение и </w:t>
            </w:r>
            <w:r w:rsidRPr="004312D3">
              <w:rPr>
                <w:sz w:val="24"/>
                <w:szCs w:val="24"/>
              </w:rPr>
              <w:lastRenderedPageBreak/>
              <w:t>оценка на практических занятиях при выполнении работ на учебной и прои</w:t>
            </w:r>
            <w:r w:rsidRPr="004312D3">
              <w:rPr>
                <w:sz w:val="24"/>
                <w:szCs w:val="24"/>
              </w:rPr>
              <w:t>з</w:t>
            </w:r>
            <w:r w:rsidRPr="004312D3">
              <w:rPr>
                <w:sz w:val="24"/>
                <w:szCs w:val="24"/>
              </w:rPr>
              <w:t>водственной практике</w:t>
            </w:r>
          </w:p>
        </w:tc>
      </w:tr>
      <w:tr w:rsidR="00E423C0" w:rsidRPr="004312D3" w:rsidTr="00E423C0">
        <w:tc>
          <w:tcPr>
            <w:tcW w:w="3131" w:type="dxa"/>
          </w:tcPr>
          <w:p w:rsidR="00E423C0" w:rsidRPr="00BC2E4A" w:rsidRDefault="00E423C0" w:rsidP="00E423C0">
            <w:r w:rsidRPr="00BC2E4A">
              <w:lastRenderedPageBreak/>
              <w:t>ПК 1.2    Выполнение работ по обслуживанию швейного оборудования,</w:t>
            </w:r>
          </w:p>
          <w:p w:rsidR="00E423C0" w:rsidRPr="00BC2E4A" w:rsidRDefault="00E423C0" w:rsidP="00E423C0">
            <w:r w:rsidRPr="00BC2E4A">
              <w:t xml:space="preserve"> автоматизированного ра</w:t>
            </w:r>
            <w:r w:rsidRPr="00BC2E4A">
              <w:t>с</w:t>
            </w:r>
            <w:r w:rsidRPr="00BC2E4A">
              <w:t xml:space="preserve">кройного комплекса,  </w:t>
            </w:r>
          </w:p>
          <w:p w:rsidR="00E423C0" w:rsidRPr="00BC2E4A" w:rsidRDefault="00E423C0" w:rsidP="00E423C0">
            <w:r w:rsidRPr="00BC2E4A">
              <w:t>гладильного  оборудования</w:t>
            </w:r>
          </w:p>
          <w:p w:rsidR="00E423C0" w:rsidRPr="00BC2E4A" w:rsidRDefault="00E423C0" w:rsidP="00E423C0"/>
          <w:p w:rsidR="00E423C0" w:rsidRPr="00BC2E4A" w:rsidRDefault="00E423C0" w:rsidP="00E423C0"/>
          <w:p w:rsidR="00E423C0" w:rsidRPr="00BC2E4A" w:rsidRDefault="00E423C0" w:rsidP="00E423C0">
            <w:r w:rsidRPr="00BC2E4A">
              <w:t>-Выявлять причины н</w:t>
            </w:r>
            <w:r w:rsidRPr="00BC2E4A">
              <w:t>е</w:t>
            </w:r>
            <w:r w:rsidRPr="00BC2E4A">
              <w:t>сложных неисправностей швейного оборудования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left" w:pos="84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-соблюдает технику безопа</w:t>
            </w:r>
            <w:r w:rsidRPr="004312D3">
              <w:rPr>
                <w:sz w:val="24"/>
                <w:szCs w:val="24"/>
              </w:rPr>
              <w:t>с</w:t>
            </w:r>
            <w:r w:rsidRPr="004312D3">
              <w:rPr>
                <w:sz w:val="24"/>
                <w:szCs w:val="24"/>
              </w:rPr>
              <w:t>ности при использовании и техническом обслуживании швейного оборудования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обоснованно выбирает об</w:t>
            </w:r>
            <w:r w:rsidRPr="004312D3">
              <w:rPr>
                <w:sz w:val="24"/>
                <w:szCs w:val="24"/>
              </w:rPr>
              <w:t>о</w:t>
            </w:r>
            <w:r w:rsidRPr="004312D3">
              <w:rPr>
                <w:sz w:val="24"/>
                <w:szCs w:val="24"/>
              </w:rPr>
              <w:t>рудование по назначению для обработки швейных изделий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-демонстрирует навыки 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left" w:pos="87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 наладки швейного оборуд</w:t>
            </w:r>
            <w:r w:rsidRPr="004312D3">
              <w:rPr>
                <w:sz w:val="24"/>
                <w:szCs w:val="24"/>
              </w:rPr>
              <w:t>о</w:t>
            </w:r>
            <w:r w:rsidRPr="004312D3">
              <w:rPr>
                <w:sz w:val="24"/>
                <w:szCs w:val="24"/>
              </w:rPr>
              <w:t>вания и  способы устранения мелких неполадок обслужив</w:t>
            </w:r>
            <w:r w:rsidRPr="004312D3">
              <w:rPr>
                <w:sz w:val="24"/>
                <w:szCs w:val="24"/>
              </w:rPr>
              <w:t>а</w:t>
            </w:r>
            <w:r w:rsidRPr="004312D3">
              <w:rPr>
                <w:sz w:val="24"/>
                <w:szCs w:val="24"/>
              </w:rPr>
              <w:t>емых машин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-защита практических р</w:t>
            </w:r>
            <w:r w:rsidRPr="004312D3">
              <w:rPr>
                <w:sz w:val="24"/>
                <w:szCs w:val="24"/>
              </w:rPr>
              <w:t>а</w:t>
            </w:r>
            <w:r w:rsidRPr="004312D3">
              <w:rPr>
                <w:sz w:val="24"/>
                <w:szCs w:val="24"/>
              </w:rPr>
              <w:t>бот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-зачеты по темам на зан</w:t>
            </w:r>
            <w:r w:rsidRPr="004312D3">
              <w:rPr>
                <w:sz w:val="24"/>
                <w:szCs w:val="24"/>
              </w:rPr>
              <w:t>я</w:t>
            </w:r>
            <w:r w:rsidRPr="004312D3">
              <w:rPr>
                <w:sz w:val="24"/>
                <w:szCs w:val="24"/>
              </w:rPr>
              <w:t>тиях учебной практики</w:t>
            </w:r>
          </w:p>
        </w:tc>
      </w:tr>
      <w:tr w:rsidR="00E423C0" w:rsidRPr="004312D3" w:rsidTr="00E423C0">
        <w:tc>
          <w:tcPr>
            <w:tcW w:w="3131" w:type="dxa"/>
          </w:tcPr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>ПК 1.3</w:t>
            </w:r>
          </w:p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 xml:space="preserve"> Определять виды и кач</w:t>
            </w:r>
            <w:r w:rsidRPr="00BC2E4A">
              <w:rPr>
                <w:sz w:val="24"/>
                <w:szCs w:val="24"/>
              </w:rPr>
              <w:t>е</w:t>
            </w:r>
            <w:r w:rsidRPr="00BC2E4A">
              <w:rPr>
                <w:sz w:val="24"/>
                <w:szCs w:val="24"/>
              </w:rPr>
              <w:t>ство обрабатываемых мат</w:t>
            </w:r>
            <w:r w:rsidRPr="00BC2E4A">
              <w:rPr>
                <w:sz w:val="24"/>
                <w:szCs w:val="24"/>
              </w:rPr>
              <w:t>е</w:t>
            </w:r>
            <w:r w:rsidRPr="00BC2E4A">
              <w:rPr>
                <w:sz w:val="24"/>
                <w:szCs w:val="24"/>
              </w:rPr>
              <w:t>риалов</w:t>
            </w:r>
          </w:p>
        </w:tc>
        <w:tc>
          <w:tcPr>
            <w:tcW w:w="3380" w:type="dxa"/>
          </w:tcPr>
          <w:p w:rsidR="00E423C0" w:rsidRPr="004312D3" w:rsidRDefault="00E423C0" w:rsidP="00E423C0">
            <w:r w:rsidRPr="004312D3">
              <w:t>- распознавать и классифиц</w:t>
            </w:r>
            <w:r w:rsidRPr="004312D3">
              <w:t>и</w:t>
            </w:r>
            <w:r w:rsidRPr="004312D3">
              <w:t>ровать конструкционные и сырьевые материалы по внешнему виду, происхо</w:t>
            </w:r>
            <w:r w:rsidRPr="004312D3">
              <w:t>ж</w:t>
            </w:r>
            <w:r w:rsidRPr="004312D3">
              <w:t>дению, свойствам;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подбирать материалы по их назначению и условиям эк</w:t>
            </w:r>
            <w:r w:rsidRPr="004312D3">
              <w:rPr>
                <w:sz w:val="24"/>
                <w:szCs w:val="24"/>
              </w:rPr>
              <w:t>с</w:t>
            </w:r>
            <w:r w:rsidRPr="004312D3">
              <w:rPr>
                <w:sz w:val="24"/>
                <w:szCs w:val="24"/>
              </w:rPr>
              <w:t>плуатации для выполнения работ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left" w:pos="846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зачеты по темам на уче</w:t>
            </w:r>
            <w:r w:rsidRPr="004312D3">
              <w:rPr>
                <w:sz w:val="24"/>
                <w:szCs w:val="24"/>
              </w:rPr>
              <w:t>б</w:t>
            </w:r>
            <w:r w:rsidRPr="004312D3">
              <w:rPr>
                <w:sz w:val="24"/>
                <w:szCs w:val="24"/>
              </w:rPr>
              <w:t>ной практике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left" w:pos="842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ке</w:t>
            </w:r>
          </w:p>
        </w:tc>
      </w:tr>
      <w:tr w:rsidR="00E423C0" w:rsidRPr="004312D3" w:rsidTr="00E423C0">
        <w:tc>
          <w:tcPr>
            <w:tcW w:w="3131" w:type="dxa"/>
          </w:tcPr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>ПК 1.4.</w:t>
            </w:r>
          </w:p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>ведение процессов ко</w:t>
            </w:r>
            <w:r w:rsidRPr="00BC2E4A">
              <w:rPr>
                <w:sz w:val="24"/>
                <w:szCs w:val="24"/>
              </w:rPr>
              <w:t>н</w:t>
            </w:r>
            <w:r w:rsidRPr="00BC2E4A">
              <w:rPr>
                <w:sz w:val="24"/>
                <w:szCs w:val="24"/>
              </w:rPr>
              <w:t>троля материалов; расчета кусков и подбора кусков для раскроя, настилания; раскроя материалов в по</w:t>
            </w:r>
            <w:r w:rsidRPr="00BC2E4A">
              <w:rPr>
                <w:sz w:val="24"/>
                <w:szCs w:val="24"/>
              </w:rPr>
              <w:t>д</w:t>
            </w:r>
            <w:r w:rsidRPr="00BC2E4A">
              <w:rPr>
                <w:sz w:val="24"/>
                <w:szCs w:val="24"/>
              </w:rPr>
              <w:t>готовительно-раскройном производстве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-комплектовать куски те</w:t>
            </w:r>
            <w:r w:rsidRPr="004312D3">
              <w:rPr>
                <w:sz w:val="24"/>
                <w:szCs w:val="24"/>
              </w:rPr>
              <w:t>к</w:t>
            </w:r>
            <w:r w:rsidRPr="004312D3">
              <w:rPr>
                <w:sz w:val="24"/>
                <w:szCs w:val="24"/>
              </w:rPr>
              <w:t>стильных материалов для ра</w:t>
            </w:r>
            <w:r w:rsidRPr="004312D3">
              <w:rPr>
                <w:sz w:val="24"/>
                <w:szCs w:val="24"/>
              </w:rPr>
              <w:t>с</w:t>
            </w:r>
            <w:r w:rsidRPr="004312D3">
              <w:rPr>
                <w:sz w:val="24"/>
                <w:szCs w:val="24"/>
              </w:rPr>
              <w:t>кроя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настилать текстильные мат</w:t>
            </w:r>
            <w:r w:rsidRPr="004312D3">
              <w:rPr>
                <w:sz w:val="24"/>
                <w:szCs w:val="24"/>
              </w:rPr>
              <w:t>е</w:t>
            </w:r>
            <w:r w:rsidRPr="004312D3">
              <w:rPr>
                <w:sz w:val="24"/>
                <w:szCs w:val="24"/>
              </w:rPr>
              <w:t>риалы для раскроя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определить свойства матер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алов и особенности их наст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лания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-выполнять обслуживание а</w:t>
            </w:r>
            <w:r w:rsidRPr="004312D3">
              <w:rPr>
                <w:sz w:val="24"/>
                <w:szCs w:val="24"/>
              </w:rPr>
              <w:t>в</w:t>
            </w:r>
            <w:r w:rsidRPr="004312D3">
              <w:rPr>
                <w:sz w:val="24"/>
                <w:szCs w:val="24"/>
              </w:rPr>
              <w:t>томатизированного раскро</w:t>
            </w:r>
            <w:r w:rsidRPr="004312D3">
              <w:rPr>
                <w:sz w:val="24"/>
                <w:szCs w:val="24"/>
              </w:rPr>
              <w:t>й</w:t>
            </w:r>
            <w:r w:rsidRPr="004312D3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 по темам на уче</w:t>
            </w:r>
            <w:r w:rsidRPr="004312D3">
              <w:rPr>
                <w:sz w:val="24"/>
                <w:szCs w:val="24"/>
              </w:rPr>
              <w:t>б</w:t>
            </w:r>
            <w:r w:rsidRPr="004312D3">
              <w:rPr>
                <w:sz w:val="24"/>
                <w:szCs w:val="24"/>
              </w:rPr>
              <w:t>ной практике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ке</w:t>
            </w:r>
          </w:p>
        </w:tc>
      </w:tr>
      <w:tr w:rsidR="00E423C0" w:rsidRPr="004312D3" w:rsidTr="00E423C0">
        <w:tc>
          <w:tcPr>
            <w:tcW w:w="3131" w:type="dxa"/>
          </w:tcPr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>ПК 1.5.</w:t>
            </w:r>
          </w:p>
          <w:p w:rsidR="00E423C0" w:rsidRPr="00BC2E4A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t xml:space="preserve"> Выполнять требования, предъявляемые к качеству кроя; графики раскроя, нормы расхода материалов и процент технологических потерь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Определяет требования, предъявляемые к качеству кроя, графики раскроя, нормы расхода материалов и процент технологических потерь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зачеты по темам на уче</w:t>
            </w:r>
            <w:r w:rsidRPr="004312D3">
              <w:rPr>
                <w:sz w:val="24"/>
                <w:szCs w:val="24"/>
              </w:rPr>
              <w:t>б</w:t>
            </w:r>
            <w:r w:rsidRPr="004312D3">
              <w:rPr>
                <w:sz w:val="24"/>
                <w:szCs w:val="24"/>
              </w:rPr>
              <w:t>ной практике</w:t>
            </w:r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экспертная оценка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312D3">
              <w:rPr>
                <w:sz w:val="24"/>
                <w:szCs w:val="24"/>
              </w:rPr>
              <w:t xml:space="preserve">производственной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>практ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>и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>ке</w:t>
            </w:r>
          </w:p>
        </w:tc>
      </w:tr>
      <w:tr w:rsidR="00E423C0" w:rsidRPr="004312D3" w:rsidTr="00E423C0">
        <w:trPr>
          <w:trHeight w:val="2049"/>
        </w:trPr>
        <w:tc>
          <w:tcPr>
            <w:tcW w:w="3131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BC2E4A">
              <w:rPr>
                <w:sz w:val="24"/>
                <w:szCs w:val="24"/>
              </w:rPr>
              <w:lastRenderedPageBreak/>
              <w:t>ПК 1.6.</w:t>
            </w:r>
            <w:r w:rsidRPr="004312D3">
              <w:rPr>
                <w:sz w:val="24"/>
                <w:szCs w:val="24"/>
              </w:rPr>
              <w:t>Определять ассо</w:t>
            </w:r>
            <w:r w:rsidRPr="004312D3">
              <w:rPr>
                <w:sz w:val="24"/>
                <w:szCs w:val="24"/>
              </w:rPr>
              <w:t>р</w:t>
            </w:r>
            <w:r w:rsidRPr="004312D3">
              <w:rPr>
                <w:sz w:val="24"/>
                <w:szCs w:val="24"/>
              </w:rPr>
              <w:t>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380" w:type="dxa"/>
          </w:tcPr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-Распознавать ассортимент швейных изделий</w:t>
            </w:r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-Определять  технологические параметры обработки  дет</w:t>
            </w:r>
            <w:r w:rsidRPr="004312D3">
              <w:rPr>
                <w:sz w:val="24"/>
                <w:szCs w:val="24"/>
              </w:rPr>
              <w:t>а</w:t>
            </w:r>
            <w:r w:rsidRPr="004312D3">
              <w:rPr>
                <w:sz w:val="24"/>
                <w:szCs w:val="24"/>
              </w:rPr>
              <w:t>лей; виды и качество обраб</w:t>
            </w:r>
            <w:r w:rsidRPr="004312D3">
              <w:rPr>
                <w:sz w:val="24"/>
                <w:szCs w:val="24"/>
              </w:rPr>
              <w:t>а</w:t>
            </w:r>
            <w:r w:rsidRPr="004312D3">
              <w:rPr>
                <w:sz w:val="24"/>
                <w:szCs w:val="24"/>
              </w:rPr>
              <w:t>тываемых материалов</w:t>
            </w:r>
          </w:p>
        </w:tc>
        <w:tc>
          <w:tcPr>
            <w:tcW w:w="3060" w:type="dxa"/>
          </w:tcPr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зачеты по темам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E423C0" w:rsidRPr="004312D3" w:rsidRDefault="00E423C0" w:rsidP="00E423C0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учебной практике - эк</w:t>
            </w:r>
            <w:r w:rsidRPr="004312D3">
              <w:rPr>
                <w:sz w:val="24"/>
                <w:szCs w:val="24"/>
              </w:rPr>
              <w:t>с</w:t>
            </w:r>
            <w:r w:rsidRPr="004312D3">
              <w:rPr>
                <w:sz w:val="24"/>
                <w:szCs w:val="24"/>
              </w:rPr>
              <w:t xml:space="preserve">пертная оценка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rStyle w:val="310pt1"/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E423C0" w:rsidRPr="004312D3" w:rsidRDefault="00E423C0" w:rsidP="00E423C0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</w:t>
            </w:r>
            <w:r w:rsidRPr="004312D3">
              <w:rPr>
                <w:sz w:val="24"/>
                <w:szCs w:val="24"/>
              </w:rPr>
              <w:t>и</w:t>
            </w:r>
            <w:r w:rsidRPr="004312D3">
              <w:rPr>
                <w:sz w:val="24"/>
                <w:szCs w:val="24"/>
              </w:rPr>
              <w:t>ке</w:t>
            </w:r>
          </w:p>
        </w:tc>
      </w:tr>
    </w:tbl>
    <w:p w:rsidR="0041355B" w:rsidRPr="00746B97" w:rsidRDefault="0041355B" w:rsidP="0041355B">
      <w:pPr>
        <w:jc w:val="both"/>
        <w:rPr>
          <w:sz w:val="28"/>
          <w:szCs w:val="28"/>
        </w:rPr>
      </w:pPr>
    </w:p>
    <w:p w:rsidR="0041355B" w:rsidRPr="009E6A3B" w:rsidRDefault="0041355B" w:rsidP="009E6A3B">
      <w:pPr>
        <w:jc w:val="center"/>
        <w:rPr>
          <w:b/>
          <w:bCs/>
          <w:i/>
          <w:iCs/>
          <w:sz w:val="28"/>
        </w:rPr>
      </w:pPr>
      <w:r w:rsidRPr="009E6A3B">
        <w:rPr>
          <w:sz w:val="28"/>
        </w:rPr>
        <w:t>1.</w:t>
      </w:r>
      <w:r w:rsidR="004E67EF">
        <w:rPr>
          <w:sz w:val="28"/>
        </w:rPr>
        <w:t>2.</w:t>
      </w:r>
      <w:r w:rsidRPr="009E6A3B">
        <w:rPr>
          <w:sz w:val="28"/>
        </w:rPr>
        <w:t xml:space="preserve"> ФОРМЫ ПРОМЕЖУТОЧНОЙ АТТЕСТАЦИИ</w:t>
      </w:r>
    </w:p>
    <w:p w:rsidR="0041355B" w:rsidRPr="00DA3F5E" w:rsidRDefault="0041355B" w:rsidP="009E6A3B">
      <w:pPr>
        <w:rPr>
          <w:lang w:eastAsia="ar-SA"/>
        </w:rPr>
      </w:pPr>
    </w:p>
    <w:p w:rsidR="0041355B" w:rsidRPr="00746B97" w:rsidRDefault="0041355B" w:rsidP="0041355B">
      <w:pPr>
        <w:jc w:val="both"/>
        <w:rPr>
          <w:sz w:val="28"/>
          <w:szCs w:val="28"/>
        </w:rPr>
      </w:pPr>
      <w:r w:rsidRPr="00746B97">
        <w:rPr>
          <w:sz w:val="28"/>
          <w:szCs w:val="28"/>
        </w:rPr>
        <w:t xml:space="preserve">Таблица </w:t>
      </w:r>
      <w:r w:rsidR="006F63FE">
        <w:rPr>
          <w:sz w:val="28"/>
          <w:szCs w:val="28"/>
        </w:rPr>
        <w:t>4</w:t>
      </w:r>
      <w:r w:rsidRPr="00746B97">
        <w:rPr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41355B" w:rsidRPr="00746B97" w:rsidTr="0041355B">
        <w:trPr>
          <w:trHeight w:val="383"/>
          <w:jc w:val="center"/>
        </w:trPr>
        <w:tc>
          <w:tcPr>
            <w:tcW w:w="630" w:type="pct"/>
            <w:vAlign w:val="center"/>
          </w:tcPr>
          <w:p w:rsidR="0041355B" w:rsidRPr="00746B97" w:rsidRDefault="0041355B" w:rsidP="004135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41355B" w:rsidRPr="00746B97" w:rsidRDefault="0041355B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41355B" w:rsidRPr="00746B97" w:rsidRDefault="0041355B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1355B" w:rsidRPr="00746B97" w:rsidTr="0041355B">
        <w:trPr>
          <w:jc w:val="center"/>
        </w:trPr>
        <w:tc>
          <w:tcPr>
            <w:tcW w:w="630" w:type="pct"/>
          </w:tcPr>
          <w:p w:rsidR="0041355B" w:rsidRPr="00746B97" w:rsidRDefault="00B75ED4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41355B" w:rsidRPr="00746B97" w:rsidRDefault="0041355B" w:rsidP="004135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41355B" w:rsidRPr="00746B97" w:rsidRDefault="004A7012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п</w:t>
            </w:r>
            <w:r w:rsidR="009872BA">
              <w:rPr>
                <w:rFonts w:ascii="Times New Roman" w:hAnsi="Times New Roman" w:cs="Times New Roman"/>
                <w:sz w:val="24"/>
                <w:szCs w:val="24"/>
              </w:rPr>
              <w:t>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9872B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</w:tbl>
    <w:p w:rsidR="009E6A3B" w:rsidRDefault="009E6A3B" w:rsidP="009E6A3B">
      <w:pPr>
        <w:rPr>
          <w:i/>
          <w:iCs/>
        </w:rPr>
      </w:pPr>
    </w:p>
    <w:p w:rsidR="009E6A3B" w:rsidRDefault="009E6A3B" w:rsidP="009E6A3B">
      <w:pPr>
        <w:rPr>
          <w:i/>
          <w:iCs/>
        </w:rPr>
      </w:pPr>
    </w:p>
    <w:p w:rsidR="0041355B" w:rsidRDefault="006F63FE" w:rsidP="006F63FE">
      <w:pPr>
        <w:pStyle w:val="a6"/>
        <w:ind w:left="0"/>
        <w:rPr>
          <w:bCs/>
          <w:sz w:val="28"/>
        </w:rPr>
      </w:pPr>
      <w:r>
        <w:rPr>
          <w:bCs/>
          <w:sz w:val="28"/>
        </w:rPr>
        <w:t>1.3.</w:t>
      </w:r>
      <w:r w:rsidR="0041355B" w:rsidRPr="006F63FE">
        <w:rPr>
          <w:bCs/>
          <w:sz w:val="28"/>
        </w:rPr>
        <w:t>ОПИСАНИЕ ПРОЦЕДУРЫ ПРОМЕЖУТОЧНОЙ АТТЕСТАЦИИ</w:t>
      </w:r>
    </w:p>
    <w:p w:rsidR="00E423C0" w:rsidRDefault="00E423C0" w:rsidP="00E423C0">
      <w:pPr>
        <w:jc w:val="both"/>
        <w:rPr>
          <w:sz w:val="28"/>
          <w:szCs w:val="28"/>
        </w:rPr>
      </w:pPr>
      <w:r w:rsidRPr="00F96370">
        <w:rPr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D2000A" w:rsidRDefault="00D2000A" w:rsidP="006F63FE">
      <w:pPr>
        <w:pStyle w:val="a6"/>
        <w:ind w:left="0"/>
        <w:rPr>
          <w:bCs/>
          <w:sz w:val="28"/>
        </w:rPr>
      </w:pPr>
    </w:p>
    <w:p w:rsidR="00D2000A" w:rsidRDefault="004A7012" w:rsidP="009E6A3B">
      <w:pPr>
        <w:rPr>
          <w:bCs/>
          <w:sz w:val="28"/>
        </w:rPr>
      </w:pPr>
      <w:r>
        <w:rPr>
          <w:bCs/>
          <w:sz w:val="28"/>
        </w:rPr>
        <w:t>В процессе освоения учебной дисциплины обучающиеся выполняют 7</w:t>
      </w:r>
      <w:r w:rsidR="00064166">
        <w:rPr>
          <w:bCs/>
          <w:sz w:val="28"/>
        </w:rPr>
        <w:t xml:space="preserve"> </w:t>
      </w:r>
      <w:r>
        <w:rPr>
          <w:bCs/>
          <w:sz w:val="28"/>
        </w:rPr>
        <w:t>пра</w:t>
      </w:r>
      <w:r>
        <w:rPr>
          <w:bCs/>
          <w:sz w:val="28"/>
        </w:rPr>
        <w:t>к</w:t>
      </w:r>
      <w:r>
        <w:rPr>
          <w:bCs/>
          <w:sz w:val="28"/>
        </w:rPr>
        <w:t xml:space="preserve">тических </w:t>
      </w:r>
      <w:r w:rsidR="00D2000A">
        <w:rPr>
          <w:bCs/>
          <w:sz w:val="28"/>
        </w:rPr>
        <w:t>работ;</w:t>
      </w:r>
    </w:p>
    <w:p w:rsidR="004A7012" w:rsidRDefault="004A7012" w:rsidP="009E6A3B">
      <w:pPr>
        <w:rPr>
          <w:bCs/>
          <w:sz w:val="28"/>
        </w:rPr>
      </w:pPr>
    </w:p>
    <w:p w:rsidR="00D2000A" w:rsidRDefault="004A7012" w:rsidP="009E6A3B">
      <w:pPr>
        <w:rPr>
          <w:bCs/>
          <w:sz w:val="28"/>
        </w:rPr>
      </w:pPr>
      <w:r>
        <w:rPr>
          <w:bCs/>
          <w:sz w:val="28"/>
        </w:rPr>
        <w:t xml:space="preserve">При выполнении </w:t>
      </w:r>
      <w:r w:rsidR="00D2000A">
        <w:rPr>
          <w:bCs/>
          <w:sz w:val="28"/>
        </w:rPr>
        <w:t>6-7 работ – оценка 5,</w:t>
      </w:r>
    </w:p>
    <w:p w:rsidR="00D2000A" w:rsidRDefault="004A7012" w:rsidP="009E6A3B">
      <w:pPr>
        <w:rPr>
          <w:bCs/>
          <w:sz w:val="28"/>
        </w:rPr>
      </w:pPr>
      <w:r>
        <w:rPr>
          <w:bCs/>
          <w:sz w:val="28"/>
        </w:rPr>
        <w:t xml:space="preserve">При выполнении </w:t>
      </w:r>
      <w:r w:rsidR="00D2000A">
        <w:rPr>
          <w:bCs/>
          <w:sz w:val="28"/>
        </w:rPr>
        <w:t>5-4 работ – оценка 4,</w:t>
      </w:r>
    </w:p>
    <w:p w:rsidR="00D2000A" w:rsidRDefault="004A7012" w:rsidP="009E6A3B">
      <w:pPr>
        <w:rPr>
          <w:bCs/>
          <w:sz w:val="28"/>
        </w:rPr>
      </w:pPr>
      <w:r>
        <w:rPr>
          <w:bCs/>
          <w:sz w:val="28"/>
        </w:rPr>
        <w:t xml:space="preserve">При выполнении </w:t>
      </w:r>
      <w:r w:rsidR="00D2000A">
        <w:rPr>
          <w:bCs/>
          <w:sz w:val="28"/>
        </w:rPr>
        <w:t>4-3 работ - оценка 3,</w:t>
      </w:r>
    </w:p>
    <w:p w:rsidR="00D2000A" w:rsidRDefault="00D2000A" w:rsidP="009E6A3B">
      <w:pPr>
        <w:rPr>
          <w:bCs/>
          <w:sz w:val="28"/>
        </w:rPr>
      </w:pPr>
      <w:r>
        <w:rPr>
          <w:bCs/>
          <w:sz w:val="28"/>
        </w:rPr>
        <w:t>Меньше 3</w:t>
      </w:r>
      <w:r w:rsidR="004A7012">
        <w:rPr>
          <w:bCs/>
          <w:sz w:val="28"/>
        </w:rPr>
        <w:t xml:space="preserve"> выполненных рабо</w:t>
      </w:r>
      <w:proofErr w:type="gramStart"/>
      <w:r w:rsidR="004A7012">
        <w:rPr>
          <w:bCs/>
          <w:sz w:val="28"/>
        </w:rPr>
        <w:t>т</w:t>
      </w:r>
      <w:r>
        <w:rPr>
          <w:bCs/>
          <w:sz w:val="28"/>
        </w:rPr>
        <w:t>-</w:t>
      </w:r>
      <w:proofErr w:type="gramEnd"/>
      <w:r>
        <w:rPr>
          <w:bCs/>
          <w:sz w:val="28"/>
        </w:rPr>
        <w:t xml:space="preserve"> оценка 2.</w:t>
      </w:r>
    </w:p>
    <w:p w:rsidR="00D2000A" w:rsidRPr="0069272E" w:rsidRDefault="00D2000A" w:rsidP="009E6A3B">
      <w:pPr>
        <w:rPr>
          <w:bCs/>
          <w:color w:val="FF0000"/>
          <w:sz w:val="28"/>
        </w:rPr>
      </w:pPr>
    </w:p>
    <w:p w:rsidR="00184F79" w:rsidRDefault="00184F79" w:rsidP="009E6A3B">
      <w:pPr>
        <w:rPr>
          <w:b/>
          <w:bCs/>
          <w:sz w:val="28"/>
        </w:rPr>
      </w:pPr>
    </w:p>
    <w:p w:rsidR="00184F79" w:rsidRDefault="00184F79" w:rsidP="004E67EF">
      <w:pPr>
        <w:rPr>
          <w:b/>
          <w:bCs/>
          <w:sz w:val="28"/>
        </w:rPr>
      </w:pPr>
    </w:p>
    <w:p w:rsidR="004E67EF" w:rsidRDefault="004E67EF" w:rsidP="004E67EF">
      <w:pPr>
        <w:rPr>
          <w:b/>
          <w:bCs/>
          <w:sz w:val="28"/>
        </w:rPr>
      </w:pPr>
    </w:p>
    <w:p w:rsidR="004E67EF" w:rsidRDefault="004E67EF" w:rsidP="004E67EF">
      <w:pPr>
        <w:rPr>
          <w:b/>
          <w:bCs/>
          <w:sz w:val="28"/>
        </w:rPr>
      </w:pPr>
    </w:p>
    <w:p w:rsidR="004E67EF" w:rsidRPr="00184F79" w:rsidRDefault="004E67EF" w:rsidP="004E67EF">
      <w:pPr>
        <w:rPr>
          <w:b/>
          <w:bCs/>
          <w:sz w:val="28"/>
        </w:rPr>
      </w:pPr>
    </w:p>
    <w:sectPr w:rsidR="004E67EF" w:rsidRPr="00184F79" w:rsidSect="0041355B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66" w:rsidRDefault="00DF4D66" w:rsidP="000C7CE3">
      <w:r>
        <w:separator/>
      </w:r>
    </w:p>
  </w:endnote>
  <w:endnote w:type="continuationSeparator" w:id="0">
    <w:p w:rsidR="00DF4D66" w:rsidRDefault="00DF4D66" w:rsidP="000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119"/>
      <w:docPartObj>
        <w:docPartGallery w:val="Page Numbers (Bottom of Page)"/>
        <w:docPartUnique/>
      </w:docPartObj>
    </w:sdtPr>
    <w:sdtEndPr/>
    <w:sdtContent>
      <w:p w:rsidR="005C3D45" w:rsidRDefault="006004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D45" w:rsidRDefault="005C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5" w:rsidRDefault="005C3D45" w:rsidP="004135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D45" w:rsidRDefault="005C3D45" w:rsidP="0041355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455"/>
      <w:docPartObj>
        <w:docPartGallery w:val="Page Numbers (Bottom of Page)"/>
        <w:docPartUnique/>
      </w:docPartObj>
    </w:sdtPr>
    <w:sdtEndPr/>
    <w:sdtContent>
      <w:p w:rsidR="005C3D45" w:rsidRDefault="006004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4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3D45" w:rsidRDefault="005C3D45" w:rsidP="004135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66" w:rsidRDefault="00DF4D66" w:rsidP="000C7CE3">
      <w:r>
        <w:separator/>
      </w:r>
    </w:p>
  </w:footnote>
  <w:footnote w:type="continuationSeparator" w:id="0">
    <w:p w:rsidR="00DF4D66" w:rsidRDefault="00DF4D66" w:rsidP="000C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5" w:rsidRDefault="005C3D45">
    <w:pPr>
      <w:pStyle w:val="ac"/>
      <w:jc w:val="right"/>
    </w:pPr>
  </w:p>
  <w:p w:rsidR="005C3D45" w:rsidRDefault="005C3D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8CC"/>
    <w:multiLevelType w:val="hybridMultilevel"/>
    <w:tmpl w:val="C6204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31A9D"/>
    <w:multiLevelType w:val="multilevel"/>
    <w:tmpl w:val="5D1EB9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821AA"/>
    <w:multiLevelType w:val="hybridMultilevel"/>
    <w:tmpl w:val="7110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19F6"/>
    <w:multiLevelType w:val="multilevel"/>
    <w:tmpl w:val="3C948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D55C2"/>
    <w:multiLevelType w:val="multilevel"/>
    <w:tmpl w:val="84AAD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10FD9"/>
    <w:multiLevelType w:val="multilevel"/>
    <w:tmpl w:val="367821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7C3BF2"/>
    <w:multiLevelType w:val="multilevel"/>
    <w:tmpl w:val="C652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F93DC0"/>
    <w:multiLevelType w:val="multilevel"/>
    <w:tmpl w:val="7F96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D5499"/>
    <w:multiLevelType w:val="multilevel"/>
    <w:tmpl w:val="511C0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8120E"/>
    <w:multiLevelType w:val="hybridMultilevel"/>
    <w:tmpl w:val="C52A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338BE"/>
    <w:multiLevelType w:val="multilevel"/>
    <w:tmpl w:val="0CAC9B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E38E4"/>
    <w:multiLevelType w:val="hybridMultilevel"/>
    <w:tmpl w:val="96B2D314"/>
    <w:lvl w:ilvl="0" w:tplc="3120F038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>
    <w:nsid w:val="1D922275"/>
    <w:multiLevelType w:val="multilevel"/>
    <w:tmpl w:val="9474A5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1E4022E1"/>
    <w:multiLevelType w:val="multilevel"/>
    <w:tmpl w:val="6ECAC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677E2"/>
    <w:multiLevelType w:val="hybridMultilevel"/>
    <w:tmpl w:val="B11C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62D1A"/>
    <w:multiLevelType w:val="multilevel"/>
    <w:tmpl w:val="DA9062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D6D18"/>
    <w:multiLevelType w:val="multilevel"/>
    <w:tmpl w:val="E4CC16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161BA"/>
    <w:multiLevelType w:val="multilevel"/>
    <w:tmpl w:val="D2B4BB1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94" w:hanging="450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sz w:val="28"/>
        <w:u w:val="none"/>
      </w:rPr>
    </w:lvl>
  </w:abstractNum>
  <w:abstractNum w:abstractNumId="20">
    <w:nsid w:val="363F4621"/>
    <w:multiLevelType w:val="multilevel"/>
    <w:tmpl w:val="443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027E8"/>
    <w:multiLevelType w:val="hybridMultilevel"/>
    <w:tmpl w:val="2A2C3B1E"/>
    <w:lvl w:ilvl="0" w:tplc="3120F0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CF0CD7"/>
    <w:multiLevelType w:val="multilevel"/>
    <w:tmpl w:val="94ECA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3CE429D6"/>
    <w:multiLevelType w:val="multilevel"/>
    <w:tmpl w:val="16C841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94" w:hanging="450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sz w:val="28"/>
        <w:u w:val="none"/>
      </w:rPr>
    </w:lvl>
  </w:abstractNum>
  <w:abstractNum w:abstractNumId="25">
    <w:nsid w:val="3E1A1D7C"/>
    <w:multiLevelType w:val="multilevel"/>
    <w:tmpl w:val="AB44C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10DA9"/>
    <w:multiLevelType w:val="hybridMultilevel"/>
    <w:tmpl w:val="857E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CB15C2"/>
    <w:multiLevelType w:val="hybridMultilevel"/>
    <w:tmpl w:val="1EF057D8"/>
    <w:lvl w:ilvl="0" w:tplc="2AB2421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8B7361"/>
    <w:multiLevelType w:val="multilevel"/>
    <w:tmpl w:val="21AE7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10294A"/>
    <w:multiLevelType w:val="multilevel"/>
    <w:tmpl w:val="8F7277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8C7D1B"/>
    <w:multiLevelType w:val="hybridMultilevel"/>
    <w:tmpl w:val="8AA8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61E87"/>
    <w:multiLevelType w:val="multilevel"/>
    <w:tmpl w:val="9A96E1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E293A"/>
    <w:multiLevelType w:val="hybridMultilevel"/>
    <w:tmpl w:val="B47C7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4E9E5517"/>
    <w:multiLevelType w:val="multilevel"/>
    <w:tmpl w:val="28D4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9F1C9E"/>
    <w:multiLevelType w:val="multilevel"/>
    <w:tmpl w:val="3D2C09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093B18"/>
    <w:multiLevelType w:val="hybridMultilevel"/>
    <w:tmpl w:val="A3626948"/>
    <w:lvl w:ilvl="0" w:tplc="3120F0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7BB71EA"/>
    <w:multiLevelType w:val="multilevel"/>
    <w:tmpl w:val="E4485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6E2CFD"/>
    <w:multiLevelType w:val="multilevel"/>
    <w:tmpl w:val="2B7A2E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865EFB"/>
    <w:multiLevelType w:val="multilevel"/>
    <w:tmpl w:val="00B0BC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C25512"/>
    <w:multiLevelType w:val="multilevel"/>
    <w:tmpl w:val="B958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365104"/>
    <w:multiLevelType w:val="multilevel"/>
    <w:tmpl w:val="BBC893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B1392A"/>
    <w:multiLevelType w:val="hybridMultilevel"/>
    <w:tmpl w:val="7E54E6B0"/>
    <w:lvl w:ilvl="0" w:tplc="3120F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C7690F"/>
    <w:multiLevelType w:val="multilevel"/>
    <w:tmpl w:val="651EC5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06681E"/>
    <w:multiLevelType w:val="hybridMultilevel"/>
    <w:tmpl w:val="028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</w:abstractNum>
  <w:abstractNum w:abstractNumId="44">
    <w:nsid w:val="74900FD7"/>
    <w:multiLevelType w:val="hybridMultilevel"/>
    <w:tmpl w:val="68A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37D28"/>
    <w:multiLevelType w:val="multilevel"/>
    <w:tmpl w:val="5198A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0274BA"/>
    <w:multiLevelType w:val="hybridMultilevel"/>
    <w:tmpl w:val="991424AC"/>
    <w:lvl w:ilvl="0" w:tplc="3120F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40C98"/>
    <w:multiLevelType w:val="multilevel"/>
    <w:tmpl w:val="89CA91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92FA2"/>
    <w:multiLevelType w:val="hybridMultilevel"/>
    <w:tmpl w:val="520C0434"/>
    <w:lvl w:ilvl="0" w:tplc="3120F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C749F5"/>
    <w:multiLevelType w:val="hybridMultilevel"/>
    <w:tmpl w:val="239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39"/>
  </w:num>
  <w:num w:numId="5">
    <w:abstractNumId w:val="33"/>
  </w:num>
  <w:num w:numId="6">
    <w:abstractNumId w:val="14"/>
  </w:num>
  <w:num w:numId="7">
    <w:abstractNumId w:val="6"/>
  </w:num>
  <w:num w:numId="8">
    <w:abstractNumId w:val="25"/>
  </w:num>
  <w:num w:numId="9">
    <w:abstractNumId w:val="3"/>
  </w:num>
  <w:num w:numId="10">
    <w:abstractNumId w:val="45"/>
  </w:num>
  <w:num w:numId="11">
    <w:abstractNumId w:val="36"/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29"/>
  </w:num>
  <w:num w:numId="17">
    <w:abstractNumId w:val="31"/>
  </w:num>
  <w:num w:numId="18">
    <w:abstractNumId w:val="4"/>
  </w:num>
  <w:num w:numId="19">
    <w:abstractNumId w:val="38"/>
  </w:num>
  <w:num w:numId="20">
    <w:abstractNumId w:val="28"/>
  </w:num>
  <w:num w:numId="21">
    <w:abstractNumId w:val="40"/>
  </w:num>
  <w:num w:numId="22">
    <w:abstractNumId w:val="37"/>
  </w:num>
  <w:num w:numId="23">
    <w:abstractNumId w:val="17"/>
  </w:num>
  <w:num w:numId="24">
    <w:abstractNumId w:val="34"/>
  </w:num>
  <w:num w:numId="25">
    <w:abstractNumId w:val="16"/>
  </w:num>
  <w:num w:numId="26">
    <w:abstractNumId w:val="47"/>
  </w:num>
  <w:num w:numId="27">
    <w:abstractNumId w:val="42"/>
  </w:num>
  <w:num w:numId="28">
    <w:abstractNumId w:val="10"/>
  </w:num>
  <w:num w:numId="29">
    <w:abstractNumId w:val="15"/>
  </w:num>
  <w:num w:numId="30">
    <w:abstractNumId w:val="43"/>
  </w:num>
  <w:num w:numId="31">
    <w:abstractNumId w:val="21"/>
  </w:num>
  <w:num w:numId="32">
    <w:abstractNumId w:val="1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5"/>
  </w:num>
  <w:num w:numId="38">
    <w:abstractNumId w:val="30"/>
  </w:num>
  <w:num w:numId="39">
    <w:abstractNumId w:val="27"/>
  </w:num>
  <w:num w:numId="40">
    <w:abstractNumId w:val="24"/>
  </w:num>
  <w:num w:numId="41">
    <w:abstractNumId w:val="46"/>
  </w:num>
  <w:num w:numId="42">
    <w:abstractNumId w:val="48"/>
  </w:num>
  <w:num w:numId="43">
    <w:abstractNumId w:val="41"/>
  </w:num>
  <w:num w:numId="44">
    <w:abstractNumId w:val="35"/>
  </w:num>
  <w:num w:numId="45">
    <w:abstractNumId w:val="19"/>
  </w:num>
  <w:num w:numId="46">
    <w:abstractNumId w:val="13"/>
  </w:num>
  <w:num w:numId="47">
    <w:abstractNumId w:val="0"/>
  </w:num>
  <w:num w:numId="48">
    <w:abstractNumId w:val="44"/>
  </w:num>
  <w:num w:numId="49">
    <w:abstractNumId w:val="4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5B"/>
    <w:rsid w:val="00037452"/>
    <w:rsid w:val="00044D35"/>
    <w:rsid w:val="00052478"/>
    <w:rsid w:val="00064166"/>
    <w:rsid w:val="00072A03"/>
    <w:rsid w:val="00073CF0"/>
    <w:rsid w:val="00077ADD"/>
    <w:rsid w:val="00081432"/>
    <w:rsid w:val="00097510"/>
    <w:rsid w:val="000A7890"/>
    <w:rsid w:val="000C7CE3"/>
    <w:rsid w:val="000F5B07"/>
    <w:rsid w:val="00122A75"/>
    <w:rsid w:val="001502BF"/>
    <w:rsid w:val="001622A3"/>
    <w:rsid w:val="00184F79"/>
    <w:rsid w:val="00192C7C"/>
    <w:rsid w:val="001A5C4E"/>
    <w:rsid w:val="001F458D"/>
    <w:rsid w:val="00203797"/>
    <w:rsid w:val="00211F42"/>
    <w:rsid w:val="0021409A"/>
    <w:rsid w:val="002207D6"/>
    <w:rsid w:val="002268DD"/>
    <w:rsid w:val="00232A4C"/>
    <w:rsid w:val="00247426"/>
    <w:rsid w:val="002A2497"/>
    <w:rsid w:val="002F0FCC"/>
    <w:rsid w:val="00302346"/>
    <w:rsid w:val="00325904"/>
    <w:rsid w:val="00326526"/>
    <w:rsid w:val="003419B3"/>
    <w:rsid w:val="00346C39"/>
    <w:rsid w:val="003641E7"/>
    <w:rsid w:val="00370A5B"/>
    <w:rsid w:val="003857F8"/>
    <w:rsid w:val="00396543"/>
    <w:rsid w:val="003B0795"/>
    <w:rsid w:val="003B0C49"/>
    <w:rsid w:val="003B2D39"/>
    <w:rsid w:val="003B3D1C"/>
    <w:rsid w:val="00407D62"/>
    <w:rsid w:val="00411A0E"/>
    <w:rsid w:val="0041355B"/>
    <w:rsid w:val="004312D3"/>
    <w:rsid w:val="00434187"/>
    <w:rsid w:val="004350BB"/>
    <w:rsid w:val="00466E0F"/>
    <w:rsid w:val="004A1DCF"/>
    <w:rsid w:val="004A7012"/>
    <w:rsid w:val="004B0457"/>
    <w:rsid w:val="004B4C98"/>
    <w:rsid w:val="004E1C8E"/>
    <w:rsid w:val="004E67EF"/>
    <w:rsid w:val="004F41B3"/>
    <w:rsid w:val="00544893"/>
    <w:rsid w:val="005510D7"/>
    <w:rsid w:val="00556BC2"/>
    <w:rsid w:val="005918B3"/>
    <w:rsid w:val="00591A00"/>
    <w:rsid w:val="005940A0"/>
    <w:rsid w:val="005A0A21"/>
    <w:rsid w:val="005B1CF8"/>
    <w:rsid w:val="005C3D45"/>
    <w:rsid w:val="005D0320"/>
    <w:rsid w:val="005E33F1"/>
    <w:rsid w:val="006004CF"/>
    <w:rsid w:val="00656C43"/>
    <w:rsid w:val="00673122"/>
    <w:rsid w:val="00676019"/>
    <w:rsid w:val="006775F0"/>
    <w:rsid w:val="0069272E"/>
    <w:rsid w:val="006B2F09"/>
    <w:rsid w:val="006F63FE"/>
    <w:rsid w:val="00714BDD"/>
    <w:rsid w:val="0073082F"/>
    <w:rsid w:val="00731362"/>
    <w:rsid w:val="0079710C"/>
    <w:rsid w:val="007E3204"/>
    <w:rsid w:val="007F2C3B"/>
    <w:rsid w:val="008356D9"/>
    <w:rsid w:val="00836832"/>
    <w:rsid w:val="0084081F"/>
    <w:rsid w:val="00897474"/>
    <w:rsid w:val="008B04BB"/>
    <w:rsid w:val="008C6500"/>
    <w:rsid w:val="0093056E"/>
    <w:rsid w:val="00953533"/>
    <w:rsid w:val="009631B9"/>
    <w:rsid w:val="00964C42"/>
    <w:rsid w:val="00984157"/>
    <w:rsid w:val="009872BA"/>
    <w:rsid w:val="009E6A3B"/>
    <w:rsid w:val="009F7055"/>
    <w:rsid w:val="00A179DB"/>
    <w:rsid w:val="00A33A8D"/>
    <w:rsid w:val="00A45241"/>
    <w:rsid w:val="00A83F92"/>
    <w:rsid w:val="00A953A4"/>
    <w:rsid w:val="00AB16AE"/>
    <w:rsid w:val="00AC4B14"/>
    <w:rsid w:val="00AC60CE"/>
    <w:rsid w:val="00AD3A6E"/>
    <w:rsid w:val="00AF1568"/>
    <w:rsid w:val="00B01DF4"/>
    <w:rsid w:val="00B1047E"/>
    <w:rsid w:val="00B11373"/>
    <w:rsid w:val="00B171C4"/>
    <w:rsid w:val="00B3173C"/>
    <w:rsid w:val="00B55876"/>
    <w:rsid w:val="00B63E40"/>
    <w:rsid w:val="00B75ED4"/>
    <w:rsid w:val="00BA682E"/>
    <w:rsid w:val="00BC2E4A"/>
    <w:rsid w:val="00BE590B"/>
    <w:rsid w:val="00C13170"/>
    <w:rsid w:val="00C32912"/>
    <w:rsid w:val="00C50F4F"/>
    <w:rsid w:val="00CC2A15"/>
    <w:rsid w:val="00CD48B9"/>
    <w:rsid w:val="00CE450C"/>
    <w:rsid w:val="00D2000A"/>
    <w:rsid w:val="00D65A1F"/>
    <w:rsid w:val="00D67511"/>
    <w:rsid w:val="00D9798F"/>
    <w:rsid w:val="00DA4C06"/>
    <w:rsid w:val="00DB3653"/>
    <w:rsid w:val="00DB62CE"/>
    <w:rsid w:val="00DF479C"/>
    <w:rsid w:val="00DF4D66"/>
    <w:rsid w:val="00DF685D"/>
    <w:rsid w:val="00E423C0"/>
    <w:rsid w:val="00E658C5"/>
    <w:rsid w:val="00E721D5"/>
    <w:rsid w:val="00E84D41"/>
    <w:rsid w:val="00ED206E"/>
    <w:rsid w:val="00EF6392"/>
    <w:rsid w:val="00F10C04"/>
    <w:rsid w:val="00F10D03"/>
    <w:rsid w:val="00F2068F"/>
    <w:rsid w:val="00F4398F"/>
    <w:rsid w:val="00F442F5"/>
    <w:rsid w:val="00F96370"/>
    <w:rsid w:val="00FC68EE"/>
    <w:rsid w:val="00FD18A8"/>
    <w:rsid w:val="00FF31A1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List 2" w:uiPriority="99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 1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A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135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3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3B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1355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1355B"/>
    <w:rPr>
      <w:rFonts w:ascii="Cambria" w:hAnsi="Cambria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413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355B"/>
    <w:rPr>
      <w:sz w:val="24"/>
      <w:szCs w:val="24"/>
    </w:rPr>
  </w:style>
  <w:style w:type="paragraph" w:styleId="a3">
    <w:name w:val="Body Text"/>
    <w:basedOn w:val="a"/>
    <w:link w:val="a4"/>
    <w:uiPriority w:val="99"/>
    <w:rsid w:val="00413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355B"/>
    <w:rPr>
      <w:sz w:val="24"/>
      <w:szCs w:val="24"/>
    </w:rPr>
  </w:style>
  <w:style w:type="paragraph" w:styleId="23">
    <w:name w:val="List 2"/>
    <w:basedOn w:val="a"/>
    <w:uiPriority w:val="99"/>
    <w:rsid w:val="0041355B"/>
    <w:pPr>
      <w:ind w:left="566" w:hanging="283"/>
    </w:pPr>
  </w:style>
  <w:style w:type="paragraph" w:styleId="a5">
    <w:name w:val="List"/>
    <w:basedOn w:val="a"/>
    <w:uiPriority w:val="99"/>
    <w:rsid w:val="0041355B"/>
    <w:pPr>
      <w:ind w:left="283" w:hanging="283"/>
      <w:contextualSpacing/>
    </w:pPr>
  </w:style>
  <w:style w:type="paragraph" w:styleId="a6">
    <w:name w:val="List Paragraph"/>
    <w:basedOn w:val="a"/>
    <w:uiPriority w:val="99"/>
    <w:qFormat/>
    <w:rsid w:val="0041355B"/>
    <w:pPr>
      <w:ind w:left="720"/>
      <w:contextualSpacing/>
    </w:pPr>
  </w:style>
  <w:style w:type="paragraph" w:styleId="a7">
    <w:name w:val="footer"/>
    <w:basedOn w:val="a"/>
    <w:link w:val="a8"/>
    <w:uiPriority w:val="99"/>
    <w:rsid w:val="00413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55B"/>
    <w:rPr>
      <w:sz w:val="24"/>
      <w:szCs w:val="24"/>
    </w:rPr>
  </w:style>
  <w:style w:type="character" w:styleId="a9">
    <w:name w:val="page number"/>
    <w:basedOn w:val="a0"/>
    <w:uiPriority w:val="99"/>
    <w:rsid w:val="0041355B"/>
    <w:rPr>
      <w:rFonts w:cs="Times New Roman"/>
    </w:rPr>
  </w:style>
  <w:style w:type="paragraph" w:styleId="aa">
    <w:name w:val="Plain Text"/>
    <w:basedOn w:val="a"/>
    <w:link w:val="ab"/>
    <w:uiPriority w:val="99"/>
    <w:rsid w:val="0041355B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1355B"/>
    <w:rPr>
      <w:rFonts w:ascii="Consolas" w:eastAsia="Calibri" w:hAnsi="Consolas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41355B"/>
    <w:rPr>
      <w:rFonts w:ascii="Times New Roman" w:hAnsi="Times New Roman"/>
      <w:b/>
      <w:spacing w:val="0"/>
      <w:sz w:val="23"/>
    </w:rPr>
  </w:style>
  <w:style w:type="paragraph" w:styleId="ac">
    <w:name w:val="header"/>
    <w:basedOn w:val="a"/>
    <w:link w:val="ad"/>
    <w:uiPriority w:val="99"/>
    <w:rsid w:val="0041355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1355B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rsid w:val="004135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1355B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41355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355B"/>
    <w:pPr>
      <w:shd w:val="clear" w:color="auto" w:fill="FFFFFF"/>
      <w:spacing w:before="5340" w:line="240" w:lineRule="atLeast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41355B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135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355B"/>
    <w:rPr>
      <w:rFonts w:ascii="Calibri" w:hAnsi="Calibri"/>
      <w:sz w:val="22"/>
      <w:szCs w:val="22"/>
    </w:rPr>
  </w:style>
  <w:style w:type="paragraph" w:customStyle="1" w:styleId="Default">
    <w:name w:val="Default"/>
    <w:rsid w:val="004135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13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rsid w:val="0041355B"/>
    <w:rPr>
      <w:i/>
      <w:iCs/>
    </w:rPr>
  </w:style>
  <w:style w:type="character" w:styleId="af2">
    <w:name w:val="Hyperlink"/>
    <w:uiPriority w:val="99"/>
    <w:rsid w:val="0041355B"/>
    <w:rPr>
      <w:color w:val="0000FF"/>
      <w:u w:val="single"/>
    </w:rPr>
  </w:style>
  <w:style w:type="character" w:styleId="af3">
    <w:name w:val="Emphasis"/>
    <w:qFormat/>
    <w:rsid w:val="0041355B"/>
    <w:rPr>
      <w:b/>
      <w:bCs/>
      <w:i w:val="0"/>
      <w:iCs w:val="0"/>
    </w:rPr>
  </w:style>
  <w:style w:type="paragraph" w:styleId="af4">
    <w:name w:val="Normal (Web)"/>
    <w:basedOn w:val="a"/>
    <w:uiPriority w:val="99"/>
    <w:unhideWhenUsed/>
    <w:rsid w:val="0041355B"/>
    <w:pPr>
      <w:spacing w:before="100" w:beforeAutospacing="1" w:after="100" w:afterAutospacing="1"/>
    </w:pPr>
  </w:style>
  <w:style w:type="paragraph" w:customStyle="1" w:styleId="c9">
    <w:name w:val="c9"/>
    <w:basedOn w:val="a"/>
    <w:rsid w:val="001F458D"/>
    <w:pPr>
      <w:spacing w:before="100" w:beforeAutospacing="1" w:after="100" w:afterAutospacing="1"/>
    </w:pPr>
  </w:style>
  <w:style w:type="character" w:customStyle="1" w:styleId="c2">
    <w:name w:val="c2"/>
    <w:basedOn w:val="a0"/>
    <w:rsid w:val="001F458D"/>
  </w:style>
  <w:style w:type="character" w:customStyle="1" w:styleId="c1">
    <w:name w:val="c1"/>
    <w:basedOn w:val="a0"/>
    <w:rsid w:val="001F458D"/>
  </w:style>
  <w:style w:type="paragraph" w:customStyle="1" w:styleId="c3">
    <w:name w:val="c3"/>
    <w:basedOn w:val="a"/>
    <w:rsid w:val="001F458D"/>
    <w:pPr>
      <w:spacing w:before="100" w:beforeAutospacing="1" w:after="100" w:afterAutospacing="1"/>
    </w:pPr>
  </w:style>
  <w:style w:type="character" w:customStyle="1" w:styleId="c5">
    <w:name w:val="c5"/>
    <w:basedOn w:val="a0"/>
    <w:rsid w:val="001F458D"/>
  </w:style>
  <w:style w:type="paragraph" w:customStyle="1" w:styleId="c20">
    <w:name w:val="c20"/>
    <w:basedOn w:val="a"/>
    <w:rsid w:val="001F458D"/>
    <w:pPr>
      <w:spacing w:before="100" w:beforeAutospacing="1" w:after="100" w:afterAutospacing="1"/>
    </w:pPr>
  </w:style>
  <w:style w:type="character" w:customStyle="1" w:styleId="af5">
    <w:name w:val="Основной текст_"/>
    <w:link w:val="12"/>
    <w:rsid w:val="004350BB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4350B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6">
    <w:name w:val="Основной текст (6)_"/>
    <w:link w:val="60"/>
    <w:rsid w:val="004350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50BB"/>
    <w:pPr>
      <w:shd w:val="clear" w:color="auto" w:fill="FFFFFF"/>
      <w:spacing w:line="226" w:lineRule="exact"/>
      <w:jc w:val="center"/>
    </w:pPr>
    <w:rPr>
      <w:sz w:val="20"/>
      <w:szCs w:val="20"/>
    </w:rPr>
  </w:style>
  <w:style w:type="character" w:customStyle="1" w:styleId="11pt1">
    <w:name w:val="Основной текст + 11 pt1"/>
    <w:rsid w:val="004350BB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pt">
    <w:name w:val="Основной текст + 14 pt;Курсив"/>
    <w:rsid w:val="004350BB"/>
    <w:rPr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0pt1">
    <w:name w:val="Основной текст (3) + 10 pt1"/>
    <w:rsid w:val="00FC6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styleId="af6">
    <w:name w:val="TOC Heading"/>
    <w:basedOn w:val="1"/>
    <w:next w:val="a"/>
    <w:uiPriority w:val="39"/>
    <w:unhideWhenUsed/>
    <w:qFormat/>
    <w:rsid w:val="009E6A3B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184F79"/>
    <w:pPr>
      <w:tabs>
        <w:tab w:val="left" w:pos="440"/>
        <w:tab w:val="right" w:leader="dot" w:pos="9628"/>
      </w:tabs>
      <w:spacing w:after="100"/>
    </w:pPr>
  </w:style>
  <w:style w:type="paragraph" w:styleId="24">
    <w:name w:val="toc 2"/>
    <w:basedOn w:val="a"/>
    <w:next w:val="a"/>
    <w:autoRedefine/>
    <w:uiPriority w:val="39"/>
    <w:rsid w:val="009E6A3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lekala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67CE-A76F-494A-9348-FF206F02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WORK</cp:lastModifiedBy>
  <cp:revision>7</cp:revision>
  <cp:lastPrinted>2019-12-17T13:09:00Z</cp:lastPrinted>
  <dcterms:created xsi:type="dcterms:W3CDTF">2023-09-12T04:02:00Z</dcterms:created>
  <dcterms:modified xsi:type="dcterms:W3CDTF">2023-10-26T09:02:00Z</dcterms:modified>
</cp:coreProperties>
</file>