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4C4BB1" w:rsidTr="004C4BB1">
        <w:trPr>
          <w:trHeight w:val="841"/>
          <w:jc w:val="center"/>
        </w:trPr>
        <w:tc>
          <w:tcPr>
            <w:tcW w:w="1242" w:type="dxa"/>
          </w:tcPr>
          <w:p w:rsidR="004C4BB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4C4BB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4C4BB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4C4BB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4C4BB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4C4BB1" w:rsidTr="004C4BB1">
        <w:trPr>
          <w:trHeight w:val="3897"/>
          <w:jc w:val="center"/>
        </w:trPr>
        <w:tc>
          <w:tcPr>
            <w:tcW w:w="1242" w:type="dxa"/>
          </w:tcPr>
          <w:p w:rsidR="004C4BB1" w:rsidRPr="00695FC8" w:rsidRDefault="004C4BB1" w:rsidP="004C4BB1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4BB1" w:rsidRDefault="00611163" w:rsidP="004C4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стандартизация</w:t>
            </w:r>
          </w:p>
        </w:tc>
        <w:tc>
          <w:tcPr>
            <w:tcW w:w="4805" w:type="dxa"/>
          </w:tcPr>
          <w:p w:rsidR="00611163" w:rsidRPr="00611163" w:rsidRDefault="00611163" w:rsidP="004C4BB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с</w:t>
            </w:r>
            <w:bookmarkStart w:id="0" w:name="_GoBack"/>
            <w:bookmarkEnd w:id="0"/>
            <w:r w:rsidRPr="00611163">
              <w:rPr>
                <w:rFonts w:ascii="Times New Roman" w:hAnsi="Times New Roman" w:cs="Times New Roman"/>
                <w:bCs/>
              </w:rPr>
              <w:t xml:space="preserve">тандартизация, стандарт. </w:t>
            </w:r>
          </w:p>
          <w:p w:rsidR="00611163" w:rsidRPr="00611163" w:rsidRDefault="00611163" w:rsidP="004C4BB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11163">
              <w:rPr>
                <w:rFonts w:ascii="Times New Roman" w:hAnsi="Times New Roman" w:cs="Times New Roman"/>
                <w:bCs/>
              </w:rPr>
              <w:t>Цели и задачи стандартизации.</w:t>
            </w:r>
          </w:p>
          <w:p w:rsidR="00611163" w:rsidRPr="00611163" w:rsidRDefault="00611163" w:rsidP="004C4BB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11163">
              <w:rPr>
                <w:rFonts w:ascii="Times New Roman" w:hAnsi="Times New Roman" w:cs="Times New Roman"/>
                <w:bCs/>
              </w:rPr>
              <w:t xml:space="preserve"> Комплексная и опережающая стандартизация. </w:t>
            </w:r>
          </w:p>
          <w:p w:rsidR="004C4BB1" w:rsidRPr="009B4664" w:rsidRDefault="00611163" w:rsidP="0061116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11163">
              <w:rPr>
                <w:rFonts w:ascii="Times New Roman" w:hAnsi="Times New Roman" w:cs="Times New Roman"/>
                <w:bCs/>
              </w:rPr>
              <w:t>Международная организации по стандартизации (ИСО).</w:t>
            </w:r>
          </w:p>
        </w:tc>
        <w:tc>
          <w:tcPr>
            <w:tcW w:w="3686" w:type="dxa"/>
          </w:tcPr>
          <w:p w:rsidR="004C4BB1" w:rsidRDefault="004C4BB1" w:rsidP="004C4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4C4BB1" w:rsidRPr="00D4085B" w:rsidRDefault="004C4BB1" w:rsidP="004C4BB1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4C4BB1" w:rsidRPr="00D4085B" w:rsidRDefault="004C4BB1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4C4BB1" w:rsidRPr="00D4085B" w:rsidRDefault="004C4BB1" w:rsidP="004C4BB1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4C4BB1" w:rsidRPr="00D4085B" w:rsidRDefault="004C4BB1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4C4BB1" w:rsidRPr="00D4085B" w:rsidRDefault="004C4BB1" w:rsidP="004C4BB1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4C4BB1" w:rsidRDefault="004C4BB1" w:rsidP="004C4BB1">
            <w:pPr>
              <w:rPr>
                <w:rFonts w:ascii="Times New Roman" w:hAnsi="Times New Roman" w:cs="Times New Roman"/>
              </w:rPr>
            </w:pPr>
          </w:p>
          <w:p w:rsidR="004C4BB1" w:rsidRDefault="004C4BB1" w:rsidP="004C4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4C4BB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</w:p>
          <w:p w:rsidR="004C4BB1" w:rsidRDefault="004C4BB1" w:rsidP="004C4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интернет:</w:t>
            </w:r>
          </w:p>
        </w:tc>
        <w:tc>
          <w:tcPr>
            <w:tcW w:w="3440" w:type="dxa"/>
          </w:tcPr>
          <w:p w:rsidR="004C4BB1" w:rsidRDefault="004C4BB1" w:rsidP="004C4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9E3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476C02" w:rsidRDefault="00476C02"/>
    <w:sectPr w:rsidR="00476C02" w:rsidSect="004C4B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B68"/>
    <w:multiLevelType w:val="multilevel"/>
    <w:tmpl w:val="8E22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22660B1"/>
    <w:multiLevelType w:val="multilevel"/>
    <w:tmpl w:val="820C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25"/>
    <w:rsid w:val="00476C02"/>
    <w:rsid w:val="004C4BB1"/>
    <w:rsid w:val="005C4925"/>
    <w:rsid w:val="006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2020-09-01T09:22:00Z</dcterms:created>
  <dcterms:modified xsi:type="dcterms:W3CDTF">2020-09-01T09:45:00Z</dcterms:modified>
</cp:coreProperties>
</file>