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736C46">
        <w:t>0</w:t>
      </w:r>
      <w:r w:rsidR="00C96F0E">
        <w:t>4</w:t>
      </w:r>
      <w:r>
        <w:t>.0</w:t>
      </w:r>
      <w:r w:rsidR="00C96F0E">
        <w:t>9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C96F0E">
        <w:t>1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</w:t>
      </w:r>
      <w:r w:rsidR="00C96F0E">
        <w:t>ТО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C96F0E" w:rsidRPr="004F15FA">
        <w:rPr>
          <w:rFonts w:cs="Times New Roman"/>
        </w:rPr>
        <w:t>Эксплуатационные свойства автомобилей</w:t>
      </w:r>
    </w:p>
    <w:p w:rsidR="00C96F0E" w:rsidRDefault="00C96F0E" w:rsidP="00446748">
      <w:pPr>
        <w:rPr>
          <w:b/>
        </w:rPr>
      </w:pPr>
    </w:p>
    <w:p w:rsidR="00C96F0E" w:rsidRDefault="002808FC" w:rsidP="00446748">
      <w:r w:rsidRPr="000B65F2">
        <w:rPr>
          <w:b/>
        </w:rPr>
        <w:t>Задание:</w:t>
      </w:r>
      <w:r>
        <w:t xml:space="preserve"> </w:t>
      </w:r>
      <w:r w:rsidR="00446748">
        <w:t>Глава 2</w:t>
      </w:r>
      <w:r w:rsidR="00C96F0E">
        <w:t xml:space="preserve">1 </w:t>
      </w:r>
      <w:r w:rsidR="00446748">
        <w:t>(</w:t>
      </w:r>
      <w:r w:rsidR="00C96F0E">
        <w:t>Эксплуатационные свойства автомобилей), прочитать и выполнить конспект по плану:</w:t>
      </w:r>
    </w:p>
    <w:p w:rsidR="00C96F0E" w:rsidRPr="00C96F0E" w:rsidRDefault="00C96F0E" w:rsidP="00C96F0E">
      <w:pPr>
        <w:widowControl w:val="0"/>
        <w:rPr>
          <w:rFonts w:cs="Times New Roman"/>
          <w:sz w:val="24"/>
        </w:rPr>
      </w:pPr>
      <w:r w:rsidRPr="00C96F0E">
        <w:rPr>
          <w:rFonts w:cs="Times New Roman"/>
          <w:sz w:val="24"/>
        </w:rPr>
        <w:t>1 Требования, предъявляемые к конструкции автомобиля</w:t>
      </w:r>
    </w:p>
    <w:p w:rsidR="00C96F0E" w:rsidRPr="00C96F0E" w:rsidRDefault="00C96F0E" w:rsidP="00C96F0E">
      <w:pPr>
        <w:rPr>
          <w:rFonts w:cs="Times New Roman"/>
          <w:sz w:val="24"/>
        </w:rPr>
      </w:pPr>
      <w:r w:rsidRPr="00C96F0E">
        <w:rPr>
          <w:rFonts w:cs="Times New Roman"/>
          <w:sz w:val="24"/>
        </w:rPr>
        <w:t>2 Определение понятий динамичность, топливная экономичность, управляемость, устойчивость, проходимость, плавность хода</w:t>
      </w:r>
    </w:p>
    <w:p w:rsidR="00C96F0E" w:rsidRDefault="00C96F0E" w:rsidP="00C96F0E"/>
    <w:p w:rsidR="002808FC" w:rsidRDefault="002808FC" w:rsidP="002808FC">
      <w:pPr>
        <w:rPr>
          <w:color w:val="FF0000"/>
        </w:rPr>
      </w:pPr>
      <w:bookmarkStart w:id="0" w:name="_GoBack"/>
      <w:bookmarkEnd w:id="0"/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 w:rsidR="00C96F0E">
        <w:rPr>
          <w:b/>
          <w:color w:val="FF0000"/>
        </w:rPr>
        <w:t>ТО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proofErr w:type="gramStart"/>
      <w:r w:rsidR="00C96F0E">
        <w:rPr>
          <w:b/>
          <w:color w:val="FF0000"/>
        </w:rPr>
        <w:t>1</w:t>
      </w:r>
      <w:proofErr w:type="gramEnd"/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0B65F2">
        <w:rPr>
          <w:b/>
        </w:rPr>
        <w:t>Ссылки</w:t>
      </w:r>
      <w:r>
        <w:rPr>
          <w:b/>
        </w:rPr>
        <w:t xml:space="preserve">: </w:t>
      </w:r>
      <w:hyperlink r:id="rId6" w:history="1">
        <w:r w:rsidR="00736C46" w:rsidRPr="008A7E3D">
          <w:rPr>
            <w:rStyle w:val="a3"/>
          </w:rPr>
          <w:t>https://cloud.ma</w:t>
        </w:r>
        <w:r w:rsidR="00736C46" w:rsidRPr="008A7E3D">
          <w:rPr>
            <w:rStyle w:val="a3"/>
          </w:rPr>
          <w:t>i</w:t>
        </w:r>
        <w:r w:rsidR="00736C46" w:rsidRPr="008A7E3D">
          <w:rPr>
            <w:rStyle w:val="a3"/>
          </w:rPr>
          <w:t>l.ru/public/5D1R/3Pthw17PB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r>
        <w:rPr>
          <w:lang w:val="en-US"/>
        </w:rPr>
        <w:t>ru</w:t>
      </w:r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C96F0E">
        <w:rPr>
          <w:b/>
          <w:color w:val="FF0000"/>
        </w:rPr>
        <w:t>4</w:t>
      </w:r>
      <w:r w:rsidR="000F2204">
        <w:rPr>
          <w:b/>
          <w:color w:val="FF0000"/>
        </w:rPr>
        <w:t xml:space="preserve"> </w:t>
      </w:r>
      <w:r w:rsidR="00C96F0E">
        <w:rPr>
          <w:b/>
          <w:color w:val="FF0000"/>
        </w:rPr>
        <w:t>сентября</w:t>
      </w:r>
      <w:r w:rsidRPr="00912D58">
        <w:rPr>
          <w:b/>
          <w:color w:val="FF0000"/>
        </w:rPr>
        <w:t xml:space="preserve"> 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28E7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60D1E"/>
    <w:rsid w:val="00B102E3"/>
    <w:rsid w:val="00B87821"/>
    <w:rsid w:val="00C2329D"/>
    <w:rsid w:val="00C96F0E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D1R/3Pthw17P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K56CB</cp:lastModifiedBy>
  <cp:revision>11</cp:revision>
  <dcterms:created xsi:type="dcterms:W3CDTF">2020-04-26T17:30:00Z</dcterms:created>
  <dcterms:modified xsi:type="dcterms:W3CDTF">2020-09-02T12:08:00Z</dcterms:modified>
</cp:coreProperties>
</file>