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B6" w:rsidRDefault="00E769B6" w:rsidP="00E769B6">
      <w:pPr>
        <w:spacing w:line="276" w:lineRule="auto"/>
        <w:jc w:val="both"/>
      </w:pPr>
    </w:p>
    <w:p w:rsidR="00E769B6" w:rsidRPr="00E769B6" w:rsidRDefault="00E769B6" w:rsidP="00E769B6">
      <w:pPr>
        <w:spacing w:line="276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Тема: </w:t>
      </w:r>
      <w:r w:rsidRPr="00E769B6">
        <w:rPr>
          <w:b/>
          <w:sz w:val="40"/>
          <w:szCs w:val="40"/>
          <w:u w:val="single"/>
        </w:rPr>
        <w:t>Воздействие негативных факторов на человека и среду обитания.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1.1 Допустимое воздействие вредных факторов на человека и среду обитания.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Вредный фактор – негативное воздействие на человека, которое приводит к ухудшению самочувствия или заболеванию.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Вредное воздействие на человека – воздействие факторов среды обитания, создающее угрозу жизни и здоровью будущих поколений.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Совокупность и уровень различных факторов производственной среды существенно влияют на условия труда, состояние здоровья и заболеваемость работающих. Особенности возникающих при этом негативных изменений в организме и мер по их предупреждению определяются характером воздействующего вредного фактора производственной среды.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При оценке воздействия негативных факторов на человека следует учитывать степень влияния их на здоровье и жизнь человека, уровень и характер изменений функционального состояния и возможностей организма, его потенциальных резервов, адаптивных способностей и возможности развития последних.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При оценке допустимости воздействия вредных факторов на организм человека исходят из биологического закона субъективной количественной оценки раздражителя Вебера – </w:t>
      </w:r>
      <w:proofErr w:type="spellStart"/>
      <w:r>
        <w:t>Фехнера</w:t>
      </w:r>
      <w:proofErr w:type="spellEnd"/>
      <w:r>
        <w:t>. Он выражает связь между изменением интенсивностью раздражителя и силой вызванного ощущения.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На базе закона Вебера – </w:t>
      </w:r>
      <w:proofErr w:type="spellStart"/>
      <w:r>
        <w:t>Фехнера</w:t>
      </w:r>
      <w:proofErr w:type="spellEnd"/>
      <w:r>
        <w:t xml:space="preserve"> построено нормирование вредных факторов. Чтобы исключить необратимые биологические эффекты, воздействие факторов ограничивается предельно допустимыми концентрациями.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proofErr w:type="gramStart"/>
      <w:r>
        <w:t>Предельно допустимый уровень (ПДУ) или предельно допустимая концентрация (ПДК) – это максимальное значение фактора, которое, воздействуя на человека (изолированно или в сочетаниями с другими факторами), не вызывает у него и у его потомства биологических изменений даже скрытых и временно компенсируемых, в том числе заболеваний, изменений реактивности, адаптационно-компенсаторных возможностей, иммунологических реакций, нарушений физиологических циклов, а также психологических нарушений (снижения интеллектуальных и эмоциональных</w:t>
      </w:r>
      <w:proofErr w:type="gramEnd"/>
      <w:r>
        <w:t xml:space="preserve"> способностей, умственной работоспособности).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ПДК и ПДУ устанавливают для производственной и окружающей среды. При их принятии руководствуются следующими принципами: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 Приоритет медицинских и биологических показаний к установлению санитарных регламентов перед прочими подходами (технической достижимостью, экономическими требованиями);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 </w:t>
      </w:r>
      <w:proofErr w:type="spellStart"/>
      <w:r>
        <w:t>Пороговость</w:t>
      </w:r>
      <w:proofErr w:type="spellEnd"/>
      <w:r>
        <w:t xml:space="preserve"> действия неблагоприятных факторов (в том числе химических соединений с мутагенным или канцерогенным эффектом действия, ионизирующего излучения);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 Опережение разработки и внедрения профилактических мероприятий до появления опасного и вредного фактора.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Для воздуха рабочей зоны производственных помещений в соответствии с ГОСТ 12.1.001-89 устанавливают предельно допустимые концентрации (ПДК) вредных веществ, которые выражаются в миллиграммах вредного вещества, приходящегося на 1 кубический метр воздуха.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В соответствии с указанным выше стандартом </w:t>
      </w:r>
      <w:proofErr w:type="gramStart"/>
      <w:r>
        <w:t>установлены</w:t>
      </w:r>
      <w:proofErr w:type="gramEnd"/>
      <w:r>
        <w:t xml:space="preserve"> ПДК для более чем 1300 вредных веществ. Ещё приблизительно для 500 вредных веществ установлены ориентировочно безопасные уровни воздействия (ОБУВ).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1.2 Вредные вещества и их действие на человека.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Вредное вещество – это вещество, которое при контакте с организмом человека (в условиях производства или быта) может вызывать заболевания или отклонения в состоянии здоровья, обнаруживаемые современными методами как непосредственно в процессе контакта с веществом, так и в отдалённые сроки жизни настоящего и последующих поколений.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Вещество вредное – 1. Химическое соединение, которое при контакте с организмом человека может вызвать произвольные травмы, профессиональные заболевания или отклонения в состоянии здоровья (ГОСТ 12.1.007-76). 2. Химическое вещество, вызывающее нарушение в росте, развитии или состоянии здоровья организмов, также может влиять на эти показатели со временем, в том числе в цепи поколений.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По ГОСТ 12.1.001-89 все вредные вещества по степени воздействия на организм человека подразделяются на следующие классы: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1. Чрезвычайно опасные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2. </w:t>
      </w:r>
      <w:proofErr w:type="spellStart"/>
      <w:r>
        <w:t>Высокоопасные</w:t>
      </w:r>
      <w:proofErr w:type="spellEnd"/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3. Умеренно опасные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4. Малоопасные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Опасность устанавливается в зависимости от величины ПДК, средней смертельной дозы и зоны острого или хронического действия.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Нерациональное применение химических веществ, синтетических материалов неблагоприятно влияет на здоровье работающих. Вредное вещество (промышленный яд), попадая в организм человека во время его профессиональной деятельности, вызывает патологические изменения. Основными источниками загрязнения воздуха производственных помещений вредными веществами могут являться сырьё, компоненты и готовая продукция. Заболевания, возникающие при воздействии этих веществ, называют профессиональными отравлениями (интоксикациями).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lastRenderedPageBreak/>
        <w:t>Токсические вещества поступают в организм человека через дыхательные пути (ингаляционное проникновение), желудочно-кишечный тракт и кожу. Степень отравления зависит от их агрегатного состояния и от характера технологического процесса (нагрев вещества, измельчение и др.). Основным путём поступления токсических веществ являются лёгкие. Помимо острых и профессиональных хронических интоксикаций промышленные яды могут быть причиной понижения устойчивости организма и повышенной общей заболеваемости.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Бытовые отравления чаще всего возникают пи попадании яда в желудочно-кишечный тракт (ядохимикатов, бытовых химикатов, лекарственных веществ). Возможны острые отравления при попадании яда непосредственно в кровь, например при укусах змеями, насекомыми, при инъекциях лекарственных веществ.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Ядовитые свойства могут проявить все вещества, даже такие, как поваренная соль в больших дозах или кислород при повышенном давлении. Однако к ядам принято относить лишь те, которые своё вредное воздействие проявляют в обычных условиях и в относительно небольших количествах.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К промышленным ядам относится большая группа химических веществ и соединений, которые в виде сырья, промежуточных или готовых продуктов встречаются в производстве.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Токсическое действие вредных веществ характеризуется показателями </w:t>
      </w:r>
      <w:proofErr w:type="spellStart"/>
      <w:r>
        <w:t>токсикометрии</w:t>
      </w:r>
      <w:proofErr w:type="spellEnd"/>
      <w:r>
        <w:t xml:space="preserve">, в соответствии с которыми вещества классифицируют </w:t>
      </w:r>
      <w:proofErr w:type="gramStart"/>
      <w:r>
        <w:t>на</w:t>
      </w:r>
      <w:proofErr w:type="gramEnd"/>
      <w:r>
        <w:t xml:space="preserve"> чрезвычайно токсичные, высокотоксичные, умеренно токсичные и малотоксичные. Эффект токсичного действия различных веществ зависит от количества попавшего в организм вещества, его физических свойств, длительности поступления, химизма взаимодействия с биологическими средами (кровью, ферментами). Кроме того, эффект зависит от пола, возраста, индивидуальной чувствительности, путей поступления и выведения, распределения в организме, а также метеорологических условий и других сопутствующих факторов окружающей среды.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Показатели </w:t>
      </w:r>
      <w:proofErr w:type="spellStart"/>
      <w:r>
        <w:t>токсиметрии</w:t>
      </w:r>
      <w:proofErr w:type="spellEnd"/>
      <w:r>
        <w:t xml:space="preserve"> и критерии токсичности вредных веществ – это количественные показатели токсичности и опасности вредных веществ. Токсический эффект при действии различных доз и концентраций ядов может проявиться функциональными и структурными (патоморфологическими) изменениями или гибелью организма. В первом случае токсичность принято выражать в виде действующих, пороговых и недействующих доз и концентраций.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Токсикологическая классификация вредных веществ.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Общее токсическое воздействие Токсичные вещества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proofErr w:type="gramStart"/>
      <w:r>
        <w:t>Нервно-паралитическое</w:t>
      </w:r>
      <w:proofErr w:type="gramEnd"/>
      <w:r>
        <w:t xml:space="preserve"> действие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(</w:t>
      </w:r>
      <w:proofErr w:type="spellStart"/>
      <w:r>
        <w:t>бронхоспазм</w:t>
      </w:r>
      <w:proofErr w:type="spellEnd"/>
      <w:r>
        <w:t>, удушье, судороги и параличи) Фосфорорганические инсектициды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(хлорофос, </w:t>
      </w:r>
      <w:proofErr w:type="spellStart"/>
      <w:r>
        <w:t>карбофос</w:t>
      </w:r>
      <w:proofErr w:type="spellEnd"/>
      <w:r>
        <w:t>, никотин, ОВ и др.)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Кожно-</w:t>
      </w:r>
      <w:proofErr w:type="spellStart"/>
      <w:r>
        <w:t>резорбивное</w:t>
      </w:r>
      <w:proofErr w:type="spellEnd"/>
      <w:r>
        <w:t xml:space="preserve"> действие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lastRenderedPageBreak/>
        <w:t xml:space="preserve">(местные воспалительные и некротические изменения в сочетании с общетоксическими резорбтивными явлениями) Дихлорэтан, </w:t>
      </w:r>
      <w:proofErr w:type="spellStart"/>
      <w:r>
        <w:t>гексохлоран</w:t>
      </w:r>
      <w:proofErr w:type="spellEnd"/>
      <w:r>
        <w:t>, уксусная эссенция, мышьяк и его соединения, ртуть (сулема)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Общетоксическое действие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(гипоксические судороги, кома, отёк мозга, параличи) Синильная кислота и её производные, угарный газ, алкоголь и его суррогаты, ОВ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Удушающее действие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(токсический отёк лёгких) Оксиды азота, ОВ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Слезоточивое и раздражающее действие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(раздражение наружных слизистых оболочек) Пары крепких кислот и щелочей, хлорпикрин, ОВ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Психотическое действие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(нарушение психической активности, сознания) Наркотики, атропин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1.3 Негативное воздействие вредных веществ на среду обитания.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Регионы </w:t>
      </w:r>
      <w:proofErr w:type="spellStart"/>
      <w:r>
        <w:t>техносферы</w:t>
      </w:r>
      <w:proofErr w:type="spellEnd"/>
      <w:r>
        <w:t xml:space="preserve"> и природные зоны, примыкающие к очагам </w:t>
      </w:r>
      <w:proofErr w:type="spellStart"/>
      <w:r>
        <w:t>техносферы</w:t>
      </w:r>
      <w:proofErr w:type="spellEnd"/>
      <w:r>
        <w:t>, постоянно подвергаются активному загрязнению различными веществами и их соединениями.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1.3.1 Загрязнение атмосферы.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Атмосферный воздух всегда содержит некоторое количество примесей, поступающих от естественных и антропогенных источников. К числу примесей, выделяемых естественными источниками, относят: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 Пыль (растительного, вулканического, космического происхождения, возникающую при эрозии почвы, частицы морской соли);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 Туман; дым и газы от лесных и степных пожаров;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 Газы вулканического происхождения;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 Различные продукты растительного, животного происхождения.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Основное антропогенное загрязнение атмосферного воздуха создают автотранспорт, теплоэнергетика и ряд отраслей промышленности. Самые распространенные токсичные вещества, загрязняющие атмосферу, являются: оксид углерода </w:t>
      </w:r>
      <w:proofErr w:type="gramStart"/>
      <w:r>
        <w:t>СО</w:t>
      </w:r>
      <w:proofErr w:type="gramEnd"/>
      <w:r>
        <w:t xml:space="preserve">, диоксид серы SO2, оксиды азота </w:t>
      </w:r>
      <w:proofErr w:type="spellStart"/>
      <w:r>
        <w:t>NOx</w:t>
      </w:r>
      <w:proofErr w:type="spellEnd"/>
      <w:r>
        <w:t xml:space="preserve">, углеводороды </w:t>
      </w:r>
      <w:proofErr w:type="spellStart"/>
      <w:r>
        <w:t>CnHm</w:t>
      </w:r>
      <w:proofErr w:type="spellEnd"/>
      <w:r>
        <w:t xml:space="preserve"> и пыль.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lastRenderedPageBreak/>
        <w:t>1.3.2 Воздействие вибраций и акустических колебаний на человека.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Вибрация, шум и ультразвук имеют общую природу, источниками их являются колебания твёрдых, газообразных или жидких сред. Звуковая волна является носителем энергии, которую называют силой звука.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Вибрацией называют малые механические колебания, возникающие в упругих телах или телах, находящихся под воздействием переменного физического поля. Источники вибрации: транспортёры сыпучих грузов, перфораторы, </w:t>
      </w:r>
      <w:proofErr w:type="spellStart"/>
      <w:r>
        <w:t>пневмомолотки</w:t>
      </w:r>
      <w:proofErr w:type="spellEnd"/>
      <w:r>
        <w:t xml:space="preserve">, двигатели внутреннего сгорания, электромоторы и т.д. Основные параметры вибрации: частота (Гц), амплитуда колебания (м), период колебания (с), </w:t>
      </w:r>
      <w:proofErr w:type="spellStart"/>
      <w:r>
        <w:t>виброскорость</w:t>
      </w:r>
      <w:proofErr w:type="spellEnd"/>
      <w:r>
        <w:t xml:space="preserve"> (м/с</w:t>
      </w:r>
      <w:proofErr w:type="gramStart"/>
      <w:r>
        <w:t>2</w:t>
      </w:r>
      <w:proofErr w:type="gramEnd"/>
      <w:r>
        <w:t>).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Частота заболеваний определяется величиной дозы, а особенности клинических проявлений формируется под влиянием спектра вибраций.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proofErr w:type="gramStart"/>
      <w:r>
        <w:t>Производственный шум – совокупность звуков различной интенсивности и частоты, беспорядочно изменяющихся во времени и вызывающих у работающих неприятные субъективные ощущения.</w:t>
      </w:r>
      <w:proofErr w:type="gramEnd"/>
      <w:r>
        <w:t xml:space="preserve"> Влияние шума на слух проявляется в возникновении </w:t>
      </w:r>
      <w:proofErr w:type="spellStart"/>
      <w:r>
        <w:t>кохлеарного</w:t>
      </w:r>
      <w:proofErr w:type="spellEnd"/>
      <w:r>
        <w:t xml:space="preserve"> неврита различной степени выраженности, в повреждении многих органов и систем организма.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Ультразвук представляет собой механические колебания упругой среды с частотой выше 16-20 кГц, которые не воспринимаются человеческим ухом. Источники ультразвука: пьезоэлектрические и магнитострикционные преобразователи. </w:t>
      </w:r>
      <w:proofErr w:type="gramStart"/>
      <w:r>
        <w:t>В производственных условиях низкочастотный ультразвук нередко образуется при аэродинамических процессах и сопутствует шуму – работа реактивных двигателей, газовых турбин и др. У работающих на низкочастотных ультразвуковых установках при интенсивности шума и ультразвука выше установленных норм могут развиваться функциональные изменения центральной и периферической нервной системы, сердечно-сосудистой системы, слухового и вестибулярного анализаторов и др.</w:t>
      </w:r>
      <w:proofErr w:type="gramEnd"/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1.3.3 Действие ионизирующих излучений на организм человека.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Ионизирующим излучением называют потоки частиц и электромагнитных квантов, образующихся при ядерных превращениях, т.е. в результате радиоактивного распада. Ионизирующее излучение состоит из рентгеновских и гамма-излучений, потоков альфа-частиц, электронов, нейтронов и протонов. Воздействие на человека может происходить в результате внешнего и внутреннего облучения. Внешнее облучение вызывают источники рентгеновского и гамма-излучения, потоки протонов и нейтронов. Внутреннее облучение вызывают </w:t>
      </w:r>
      <w:r>
        <w:t xml:space="preserve">- и </w:t>
      </w:r>
      <w:r>
        <w:t>- частицы, которые попадают в организм человека через органы дыхания и пищеварительный тракт. Ионизирующее излучение вызывает в организме цепочку обратимых и необратимых изменений. В результате нарушаются обменные процессы, замедляется и прекращается рост тканей, возникают новые химические соединения, не свойственные организму. Это приводит к нарушению деятельности отдельных функций и систем организма.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2. Виды, источники и уровни негативных факторов производственной среды.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Производственная среда – это часть </w:t>
      </w:r>
      <w:proofErr w:type="spellStart"/>
      <w:r>
        <w:t>техносферы</w:t>
      </w:r>
      <w:proofErr w:type="spellEnd"/>
      <w:r>
        <w:t>, обладающая повышенной концентрацией негативных факторов.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Безопасные условия труд</w:t>
      </w:r>
      <w:proofErr w:type="gramStart"/>
      <w:r>
        <w:t>а-</w:t>
      </w:r>
      <w:proofErr w:type="gramEnd"/>
      <w:r>
        <w:t xml:space="preserve"> условия труда, при которых воздействие на работающих вредных и опасных производственных факторов исключено либо уровни их воздействия не превышают установленных нормативов.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Основными носителями травмирующих и вредных факторов в производственной среде являются различные технические устройства, химически и биологически активные предметы труда, источники энергии, нерегламентированные действия работающих, нарушения режимов и организации деятельности, а также отклонения от допустимых параметров микроклимата рабочей зоны.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Конкретные производственные условия характеризуются совокупностью негативных факторов, а также различаются по уровням вредных факторов и риску проявления травмирующих факторов.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К особо опасным работам на промышленных предприятиях относят: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 монтаж и демонтаж тяжёлого оборудования массой более 500 кг;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 транспортирование баллонов со сжатыми газами, кислот, щелочных металлов и других опасных веществ;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 ремонтно-строительные и монтажные работы на высоте более 1,5 м с применением приспособлений (лестниц, стремянок и т. п.), а также работы на крыше;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 земляные работы в зоне расположения энергетических сетей;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 работы в колодцах, тоннелях, траншеях, дымоходах, плавильных и нагревательных печах, бункерах, шахтах и камерах;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 монтаж и демонтаж, ремонт грузоподъёмных кранов и подкрановых путей; такелажные работы по перемещению тяжеловесных и крупногабаритных предметов при отсутствии подъёмных кранов;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 гидравлические и пневматические испытания сосудов и изделий;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 чистка и ремонт котлов, газоходов, циклонов и другого оборудования котельных установок, а также ряд других работ.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Источниками негативных воздействий на производстве являются не только технические устройства. На уровень травматизма оказывают влияние психофизическое состояние и действия </w:t>
      </w:r>
      <w:proofErr w:type="gramStart"/>
      <w:r>
        <w:t>работающих</w:t>
      </w:r>
      <w:proofErr w:type="gramEnd"/>
      <w:r>
        <w:t xml:space="preserve">. Характер изменения травматизма в начале трудовой деятельности обусловлен отсутствием достаточных знаний и навыков безопасной работы в первые трудовые дни и последующим приобретением этих навыков. Рост уровня травматизма при стаже 2-7 лет объясняется во многом небрежностью, халатностью и сознательным нарушением требований безопасности этой категорией работающих. При стаже 7-21 год динамика травматизма определяется приобретением профессиональных навыков, осмотрительностью, правильным отношением работающих к требованиям безопасности. Для зоны характерно некоторое повышение травматизма, как правило, обусловленное ухудшением психофизического состояния </w:t>
      </w:r>
      <w:proofErr w:type="gramStart"/>
      <w:r>
        <w:t>работающих</w:t>
      </w:r>
      <w:proofErr w:type="gramEnd"/>
      <w:r>
        <w:t>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lastRenderedPageBreak/>
        <w:t xml:space="preserve">Воздействие негативных факторов производственной среды приводит к </w:t>
      </w:r>
      <w:proofErr w:type="spellStart"/>
      <w:r>
        <w:t>травмированию</w:t>
      </w:r>
      <w:proofErr w:type="spellEnd"/>
      <w:r>
        <w:t xml:space="preserve"> и профессиональным заболеваниям работающих.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Основными травмирующими факторами в машиностроении являются</w:t>
      </w:r>
      <w:proofErr w:type="gramStart"/>
      <w:r>
        <w:t xml:space="preserve"> (%): </w:t>
      </w:r>
      <w:proofErr w:type="gramEnd"/>
      <w:r>
        <w:t>оборудование (41,9), падающие предметы (27,7), падение персонала (11,7), заводской транспорт (10), нагретые поверхности (4,6); электрический ток (1,6), прочие (2).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 xml:space="preserve">К наиболее </w:t>
      </w:r>
      <w:proofErr w:type="spellStart"/>
      <w:r>
        <w:t>травмоопасным</w:t>
      </w:r>
      <w:proofErr w:type="spellEnd"/>
      <w:r>
        <w:t xml:space="preserve"> профессиям в отраслях экономики относятся</w:t>
      </w:r>
      <w:proofErr w:type="gramStart"/>
      <w:r>
        <w:t xml:space="preserve"> (%): </w:t>
      </w:r>
      <w:proofErr w:type="gramEnd"/>
      <w:r>
        <w:t xml:space="preserve">водитель (18,9), тракторист (9,8), слесарь (6,4), электромонтёр (6,3), </w:t>
      </w:r>
      <w:proofErr w:type="spellStart"/>
      <w:r>
        <w:t>газомонтёр</w:t>
      </w:r>
      <w:proofErr w:type="spellEnd"/>
      <w:r>
        <w:t xml:space="preserve"> (6,3), </w:t>
      </w:r>
      <w:proofErr w:type="spellStart"/>
      <w:r>
        <w:t>газоэлектросварщик</w:t>
      </w:r>
      <w:proofErr w:type="spellEnd"/>
      <w:r>
        <w:t xml:space="preserve"> (3,9), разнорабочий (3,5).</w:t>
      </w:r>
    </w:p>
    <w:p w:rsidR="00E769B6" w:rsidRDefault="00E769B6" w:rsidP="00E769B6">
      <w:pPr>
        <w:spacing w:line="276" w:lineRule="auto"/>
        <w:jc w:val="both"/>
      </w:pPr>
    </w:p>
    <w:p w:rsidR="00756572" w:rsidRDefault="00E769B6" w:rsidP="00E769B6">
      <w:pPr>
        <w:spacing w:line="276" w:lineRule="auto"/>
        <w:jc w:val="both"/>
      </w:pPr>
      <w:r>
        <w:t>Профессиональные заболевания возникают, как правило, у длительно работающих в запылённых или загазованных помещениях: у лиц, подверженных воздействию шума и вибраций, а также занятых тяжёлым физическим трудом. В 1987 г. распределение профессиональных заболеваний в России составило</w:t>
      </w:r>
      <w:proofErr w:type="gramStart"/>
      <w:r>
        <w:t xml:space="preserve"> (%): </w:t>
      </w:r>
      <w:proofErr w:type="gramEnd"/>
      <w:r>
        <w:t>заболевания органов дыхания (29,2), вибрационная болезнь (28), заболевания опорно-двигательного аппарата (14,4), заболевания органов слуха (10,8), кожные заболевания (5,9), заболевания органов зрения (2,2), прочие (9,5).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</w:p>
    <w:p w:rsidR="00E769B6" w:rsidRPr="00E769B6" w:rsidRDefault="00E769B6" w:rsidP="00E769B6">
      <w:pPr>
        <w:spacing w:line="276" w:lineRule="auto"/>
        <w:jc w:val="both"/>
        <w:rPr>
          <w:sz w:val="40"/>
          <w:szCs w:val="40"/>
        </w:rPr>
      </w:pPr>
      <w:r>
        <w:br/>
      </w:r>
      <w:r w:rsidRPr="00E769B6">
        <w:rPr>
          <w:sz w:val="40"/>
          <w:szCs w:val="40"/>
        </w:rPr>
        <w:t xml:space="preserve">Задание: сделать конспект </w:t>
      </w:r>
      <w:r w:rsidR="00BD7EDE">
        <w:rPr>
          <w:sz w:val="40"/>
          <w:szCs w:val="40"/>
        </w:rPr>
        <w:t xml:space="preserve">письменно в тетради, </w:t>
      </w:r>
      <w:bookmarkStart w:id="0" w:name="_GoBack"/>
      <w:bookmarkEnd w:id="0"/>
      <w:r w:rsidRPr="00E769B6">
        <w:rPr>
          <w:sz w:val="40"/>
          <w:szCs w:val="40"/>
        </w:rPr>
        <w:t>по следующему плану: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1. Воздействие негативных факторов</w:t>
      </w:r>
      <w:r w:rsidR="00376433">
        <w:t xml:space="preserve"> на человека и среду обитания. 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1.1 Допустимое воздействие вредных факторов</w:t>
      </w:r>
      <w:r w:rsidR="00376433">
        <w:t xml:space="preserve"> на человека и среду обитания. 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1.2 Вредные вещес</w:t>
      </w:r>
      <w:r w:rsidR="00376433">
        <w:t xml:space="preserve">тва и их действие на человека. 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1.3 Негативное воздействие вред</w:t>
      </w:r>
      <w:r w:rsidR="00376433">
        <w:t xml:space="preserve">ных веществ на среду обитания. 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1.3.1 Загрязнение а</w:t>
      </w:r>
      <w:r w:rsidR="00376433">
        <w:t xml:space="preserve">тмосферы. 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1.3.2 Воздействие вибраций и акуст</w:t>
      </w:r>
      <w:r w:rsidR="00376433">
        <w:t xml:space="preserve">ических колебаний на человека. 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1.3.3 Действие ионизирующих и</w:t>
      </w:r>
      <w:r w:rsidR="00376433">
        <w:t xml:space="preserve">злучений на организм человека. </w:t>
      </w:r>
    </w:p>
    <w:p w:rsidR="00E769B6" w:rsidRDefault="00E769B6" w:rsidP="00E769B6">
      <w:pPr>
        <w:spacing w:line="276" w:lineRule="auto"/>
        <w:jc w:val="both"/>
      </w:pPr>
    </w:p>
    <w:p w:rsidR="00E769B6" w:rsidRDefault="00E769B6" w:rsidP="00E769B6">
      <w:pPr>
        <w:spacing w:line="276" w:lineRule="auto"/>
        <w:jc w:val="both"/>
      </w:pPr>
      <w:r>
        <w:t>2. Виды, источники и уровни негативных фа</w:t>
      </w:r>
      <w:r w:rsidR="00376433">
        <w:t xml:space="preserve">кторов производственной среды. </w:t>
      </w:r>
    </w:p>
    <w:p w:rsidR="00E769B6" w:rsidRDefault="00E769B6" w:rsidP="00E769B6">
      <w:pPr>
        <w:spacing w:line="276" w:lineRule="auto"/>
        <w:jc w:val="both"/>
      </w:pPr>
    </w:p>
    <w:p w:rsidR="0069616B" w:rsidRDefault="0069616B" w:rsidP="00023345">
      <w:pPr>
        <w:spacing w:line="276" w:lineRule="auto"/>
        <w:jc w:val="both"/>
      </w:pPr>
    </w:p>
    <w:p w:rsidR="0069616B" w:rsidRDefault="0069616B" w:rsidP="00023345">
      <w:pPr>
        <w:spacing w:line="276" w:lineRule="auto"/>
        <w:jc w:val="both"/>
      </w:pPr>
      <w:r>
        <w:t xml:space="preserve">Срок сдачи по расписанию! </w:t>
      </w:r>
    </w:p>
    <w:p w:rsidR="0069616B" w:rsidRDefault="00BD7EDE" w:rsidP="00023345">
      <w:pPr>
        <w:spacing w:line="276" w:lineRule="auto"/>
        <w:jc w:val="both"/>
      </w:pPr>
      <w:hyperlink r:id="rId6" w:history="1">
        <w:r w:rsidR="0069616B" w:rsidRPr="00E84289">
          <w:rPr>
            <w:rStyle w:val="a3"/>
          </w:rPr>
          <w:t>blohin.alexey74@yandex.ru</w:t>
        </w:r>
      </w:hyperlink>
    </w:p>
    <w:p w:rsidR="0069616B" w:rsidRPr="00023345" w:rsidRDefault="0069616B" w:rsidP="00023345">
      <w:pPr>
        <w:spacing w:line="276" w:lineRule="auto"/>
        <w:jc w:val="both"/>
      </w:pPr>
    </w:p>
    <w:sectPr w:rsidR="0069616B" w:rsidRPr="00023345" w:rsidSect="008F2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152D"/>
    <w:multiLevelType w:val="multilevel"/>
    <w:tmpl w:val="2A5A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D4380"/>
    <w:multiLevelType w:val="multilevel"/>
    <w:tmpl w:val="AB8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47382A"/>
    <w:multiLevelType w:val="multilevel"/>
    <w:tmpl w:val="E03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F"/>
    <w:rsid w:val="00023345"/>
    <w:rsid w:val="00272374"/>
    <w:rsid w:val="00376433"/>
    <w:rsid w:val="00412E8F"/>
    <w:rsid w:val="0069616B"/>
    <w:rsid w:val="006A10F8"/>
    <w:rsid w:val="00756572"/>
    <w:rsid w:val="008F2F7C"/>
    <w:rsid w:val="00A61CB7"/>
    <w:rsid w:val="00BD7EDE"/>
    <w:rsid w:val="00E453AA"/>
    <w:rsid w:val="00E51A3E"/>
    <w:rsid w:val="00E769B6"/>
    <w:rsid w:val="00F0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ohin.alexey7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8</cp:revision>
  <dcterms:created xsi:type="dcterms:W3CDTF">2020-05-02T04:09:00Z</dcterms:created>
  <dcterms:modified xsi:type="dcterms:W3CDTF">2020-09-04T05:26:00Z</dcterms:modified>
</cp:coreProperties>
</file>