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B97" w:rsidRPr="004D0B97" w:rsidRDefault="004D0B97" w:rsidP="002C753D">
      <w:pPr>
        <w:shd w:val="clear" w:color="auto" w:fill="9CC2E5" w:themeFill="accent1" w:themeFillTint="99"/>
        <w:spacing w:afterLines="0" w:line="276" w:lineRule="auto"/>
        <w:ind w:right="0" w:firstLine="851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4D0B97">
        <w:rPr>
          <w:rFonts w:ascii="Times New Roman" w:eastAsia="Calibri" w:hAnsi="Times New Roman" w:cs="Times New Roman"/>
          <w:b/>
          <w:sz w:val="28"/>
          <w:szCs w:val="28"/>
        </w:rPr>
        <w:t>Раздел 3. Сопровождение кредита</w:t>
      </w:r>
    </w:p>
    <w:p w:rsidR="004D0B97" w:rsidRDefault="004D0B97" w:rsidP="002C753D">
      <w:pPr>
        <w:shd w:val="clear" w:color="auto" w:fill="9CC2E5" w:themeFill="accent1" w:themeFillTint="99"/>
        <w:spacing w:afterLines="0" w:line="276" w:lineRule="auto"/>
        <w:ind w:right="0" w:firstLine="851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4D0B97">
        <w:rPr>
          <w:rFonts w:ascii="Times New Roman" w:eastAsia="Calibri" w:hAnsi="Times New Roman" w:cs="Times New Roman"/>
          <w:b/>
          <w:sz w:val="28"/>
          <w:szCs w:val="28"/>
        </w:rPr>
        <w:t>Тема 3.1. Кредитный мониторинг</w:t>
      </w:r>
    </w:p>
    <w:p w:rsidR="003E4FAE" w:rsidRPr="003E4FAE" w:rsidRDefault="00DB63F6" w:rsidP="002C753D">
      <w:pPr>
        <w:shd w:val="clear" w:color="auto" w:fill="9CC2E5" w:themeFill="accent1" w:themeFillTint="99"/>
        <w:spacing w:afterLines="0" w:line="276" w:lineRule="auto"/>
        <w:ind w:right="0" w:firstLine="851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Практическое занятие №3</w:t>
      </w:r>
    </w:p>
    <w:p w:rsidR="002C753D" w:rsidRDefault="002C753D" w:rsidP="00524F49">
      <w:pPr>
        <w:autoSpaceDE w:val="0"/>
        <w:autoSpaceDN w:val="0"/>
        <w:adjustRightInd w:val="0"/>
        <w:spacing w:afterLines="0" w:line="276" w:lineRule="auto"/>
        <w:ind w:righ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24F49" w:rsidRPr="002C753D" w:rsidRDefault="003E4FAE" w:rsidP="00524F49">
      <w:pPr>
        <w:autoSpaceDE w:val="0"/>
        <w:autoSpaceDN w:val="0"/>
        <w:adjustRightInd w:val="0"/>
        <w:spacing w:afterLines="0"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C753D">
        <w:rPr>
          <w:rFonts w:ascii="Times New Roman" w:hAnsi="Times New Roman" w:cs="Times New Roman"/>
          <w:b/>
          <w:i/>
          <w:sz w:val="28"/>
          <w:szCs w:val="28"/>
        </w:rPr>
        <w:t>Содержание материала:</w:t>
      </w:r>
      <w:r w:rsidRPr="002C753D">
        <w:rPr>
          <w:rFonts w:ascii="Times New Roman" w:hAnsi="Times New Roman" w:cs="Times New Roman"/>
          <w:sz w:val="28"/>
          <w:szCs w:val="28"/>
        </w:rPr>
        <w:t xml:space="preserve"> «Расчет основных параметров реструктуризации и рефинансирования потребительского кредита</w:t>
      </w:r>
      <w:r w:rsidRPr="002C753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2C753D">
        <w:rPr>
          <w:rFonts w:ascii="Times New Roman" w:hAnsi="Times New Roman" w:cs="Times New Roman"/>
          <w:sz w:val="28"/>
          <w:szCs w:val="28"/>
        </w:rPr>
        <w:t>Ведение мониторинга финансового положения клиента»</w:t>
      </w:r>
    </w:p>
    <w:p w:rsidR="002C753D" w:rsidRDefault="002C753D" w:rsidP="00524F49">
      <w:pPr>
        <w:autoSpaceDE w:val="0"/>
        <w:autoSpaceDN w:val="0"/>
        <w:adjustRightInd w:val="0"/>
        <w:spacing w:afterLines="0" w:line="276" w:lineRule="auto"/>
        <w:ind w:right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524F49" w:rsidRPr="00524F49" w:rsidRDefault="00524F49" w:rsidP="00524F49">
      <w:pPr>
        <w:autoSpaceDE w:val="0"/>
        <w:autoSpaceDN w:val="0"/>
        <w:adjustRightInd w:val="0"/>
        <w:spacing w:afterLines="0" w:line="276" w:lineRule="auto"/>
        <w:ind w:right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524F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Инструкция по выполнению задание: </w:t>
      </w:r>
    </w:p>
    <w:p w:rsidR="004D0B97" w:rsidRDefault="00524F49" w:rsidP="00DB63F6">
      <w:pPr>
        <w:numPr>
          <w:ilvl w:val="0"/>
          <w:numId w:val="9"/>
        </w:numPr>
        <w:autoSpaceDE w:val="0"/>
        <w:autoSpaceDN w:val="0"/>
        <w:adjustRightInd w:val="0"/>
        <w:spacing w:afterLines="0" w:line="276" w:lineRule="auto"/>
        <w:ind w:left="284" w:right="0" w:hanging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524F49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Вам необходимо </w:t>
      </w:r>
      <w:r w:rsidR="00CC119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изучить учебный материал</w:t>
      </w:r>
      <w:r w:rsidR="00400E7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;</w:t>
      </w:r>
    </w:p>
    <w:p w:rsidR="00DB63F6" w:rsidRDefault="00CC1193" w:rsidP="00DB63F6">
      <w:pPr>
        <w:numPr>
          <w:ilvl w:val="0"/>
          <w:numId w:val="9"/>
        </w:numPr>
        <w:autoSpaceDE w:val="0"/>
        <w:autoSpaceDN w:val="0"/>
        <w:adjustRightInd w:val="0"/>
        <w:spacing w:afterLines="0" w:line="276" w:lineRule="auto"/>
        <w:ind w:left="284" w:right="0" w:hanging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По изучению учебного материала кратко </w:t>
      </w:r>
      <w:r w:rsidR="00400E7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ответить </w:t>
      </w:r>
      <w:r w:rsidR="003E4FA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письменно </w:t>
      </w:r>
      <w:r w:rsidR="00400E7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на вопросы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в конспекте</w:t>
      </w:r>
      <w:r w:rsidR="00400E7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.</w:t>
      </w:r>
    </w:p>
    <w:p w:rsidR="00DB63F6" w:rsidRDefault="00DB63F6" w:rsidP="00DB63F6">
      <w:pPr>
        <w:numPr>
          <w:ilvl w:val="0"/>
          <w:numId w:val="9"/>
        </w:numPr>
        <w:autoSpaceDE w:val="0"/>
        <w:autoSpaceDN w:val="0"/>
        <w:adjustRightInd w:val="0"/>
        <w:spacing w:afterLines="0" w:line="276" w:lineRule="auto"/>
        <w:ind w:left="284" w:right="0" w:hanging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DB63F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Вам необходимо посмотреть внимательно видеоурок, запомнить и уяснить основные понятия и пояснения касающихся темы;</w:t>
      </w:r>
    </w:p>
    <w:p w:rsidR="00DB63F6" w:rsidRPr="00DB63F6" w:rsidRDefault="00DB63F6" w:rsidP="00DB63F6">
      <w:pPr>
        <w:numPr>
          <w:ilvl w:val="0"/>
          <w:numId w:val="9"/>
        </w:numPr>
        <w:autoSpaceDE w:val="0"/>
        <w:autoSpaceDN w:val="0"/>
        <w:adjustRightInd w:val="0"/>
        <w:spacing w:afterLines="0" w:line="276" w:lineRule="auto"/>
        <w:ind w:left="284" w:right="0" w:hanging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DB63F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По просмотру видео материала, оформить наглядную схему (формат А4 в цвете) последовательности формирования кредитной истории.</w:t>
      </w:r>
    </w:p>
    <w:p w:rsidR="00DB63F6" w:rsidRPr="00DB63F6" w:rsidRDefault="00DB63F6" w:rsidP="00DB63F6">
      <w:pPr>
        <w:autoSpaceDE w:val="0"/>
        <w:autoSpaceDN w:val="0"/>
        <w:adjustRightInd w:val="0"/>
        <w:spacing w:afterLines="0" w:line="276" w:lineRule="auto"/>
        <w:ind w:right="0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</w:p>
    <w:p w:rsidR="00DB63F6" w:rsidRPr="00DB63F6" w:rsidRDefault="00DB63F6" w:rsidP="00DB63F6">
      <w:pPr>
        <w:spacing w:after="120"/>
        <w:rPr>
          <w:color w:val="0000FF"/>
          <w:u w:val="single"/>
        </w:rPr>
      </w:pPr>
      <w:r w:rsidRPr="00DB63F6">
        <w:rPr>
          <w:rFonts w:ascii="Times New Roman" w:hAnsi="Times New Roman" w:cs="Times New Roman"/>
          <w:b/>
          <w:i/>
          <w:sz w:val="28"/>
          <w:szCs w:val="28"/>
        </w:rPr>
        <w:t>Ссылка на видеоурок:</w:t>
      </w:r>
      <w:r w:rsidRPr="00DB63F6">
        <w:t xml:space="preserve"> </w:t>
      </w:r>
      <w:hyperlink r:id="rId7" w:history="1">
        <w:r w:rsidRPr="00DB63F6">
          <w:rPr>
            <w:color w:val="0563C1" w:themeColor="hyperlink"/>
            <w:u w:val="single"/>
          </w:rPr>
          <w:t>https://www.youtube.com/watch?time_continue=223&amp;v=xRUfCZUyFcM&amp;feature=emb_logo</w:t>
        </w:r>
      </w:hyperlink>
    </w:p>
    <w:p w:rsidR="003E4FAE" w:rsidRDefault="003E4FAE" w:rsidP="00CC1193">
      <w:pPr>
        <w:spacing w:after="120"/>
        <w:jc w:val="both"/>
      </w:pPr>
    </w:p>
    <w:p w:rsidR="003E4FAE" w:rsidRPr="003E4FAE" w:rsidRDefault="003E4FAE" w:rsidP="003E4FAE">
      <w:pPr>
        <w:spacing w:after="12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4FAE">
        <w:rPr>
          <w:rFonts w:ascii="Times New Roman" w:hAnsi="Times New Roman" w:cs="Times New Roman"/>
          <w:b/>
          <w:sz w:val="28"/>
          <w:szCs w:val="28"/>
        </w:rPr>
        <w:t>Контрольные вопросы:</w:t>
      </w:r>
    </w:p>
    <w:p w:rsidR="003E4FAE" w:rsidRPr="002C753D" w:rsidRDefault="003E4FAE" w:rsidP="003E4FAE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53D">
        <w:rPr>
          <w:rFonts w:ascii="Times New Roman" w:hAnsi="Times New Roman" w:cs="Times New Roman"/>
          <w:sz w:val="28"/>
          <w:szCs w:val="28"/>
        </w:rPr>
        <w:t xml:space="preserve">1. </w:t>
      </w:r>
      <w:r w:rsidR="00CC1193" w:rsidRPr="00CC1193">
        <w:rPr>
          <w:rFonts w:ascii="Times New Roman" w:hAnsi="Times New Roman" w:cs="Times New Roman"/>
          <w:sz w:val="28"/>
          <w:szCs w:val="28"/>
        </w:rPr>
        <w:t>Кто участвует в формировании, хранении и раскрытии кредитных историй?</w:t>
      </w:r>
    </w:p>
    <w:p w:rsidR="003E4FAE" w:rsidRPr="002C753D" w:rsidRDefault="003E4FAE" w:rsidP="00CC1193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53D">
        <w:rPr>
          <w:rFonts w:ascii="Times New Roman" w:hAnsi="Times New Roman" w:cs="Times New Roman"/>
          <w:sz w:val="28"/>
          <w:szCs w:val="28"/>
        </w:rPr>
        <w:t xml:space="preserve">2. </w:t>
      </w:r>
      <w:r w:rsidR="00CC1193" w:rsidRPr="00CC1193">
        <w:rPr>
          <w:rFonts w:ascii="Times New Roman" w:hAnsi="Times New Roman" w:cs="Times New Roman"/>
          <w:sz w:val="28"/>
          <w:szCs w:val="28"/>
        </w:rPr>
        <w:t>Влияние кредитной истории на выдачу очередного кредита?</w:t>
      </w:r>
    </w:p>
    <w:p w:rsidR="00CC1193" w:rsidRPr="002C753D" w:rsidRDefault="003E4FAE" w:rsidP="003E4FAE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53D">
        <w:rPr>
          <w:rFonts w:ascii="Times New Roman" w:hAnsi="Times New Roman" w:cs="Times New Roman"/>
          <w:sz w:val="28"/>
          <w:szCs w:val="28"/>
        </w:rPr>
        <w:t xml:space="preserve">3. </w:t>
      </w:r>
      <w:r w:rsidR="00CC1193" w:rsidRPr="00CC1193">
        <w:rPr>
          <w:rFonts w:ascii="Times New Roman" w:hAnsi="Times New Roman" w:cs="Times New Roman"/>
          <w:sz w:val="28"/>
          <w:szCs w:val="28"/>
        </w:rPr>
        <w:t>Формирование кредитной истории?</w:t>
      </w:r>
      <w:r w:rsidR="00CC1193">
        <w:rPr>
          <w:rFonts w:ascii="Times New Roman" w:hAnsi="Times New Roman" w:cs="Times New Roman"/>
          <w:sz w:val="28"/>
          <w:szCs w:val="28"/>
        </w:rPr>
        <w:t xml:space="preserve"> Название и номер закона регулирующий деятельность БКИ?</w:t>
      </w:r>
    </w:p>
    <w:p w:rsidR="003E4FAE" w:rsidRPr="002C753D" w:rsidRDefault="003E4FAE" w:rsidP="003E4FAE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53D">
        <w:rPr>
          <w:rFonts w:ascii="Times New Roman" w:hAnsi="Times New Roman" w:cs="Times New Roman"/>
          <w:sz w:val="28"/>
          <w:szCs w:val="28"/>
        </w:rPr>
        <w:t xml:space="preserve">4. </w:t>
      </w:r>
      <w:r w:rsidR="00CC1193" w:rsidRPr="00CC1193">
        <w:rPr>
          <w:rFonts w:ascii="Times New Roman" w:hAnsi="Times New Roman" w:cs="Times New Roman"/>
          <w:sz w:val="28"/>
          <w:szCs w:val="28"/>
        </w:rPr>
        <w:t>Срок хранения кредитной истории?</w:t>
      </w:r>
    </w:p>
    <w:p w:rsidR="00CC1193" w:rsidRDefault="003E4FAE" w:rsidP="003E4FAE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53D">
        <w:rPr>
          <w:rFonts w:ascii="Times New Roman" w:hAnsi="Times New Roman" w:cs="Times New Roman"/>
          <w:sz w:val="28"/>
          <w:szCs w:val="28"/>
        </w:rPr>
        <w:t xml:space="preserve">5. </w:t>
      </w:r>
      <w:r w:rsidR="00CC1193" w:rsidRPr="00CC1193">
        <w:rPr>
          <w:rFonts w:ascii="Times New Roman" w:hAnsi="Times New Roman" w:cs="Times New Roman"/>
          <w:sz w:val="28"/>
          <w:szCs w:val="28"/>
        </w:rPr>
        <w:t>Куда направля</w:t>
      </w:r>
      <w:r w:rsidR="00CC1193">
        <w:rPr>
          <w:rFonts w:ascii="Times New Roman" w:hAnsi="Times New Roman" w:cs="Times New Roman"/>
          <w:sz w:val="28"/>
          <w:szCs w:val="28"/>
        </w:rPr>
        <w:t>ется</w:t>
      </w:r>
      <w:r w:rsidR="00CC1193" w:rsidRPr="00CC1193">
        <w:rPr>
          <w:rFonts w:ascii="Times New Roman" w:hAnsi="Times New Roman" w:cs="Times New Roman"/>
          <w:sz w:val="28"/>
          <w:szCs w:val="28"/>
        </w:rPr>
        <w:t xml:space="preserve"> запрос о месте хранения кредитной истории?</w:t>
      </w:r>
    </w:p>
    <w:p w:rsidR="00B0249C" w:rsidRPr="00B0249C" w:rsidRDefault="003E4FAE" w:rsidP="00CC1193">
      <w:pPr>
        <w:spacing w:after="120" w:line="276" w:lineRule="auto"/>
        <w:jc w:val="both"/>
        <w:rPr>
          <w:rFonts w:ascii="Times New Roman" w:eastAsia="Times New Roman" w:hAnsi="Times New Roman" w:cs="Times New Roman"/>
          <w:color w:val="2D7EBC"/>
          <w:kern w:val="36"/>
          <w:sz w:val="28"/>
          <w:szCs w:val="28"/>
          <w:lang w:eastAsia="ru-RU"/>
        </w:rPr>
      </w:pPr>
      <w:r w:rsidRPr="002C753D">
        <w:rPr>
          <w:rFonts w:ascii="Times New Roman" w:hAnsi="Times New Roman" w:cs="Times New Roman"/>
          <w:sz w:val="28"/>
          <w:szCs w:val="28"/>
        </w:rPr>
        <w:t xml:space="preserve">6. </w:t>
      </w:r>
      <w:r w:rsidR="00CC1193" w:rsidRPr="00CC1193">
        <w:rPr>
          <w:rFonts w:ascii="Times New Roman" w:hAnsi="Times New Roman" w:cs="Times New Roman"/>
          <w:sz w:val="28"/>
          <w:szCs w:val="28"/>
        </w:rPr>
        <w:t>Кому предоставляются кредитные отчёты из кредитных историй?</w:t>
      </w:r>
    </w:p>
    <w:p w:rsidR="00B0249C" w:rsidRPr="00B0249C" w:rsidRDefault="00B0249C" w:rsidP="00B0249C">
      <w:pPr>
        <w:spacing w:afterLines="0" w:line="276" w:lineRule="auto"/>
        <w:ind w:right="0"/>
        <w:outlineLvl w:val="0"/>
        <w:rPr>
          <w:rFonts w:ascii="Times New Roman" w:eastAsia="Times New Roman" w:hAnsi="Times New Roman" w:cs="Times New Roman"/>
          <w:b/>
          <w:color w:val="1F4E79" w:themeColor="accent1" w:themeShade="80"/>
          <w:kern w:val="36"/>
          <w:sz w:val="28"/>
          <w:szCs w:val="28"/>
          <w:lang w:eastAsia="ru-RU"/>
        </w:rPr>
      </w:pPr>
    </w:p>
    <w:p w:rsidR="00B0249C" w:rsidRPr="00B0249C" w:rsidRDefault="00B0249C" w:rsidP="00B0249C">
      <w:pPr>
        <w:spacing w:afterLines="0" w:line="276" w:lineRule="auto"/>
        <w:ind w:right="0"/>
        <w:outlineLvl w:val="0"/>
        <w:rPr>
          <w:rFonts w:ascii="Times New Roman" w:eastAsia="Times New Roman" w:hAnsi="Times New Roman" w:cs="Times New Roman"/>
          <w:b/>
          <w:color w:val="1F4E79" w:themeColor="accent1" w:themeShade="80"/>
          <w:kern w:val="36"/>
          <w:sz w:val="28"/>
          <w:szCs w:val="28"/>
          <w:lang w:eastAsia="ru-RU"/>
        </w:rPr>
      </w:pPr>
      <w:r w:rsidRPr="00B0249C">
        <w:rPr>
          <w:rFonts w:ascii="Times New Roman" w:eastAsia="Times New Roman" w:hAnsi="Times New Roman" w:cs="Times New Roman"/>
          <w:b/>
          <w:color w:val="1F4E79" w:themeColor="accent1" w:themeShade="80"/>
          <w:kern w:val="36"/>
          <w:sz w:val="28"/>
          <w:szCs w:val="28"/>
          <w:lang w:eastAsia="ru-RU"/>
        </w:rPr>
        <w:t>Кредитная история заёмщика</w:t>
      </w:r>
    </w:p>
    <w:p w:rsidR="00B0249C" w:rsidRPr="00B0249C" w:rsidRDefault="00B0249C" w:rsidP="00B0249C">
      <w:pPr>
        <w:spacing w:afterLines="0" w:line="276" w:lineRule="auto"/>
        <w:ind w:righ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49C" w:rsidRPr="00B0249C" w:rsidRDefault="00B0249C" w:rsidP="00B0249C">
      <w:pPr>
        <w:spacing w:afterLines="0" w:line="276" w:lineRule="auto"/>
        <w:ind w:right="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B0249C"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lang w:eastAsia="ru-RU"/>
        </w:rPr>
        <w:t>Кредитная история</w:t>
      </w:r>
      <w:r w:rsidRPr="00B0249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 — это сформированная в определённом порядке информация о заёмщике, которая отражает историю исполнения им принятых на себя обязательств по кредитам. А по-простому, это база данных обо всех кредитах каждого заёмщика и о соблюдении сроков их погашения.</w:t>
      </w:r>
    </w:p>
    <w:p w:rsidR="00B0249C" w:rsidRPr="00B0249C" w:rsidRDefault="00DB63F6" w:rsidP="00B0249C">
      <w:pPr>
        <w:spacing w:afterLines="0" w:line="276" w:lineRule="auto"/>
        <w:ind w:right="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lastRenderedPageBreak/>
        <w:pict>
          <v:rect id="_x0000_i1025" style="width:0;height:.75pt" o:hralign="center" o:hrstd="t" o:hr="t" fillcolor="#a0a0a0" stroked="f"/>
        </w:pict>
      </w:r>
    </w:p>
    <w:p w:rsidR="00B0249C" w:rsidRPr="00B0249C" w:rsidRDefault="00B0249C" w:rsidP="00B0249C">
      <w:pPr>
        <w:spacing w:afterLines="0" w:line="276" w:lineRule="auto"/>
        <w:ind w:right="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B0249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br/>
        <w:t>Официальное понятие «кредитная история» и вся практическая деятельность различных структур, связанная с её формированием, хранением и использованием ведёт своё начало с 01 июня 2005 г, когда вступил в силу Федеральный закон Российской Федерации от 30 декабря 2004 года за N 218-ФЗ «О кредитных историях».</w:t>
      </w:r>
    </w:p>
    <w:p w:rsidR="00B0249C" w:rsidRPr="00B0249C" w:rsidRDefault="00B0249C" w:rsidP="00B0249C">
      <w:pPr>
        <w:spacing w:afterLines="0" w:line="276" w:lineRule="auto"/>
        <w:ind w:right="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</w:p>
    <w:p w:rsidR="00B0249C" w:rsidRPr="00B0249C" w:rsidRDefault="00B0249C" w:rsidP="00B0249C">
      <w:pPr>
        <w:spacing w:afterLines="0" w:line="276" w:lineRule="auto"/>
        <w:ind w:right="0"/>
        <w:outlineLvl w:val="1"/>
        <w:rPr>
          <w:rFonts w:ascii="Times New Roman" w:eastAsia="Times New Roman" w:hAnsi="Times New Roman" w:cs="Times New Roman"/>
          <w:b/>
          <w:color w:val="1F4E79" w:themeColor="accent1" w:themeShade="80"/>
          <w:sz w:val="28"/>
          <w:szCs w:val="28"/>
          <w:lang w:eastAsia="ru-RU"/>
        </w:rPr>
      </w:pPr>
      <w:r w:rsidRPr="00B0249C">
        <w:rPr>
          <w:rFonts w:ascii="Times New Roman" w:eastAsia="Times New Roman" w:hAnsi="Times New Roman" w:cs="Times New Roman"/>
          <w:b/>
          <w:color w:val="1F4E79" w:themeColor="accent1" w:themeShade="80"/>
          <w:sz w:val="28"/>
          <w:szCs w:val="28"/>
          <w:lang w:eastAsia="ru-RU"/>
        </w:rPr>
        <w:t>Кто участвует в формировании, хранении и раскрытии кредитных историй?</w:t>
      </w:r>
    </w:p>
    <w:p w:rsidR="00B0249C" w:rsidRPr="00B0249C" w:rsidRDefault="00B0249C" w:rsidP="00B0249C">
      <w:pPr>
        <w:spacing w:afterLines="0" w:line="276" w:lineRule="auto"/>
        <w:ind w:right="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B0249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br/>
        <w:t>К структурам и ресурсам, связанным с формированием, хранением и раскрытием информации о добросовестности исполнения заёмщиками обязательств по кредитам относятся:</w:t>
      </w:r>
    </w:p>
    <w:p w:rsidR="00B0249C" w:rsidRPr="00B0249C" w:rsidRDefault="00B0249C" w:rsidP="00B0249C">
      <w:pPr>
        <w:spacing w:afterLines="0" w:line="276" w:lineRule="auto"/>
        <w:ind w:left="720" w:right="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</w:p>
    <w:p w:rsidR="00B0249C" w:rsidRPr="00B0249C" w:rsidRDefault="00B0249C" w:rsidP="00B0249C">
      <w:pPr>
        <w:numPr>
          <w:ilvl w:val="0"/>
          <w:numId w:val="10"/>
        </w:numPr>
        <w:spacing w:afterLines="0" w:line="276" w:lineRule="auto"/>
        <w:ind w:right="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B0249C"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lang w:eastAsia="ru-RU"/>
        </w:rPr>
        <w:t>Федеральная служба по финансовым рынкам России</w:t>
      </w:r>
      <w:r w:rsidRPr="00B0249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 – это уполномоченный государственный орган, который регистрирует создаваемые бюро кредитных историй, и вносит их в Государственный реестр бюро кредитных историй. Эта служба осуществляет контроль и надзор за деятельностью действующих бюро;</w:t>
      </w:r>
    </w:p>
    <w:p w:rsidR="00B0249C" w:rsidRPr="00B0249C" w:rsidRDefault="00B0249C" w:rsidP="00B0249C">
      <w:pPr>
        <w:spacing w:afterLines="0" w:line="276" w:lineRule="auto"/>
        <w:ind w:left="720" w:right="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</w:p>
    <w:p w:rsidR="00B0249C" w:rsidRPr="00B0249C" w:rsidRDefault="00B0249C" w:rsidP="00B0249C">
      <w:pPr>
        <w:numPr>
          <w:ilvl w:val="0"/>
          <w:numId w:val="10"/>
        </w:numPr>
        <w:spacing w:afterLines="0" w:line="276" w:lineRule="auto"/>
        <w:ind w:right="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B0249C"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lang w:eastAsia="ru-RU"/>
        </w:rPr>
        <w:t>Государственный реестр бюро кредитных историй</w:t>
      </w:r>
      <w:r w:rsidRPr="00B0249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 – это открытый и общедоступный федеральный информационный ресурс, содержащий сведения о действующих бюро кредитных историй, внесённых в указанный реестр Федеральной службой по финансовым рынкам. В реестре отражены следующие сведения: - регистрационный № бюро; наименование бюро кредитных историй; местонахождение (адрес); почтовый адрес; телефон/факс; Ф.И.О руководителя; и др.</w:t>
      </w:r>
      <w:r w:rsidRPr="00B0249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br/>
      </w:r>
      <w:r w:rsidRPr="00B0249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br/>
        <w:t>По Государственному реестру уточняется информация о том, функционирует ли на текущий момент БКИ, в которое банк направил кредитную историю заёмщика, а также сведения, необходимые для направления им запроса. (</w:t>
      </w:r>
      <w:hyperlink r:id="rId8" w:tooltip="список действующих БКИ" w:history="1">
        <w:r w:rsidRPr="00B0249C">
          <w:rPr>
            <w:rFonts w:ascii="Times New Roman" w:eastAsia="Times New Roman" w:hAnsi="Times New Roman" w:cs="Times New Roman"/>
            <w:color w:val="1DB577"/>
            <w:sz w:val="28"/>
            <w:szCs w:val="28"/>
            <w:u w:val="single"/>
            <w:lang w:eastAsia="ru-RU"/>
          </w:rPr>
          <w:t>список действующих БКИ</w:t>
        </w:r>
      </w:hyperlink>
      <w:r w:rsidRPr="00B0249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)</w:t>
      </w:r>
    </w:p>
    <w:p w:rsidR="00B0249C" w:rsidRPr="00B0249C" w:rsidRDefault="00B0249C" w:rsidP="00B0249C">
      <w:pPr>
        <w:spacing w:afterLines="0" w:line="276" w:lineRule="auto"/>
        <w:ind w:left="720" w:right="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</w:p>
    <w:p w:rsidR="00B0249C" w:rsidRPr="00B0249C" w:rsidRDefault="00B0249C" w:rsidP="00B0249C">
      <w:pPr>
        <w:numPr>
          <w:ilvl w:val="0"/>
          <w:numId w:val="10"/>
        </w:numPr>
        <w:spacing w:afterLines="0" w:line="276" w:lineRule="auto"/>
        <w:ind w:right="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B0249C"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lang w:eastAsia="ru-RU"/>
        </w:rPr>
        <w:t>Бюро кредитных историй (БКИ)</w:t>
      </w:r>
      <w:r w:rsidRPr="00B0249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 - это юридическое лицо, прошедшее регистрацию в соответствии с законодательством Российской Федерации, являющееся коммерческой организацией и оказывающее в соответствии с ФЗ «О кредитных историях» услуги по формированию, </w:t>
      </w:r>
      <w:r w:rsidRPr="00B0249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lastRenderedPageBreak/>
        <w:t>обработке и хранению кредитных историй, а также по предоставлению кредитных отчётов и сопутствующих услуг своим клиентам.</w:t>
      </w:r>
      <w:r w:rsidRPr="00B0249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br/>
      </w:r>
      <w:r w:rsidRPr="00B0249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br/>
        <w:t>По состоянию на 29 августа 2013 года на территории Российской Федерации зарегистрировано 26 </w:t>
      </w:r>
      <w:r w:rsidRPr="00B0249C"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lang w:eastAsia="ru-RU"/>
        </w:rPr>
        <w:t>Бюро кредитных историй</w:t>
      </w:r>
      <w:r w:rsidRPr="00B0249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, 7 из которых расположены в Москве. Вот к ним и стекается от банков вся информация о кредитах заёмщиков. Иногда БКИ закрываются, и тогда кредитные истории передаются в действующие бюро.</w:t>
      </w:r>
    </w:p>
    <w:p w:rsidR="00B0249C" w:rsidRPr="00B0249C" w:rsidRDefault="00B0249C" w:rsidP="00B0249C">
      <w:pPr>
        <w:spacing w:afterLines="0" w:line="276" w:lineRule="auto"/>
        <w:ind w:left="720" w:right="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</w:p>
    <w:p w:rsidR="00B0249C" w:rsidRPr="00B0249C" w:rsidRDefault="00B0249C" w:rsidP="00B0249C">
      <w:pPr>
        <w:numPr>
          <w:ilvl w:val="0"/>
          <w:numId w:val="10"/>
        </w:numPr>
        <w:spacing w:afterLines="0" w:line="276" w:lineRule="auto"/>
        <w:ind w:right="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B0249C"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lang w:eastAsia="ru-RU"/>
        </w:rPr>
        <w:t>Коммерческий банк/источник формирования кредитной истории/</w:t>
      </w:r>
      <w:r w:rsidRPr="00B0249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 - это организация, являющаяся заимодавцем/кредитором по договору займа/кредита и представляющая в бюро кредитных историй информацию, входящую в состав кредитной истории.</w:t>
      </w:r>
      <w:r w:rsidRPr="00B0249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br/>
        <w:t>Банки и небанковские кредитные организации занимаются оформлением и обслуживанием кредитов заёмщиков, формируют кредитные дела (досье) клиентов, фиксируют в них все случаи задержки погашения кредитов или процентов, подготавливают и передают информацию о кредитах в БКИ.</w:t>
      </w:r>
    </w:p>
    <w:p w:rsidR="00B0249C" w:rsidRPr="00B0249C" w:rsidRDefault="00B0249C" w:rsidP="00B0249C">
      <w:pPr>
        <w:spacing w:afterLines="0" w:line="276" w:lineRule="auto"/>
        <w:ind w:left="720" w:right="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</w:p>
    <w:p w:rsidR="00B0249C" w:rsidRPr="00B0249C" w:rsidRDefault="00B0249C" w:rsidP="00B0249C">
      <w:pPr>
        <w:numPr>
          <w:ilvl w:val="0"/>
          <w:numId w:val="10"/>
        </w:numPr>
        <w:spacing w:afterLines="0" w:line="276" w:lineRule="auto"/>
        <w:ind w:right="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B0249C"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lang w:eastAsia="ru-RU"/>
        </w:rPr>
        <w:t>Центральный каталог кредитных историй Банка России (ЦККИ)</w:t>
      </w:r>
      <w:r w:rsidRPr="00B0249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 – это структурное подразделение Банка России, которое ведёт базу данных всех кредитных историй в разрезе действующих БКИ. Именно ЦККИ хранит поступающие из действующих бюро (БКИ) титульные части всех кредитных историй.</w:t>
      </w:r>
    </w:p>
    <w:p w:rsidR="00B0249C" w:rsidRPr="00B0249C" w:rsidRDefault="00B0249C" w:rsidP="00B0249C">
      <w:pPr>
        <w:spacing w:after="120"/>
        <w:ind w:left="720"/>
        <w:contextualSpacing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</w:p>
    <w:p w:rsidR="00B0249C" w:rsidRPr="00B0249C" w:rsidRDefault="00B0249C" w:rsidP="00B0249C">
      <w:pPr>
        <w:spacing w:afterLines="0" w:line="276" w:lineRule="auto"/>
        <w:ind w:right="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B0249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Цель создания Банком России Центрального каталога кредитных историй (ЦККИ) - сбор, хранение и представление пользователям информации о том, в каком бюро кредитных историй находится кредитная история каждого заёмщика.</w:t>
      </w:r>
      <w:r w:rsidRPr="00B0249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br/>
        <w:t>Кроме того, Центральный каталог кредитных историй осуществляет временное хранение баз данных ликвидированных (реорганизованных, а также исключённых из государственного реестра) бюро кредитных историй.</w:t>
      </w:r>
      <w:r w:rsidRPr="00B0249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br/>
        <w:t>И именно отсюда можно начинать поиск своей кредитной истории, если заёмщику не известно, в каком БКИ она находится в текущий момент. (Порядок оформления запроса - на сайте ЦБ)</w:t>
      </w:r>
    </w:p>
    <w:p w:rsidR="00B0249C" w:rsidRPr="00B0249C" w:rsidRDefault="00B0249C" w:rsidP="00B0249C">
      <w:pPr>
        <w:spacing w:afterLines="0" w:line="276" w:lineRule="auto"/>
        <w:ind w:left="720" w:right="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</w:p>
    <w:p w:rsidR="00B0249C" w:rsidRPr="00B0249C" w:rsidRDefault="00B0249C" w:rsidP="00B0249C">
      <w:pPr>
        <w:spacing w:afterLines="0" w:line="276" w:lineRule="auto"/>
        <w:ind w:right="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</w:p>
    <w:p w:rsidR="00CC1193" w:rsidRDefault="00B0249C" w:rsidP="00CC1193">
      <w:pPr>
        <w:spacing w:afterLines="0" w:line="276" w:lineRule="auto"/>
        <w:ind w:right="0"/>
        <w:outlineLvl w:val="1"/>
        <w:rPr>
          <w:rFonts w:ascii="Times New Roman" w:eastAsia="Times New Roman" w:hAnsi="Times New Roman" w:cs="Times New Roman"/>
          <w:b/>
          <w:color w:val="1F4E79" w:themeColor="accent1" w:themeShade="80"/>
          <w:sz w:val="28"/>
          <w:szCs w:val="28"/>
          <w:lang w:eastAsia="ru-RU"/>
        </w:rPr>
      </w:pPr>
      <w:r w:rsidRPr="00B0249C">
        <w:rPr>
          <w:rFonts w:ascii="Times New Roman" w:eastAsia="Times New Roman" w:hAnsi="Times New Roman" w:cs="Times New Roman"/>
          <w:b/>
          <w:color w:val="1F4E79" w:themeColor="accent1" w:themeShade="80"/>
          <w:sz w:val="28"/>
          <w:szCs w:val="28"/>
          <w:lang w:eastAsia="ru-RU"/>
        </w:rPr>
        <w:t>Влияние кредитной истории на выдачу очередного кредита</w:t>
      </w:r>
      <w:r w:rsidR="00CC1193">
        <w:rPr>
          <w:rFonts w:ascii="Times New Roman" w:eastAsia="Times New Roman" w:hAnsi="Times New Roman" w:cs="Times New Roman"/>
          <w:b/>
          <w:color w:val="1F4E79" w:themeColor="accent1" w:themeShade="80"/>
          <w:sz w:val="28"/>
          <w:szCs w:val="28"/>
          <w:lang w:eastAsia="ru-RU"/>
        </w:rPr>
        <w:t>?</w:t>
      </w:r>
    </w:p>
    <w:p w:rsidR="00CC1193" w:rsidRDefault="00CC1193" w:rsidP="00CC1193">
      <w:pPr>
        <w:spacing w:afterLines="0" w:line="276" w:lineRule="auto"/>
        <w:ind w:right="0"/>
        <w:jc w:val="both"/>
        <w:outlineLvl w:val="1"/>
        <w:rPr>
          <w:rFonts w:ascii="Times New Roman" w:eastAsia="Times New Roman" w:hAnsi="Times New Roman" w:cs="Times New Roman"/>
          <w:b/>
          <w:color w:val="1F4E79" w:themeColor="accent1" w:themeShade="80"/>
          <w:sz w:val="28"/>
          <w:szCs w:val="28"/>
          <w:lang w:eastAsia="ru-RU"/>
        </w:rPr>
      </w:pPr>
    </w:p>
    <w:p w:rsidR="00B0249C" w:rsidRPr="00B0249C" w:rsidRDefault="00B0249C" w:rsidP="00CC1193">
      <w:pPr>
        <w:spacing w:afterLines="0" w:line="276" w:lineRule="auto"/>
        <w:ind w:right="0"/>
        <w:jc w:val="both"/>
        <w:outlineLvl w:val="1"/>
        <w:rPr>
          <w:rFonts w:ascii="Times New Roman" w:eastAsia="Times New Roman" w:hAnsi="Times New Roman" w:cs="Times New Roman"/>
          <w:color w:val="2D7EBC"/>
          <w:sz w:val="28"/>
          <w:szCs w:val="28"/>
          <w:lang w:eastAsia="ru-RU"/>
        </w:rPr>
      </w:pPr>
      <w:r w:rsidRPr="00B0249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Принято считать, что Федеральный закон от 30.12.2004 г. за N 218-ФЗ «О кредитных историях» способствует повышению защищённости кредиторов/банков за счёт общего снижения кредитных рисков и улучшения эффективности работы кредитных организаций, а также стимулирует и дисциплинирует заёмщиков по добросовестному выполнению своих обязательств перед банками.</w:t>
      </w:r>
    </w:p>
    <w:p w:rsidR="00B0249C" w:rsidRPr="00B0249C" w:rsidRDefault="00B0249C" w:rsidP="00B0249C">
      <w:pPr>
        <w:spacing w:afterLines="0" w:line="276" w:lineRule="auto"/>
        <w:ind w:right="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B0249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Сегодня практически все люди знают, где и как можно оформить кредит, но не каждый придаёт значение тому, как может повлиять на решение банка о выдаче очередного кредита сформированная ранее кредитная история субъекта кредитования, т.е. заёмщика.</w:t>
      </w:r>
    </w:p>
    <w:p w:rsidR="00B0249C" w:rsidRPr="00B0249C" w:rsidRDefault="00B0249C" w:rsidP="00B0249C">
      <w:pPr>
        <w:spacing w:afterLines="0" w:line="276" w:lineRule="auto"/>
        <w:ind w:right="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B0249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Так, появилась у человека потребность в кредите, и он обращается в банк с заявкой на кредитование, а затем ждёт решения кредитного комитета по его выдаче. До принятия окончательного решения по выдаче кредита банк обязательно проверит кредитную историю потенциального заёмщика, сформированную ранее, на предмет наличия долгов в других банках и его обязательности как плательщика. И результаты такой проверки окажут существенное влияние на принимаемое решение по выдачи кредита.</w:t>
      </w:r>
      <w:r w:rsidRPr="00B0249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br/>
      </w:r>
      <w:r w:rsidRPr="00B0249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br/>
        <w:t>Вывод напрашивается сам, что до обращения в банк за кредитом, потенциальный заёмщик должен быть уверен в том, что его кредитная история (если она у него уже существует) положительна и достоверна. Для этого необходимо соблюдать следующие простые правила:</w:t>
      </w:r>
    </w:p>
    <w:p w:rsidR="00B0249C" w:rsidRPr="00B0249C" w:rsidRDefault="00B0249C" w:rsidP="00B0249C">
      <w:pPr>
        <w:spacing w:afterLines="0" w:line="276" w:lineRule="auto"/>
        <w:ind w:left="720" w:right="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</w:p>
    <w:p w:rsidR="00B0249C" w:rsidRPr="00B0249C" w:rsidRDefault="00B0249C" w:rsidP="00B0249C">
      <w:pPr>
        <w:numPr>
          <w:ilvl w:val="0"/>
          <w:numId w:val="11"/>
        </w:numPr>
        <w:spacing w:afterLines="0" w:line="276" w:lineRule="auto"/>
        <w:ind w:right="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B0249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перед подачей заявки на кредит проверить наличие и содержание кредитной истории, даже если вы уверены, что кредитами никогда не пользовались;</w:t>
      </w:r>
    </w:p>
    <w:p w:rsidR="00B0249C" w:rsidRPr="00B0249C" w:rsidRDefault="00B0249C" w:rsidP="00B0249C">
      <w:pPr>
        <w:numPr>
          <w:ilvl w:val="0"/>
          <w:numId w:val="11"/>
        </w:numPr>
        <w:spacing w:afterLines="0" w:line="276" w:lineRule="auto"/>
        <w:ind w:right="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B0249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при обслуживании кредита не допускать задержек в погашении задолженности по кредиту и процентам;</w:t>
      </w:r>
    </w:p>
    <w:p w:rsidR="00B0249C" w:rsidRPr="00B0249C" w:rsidRDefault="00B0249C" w:rsidP="00B0249C">
      <w:pPr>
        <w:numPr>
          <w:ilvl w:val="0"/>
          <w:numId w:val="11"/>
        </w:numPr>
        <w:spacing w:afterLines="0" w:line="276" w:lineRule="auto"/>
        <w:ind w:right="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B0249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после полного погашения очередного кредита снова проверить содержание сформированной кредитной истории;</w:t>
      </w:r>
    </w:p>
    <w:p w:rsidR="00B0249C" w:rsidRPr="00B0249C" w:rsidRDefault="00B0249C" w:rsidP="00B0249C">
      <w:pPr>
        <w:numPr>
          <w:ilvl w:val="0"/>
          <w:numId w:val="11"/>
        </w:numPr>
        <w:spacing w:afterLines="0" w:line="276" w:lineRule="auto"/>
        <w:ind w:right="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B0249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добиваться исправления кредитной истории, если вами установлен факт передачи Банком в БКИ искажённой информации или выявится наличие у вас кредитов, которые вы не оформляли, что тоже встречается;</w:t>
      </w:r>
    </w:p>
    <w:p w:rsidR="00B0249C" w:rsidRPr="00B0249C" w:rsidRDefault="00B0249C" w:rsidP="00B0249C">
      <w:pPr>
        <w:spacing w:afterLines="0" w:line="276" w:lineRule="auto"/>
        <w:ind w:left="720" w:right="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</w:p>
    <w:p w:rsidR="00B0249C" w:rsidRPr="00B0249C" w:rsidRDefault="00B0249C" w:rsidP="00B0249C">
      <w:pPr>
        <w:spacing w:afterLines="0" w:line="276" w:lineRule="auto"/>
        <w:ind w:right="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B0249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Ну а заёмщики, у которых в процессе кредитования действительно сложилась плохая кредитная история, будут испытывать значительные </w:t>
      </w:r>
      <w:r w:rsidRPr="00B0249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lastRenderedPageBreak/>
        <w:t>затруднения в получении новых кредитов или в выступлении поручителем по кредиту другого заёмщика, причём не зависимо от выбранного банка.</w:t>
      </w:r>
    </w:p>
    <w:p w:rsidR="00B0249C" w:rsidRDefault="00B0249C" w:rsidP="00B0249C">
      <w:pPr>
        <w:spacing w:afterLines="0" w:line="276" w:lineRule="auto"/>
        <w:ind w:right="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</w:p>
    <w:p w:rsidR="00CC1193" w:rsidRDefault="00B0249C" w:rsidP="00CC1193">
      <w:pPr>
        <w:spacing w:afterLines="0" w:line="276" w:lineRule="auto"/>
        <w:ind w:right="0"/>
        <w:outlineLvl w:val="1"/>
        <w:rPr>
          <w:rFonts w:ascii="Times New Roman" w:eastAsia="Times New Roman" w:hAnsi="Times New Roman" w:cs="Times New Roman"/>
          <w:b/>
          <w:color w:val="1F4E79" w:themeColor="accent1" w:themeShade="80"/>
          <w:sz w:val="28"/>
          <w:szCs w:val="28"/>
          <w:lang w:eastAsia="ru-RU"/>
        </w:rPr>
      </w:pPr>
      <w:r w:rsidRPr="00B0249C">
        <w:rPr>
          <w:rFonts w:ascii="Times New Roman" w:eastAsia="Times New Roman" w:hAnsi="Times New Roman" w:cs="Times New Roman"/>
          <w:b/>
          <w:color w:val="1F4E79" w:themeColor="accent1" w:themeShade="80"/>
          <w:sz w:val="28"/>
          <w:szCs w:val="28"/>
          <w:lang w:eastAsia="ru-RU"/>
        </w:rPr>
        <w:t>Формирование кредитной истории</w:t>
      </w:r>
      <w:r w:rsidR="00CC1193">
        <w:rPr>
          <w:rFonts w:ascii="Times New Roman" w:eastAsia="Times New Roman" w:hAnsi="Times New Roman" w:cs="Times New Roman"/>
          <w:b/>
          <w:color w:val="1F4E79" w:themeColor="accent1" w:themeShade="80"/>
          <w:sz w:val="28"/>
          <w:szCs w:val="28"/>
          <w:lang w:eastAsia="ru-RU"/>
        </w:rPr>
        <w:t>?</w:t>
      </w:r>
    </w:p>
    <w:p w:rsidR="00CC1193" w:rsidRDefault="00CC1193" w:rsidP="00CC1193">
      <w:pPr>
        <w:spacing w:afterLines="0" w:line="276" w:lineRule="auto"/>
        <w:ind w:right="0"/>
        <w:jc w:val="both"/>
        <w:outlineLvl w:val="1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</w:p>
    <w:p w:rsidR="00B0249C" w:rsidRPr="00B0249C" w:rsidRDefault="00B0249C" w:rsidP="00CC1193">
      <w:pPr>
        <w:spacing w:afterLines="0" w:line="276" w:lineRule="auto"/>
        <w:ind w:right="0"/>
        <w:jc w:val="both"/>
        <w:outlineLvl w:val="1"/>
        <w:rPr>
          <w:rFonts w:ascii="Times New Roman" w:eastAsia="Times New Roman" w:hAnsi="Times New Roman" w:cs="Times New Roman"/>
          <w:b/>
          <w:color w:val="1F4E79" w:themeColor="accent1" w:themeShade="80"/>
          <w:sz w:val="28"/>
          <w:szCs w:val="28"/>
          <w:lang w:eastAsia="ru-RU"/>
        </w:rPr>
      </w:pPr>
      <w:r w:rsidRPr="00B0249C"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lang w:eastAsia="ru-RU"/>
        </w:rPr>
        <w:t>Кредитная история</w:t>
      </w:r>
      <w:r w:rsidRPr="00B0249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 – это информация, состав которой определён Федеральным законом РФ от 30 декабря 2004 года за N 218-ФЗ и которая характеризует исполнение заёмщиком принятых на себя обязательств по договорам займа (кредита) и хранится в бюро кредитных историй;</w:t>
      </w:r>
      <w:r w:rsidRPr="00B0249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br/>
      </w:r>
    </w:p>
    <w:p w:rsidR="00B0249C" w:rsidRPr="00B0249C" w:rsidRDefault="00B0249C" w:rsidP="00B0249C">
      <w:pPr>
        <w:spacing w:afterLines="0" w:line="276" w:lineRule="auto"/>
        <w:ind w:right="0"/>
        <w:jc w:val="both"/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lang w:eastAsia="ru-RU"/>
        </w:rPr>
      </w:pPr>
      <w:r w:rsidRPr="00B0249C"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lang w:eastAsia="ru-RU"/>
        </w:rPr>
        <w:t>Вся кредитная история формируется из трёх частей</w:t>
      </w:r>
      <w:r w:rsidRPr="00B0249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:</w:t>
      </w:r>
    </w:p>
    <w:p w:rsidR="00B0249C" w:rsidRPr="00B0249C" w:rsidRDefault="00B0249C" w:rsidP="00B0249C">
      <w:pPr>
        <w:spacing w:afterLines="0" w:line="276" w:lineRule="auto"/>
        <w:ind w:left="720" w:right="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</w:p>
    <w:p w:rsidR="00B0249C" w:rsidRPr="00B0249C" w:rsidRDefault="00B0249C" w:rsidP="00B0249C">
      <w:pPr>
        <w:numPr>
          <w:ilvl w:val="0"/>
          <w:numId w:val="12"/>
        </w:numPr>
        <w:spacing w:afterLines="0" w:line="276" w:lineRule="auto"/>
        <w:ind w:right="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B0249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Титульная часть – содержит информацию о субъекте кредитной истории, т.е. о заёмщике;</w:t>
      </w:r>
    </w:p>
    <w:p w:rsidR="00B0249C" w:rsidRPr="00B0249C" w:rsidRDefault="00B0249C" w:rsidP="00B0249C">
      <w:pPr>
        <w:numPr>
          <w:ilvl w:val="0"/>
          <w:numId w:val="12"/>
        </w:numPr>
        <w:spacing w:afterLines="0" w:line="276" w:lineRule="auto"/>
        <w:ind w:right="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B0249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Основная часть – в ней излагается вся история кредитования, от момента выдачи кредита до его полного погашения.</w:t>
      </w:r>
    </w:p>
    <w:p w:rsidR="00B0249C" w:rsidRPr="00B0249C" w:rsidRDefault="00B0249C" w:rsidP="00B0249C">
      <w:pPr>
        <w:numPr>
          <w:ilvl w:val="0"/>
          <w:numId w:val="12"/>
        </w:numPr>
        <w:spacing w:afterLines="0" w:line="276" w:lineRule="auto"/>
        <w:ind w:right="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B0249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Закрытая часть – информация об источнике формирования кредитной истории и пользователях.</w:t>
      </w:r>
    </w:p>
    <w:p w:rsidR="00B0249C" w:rsidRPr="00B0249C" w:rsidRDefault="00B0249C" w:rsidP="00B0249C">
      <w:pPr>
        <w:spacing w:afterLines="0" w:line="276" w:lineRule="auto"/>
        <w:ind w:left="720" w:right="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</w:p>
    <w:p w:rsidR="00B0249C" w:rsidRPr="00B0249C" w:rsidRDefault="00B0249C" w:rsidP="00B0249C">
      <w:pPr>
        <w:spacing w:afterLines="0" w:line="276" w:lineRule="auto"/>
        <w:ind w:right="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B0249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br/>
      </w:r>
      <w:r w:rsidRPr="00B0249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br/>
        <w:t>Основанием формирования кредитной истории является заключённый с клиентом договор займа (кредита) и полученное банком от клиента разрешение/согласие на формирование кредитной истории.</w:t>
      </w:r>
      <w:r w:rsidRPr="00B0249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br/>
      </w:r>
      <w:r w:rsidRPr="00B0249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br/>
        <w:t>В п.4 статьи 5 Закона РФ № 218-ФЗ «О кредитных историях» об этом говориться так:</w:t>
      </w:r>
    </w:p>
    <w:p w:rsidR="00B0249C" w:rsidRPr="00B0249C" w:rsidRDefault="00B0249C" w:rsidP="00B0249C">
      <w:pPr>
        <w:shd w:val="clear" w:color="auto" w:fill="F4FAFE"/>
        <w:spacing w:afterLines="0" w:line="276" w:lineRule="auto"/>
        <w:ind w:right="75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B0249C">
        <w:rPr>
          <w:rFonts w:ascii="Times New Roman" w:eastAsia="Times New Roman" w:hAnsi="Times New Roman" w:cs="Times New Roman"/>
          <w:color w:val="658EA6"/>
          <w:sz w:val="28"/>
          <w:szCs w:val="28"/>
          <w:lang w:eastAsia="ru-RU"/>
        </w:rPr>
        <w:t>«Источник формирования кредитной истории представляет информацию в бюро кредитных историй только при наличии на это письменного или иным способом документально зафиксированного согласия заёмщика. Согласие заёмщика на представление информации в бюро кредитных историй может быть получено в любой форме, позволяющей однозначно определить получение такого согласия»</w:t>
      </w:r>
    </w:p>
    <w:p w:rsidR="00B0249C" w:rsidRPr="00B0249C" w:rsidRDefault="00B0249C" w:rsidP="00B0249C">
      <w:pPr>
        <w:shd w:val="clear" w:color="auto" w:fill="F4FAFE"/>
        <w:spacing w:afterLines="0" w:line="276" w:lineRule="auto"/>
        <w:ind w:right="75"/>
        <w:jc w:val="both"/>
        <w:rPr>
          <w:rFonts w:ascii="Times New Roman" w:eastAsia="Times New Roman" w:hAnsi="Times New Roman" w:cs="Times New Roman"/>
          <w:color w:val="658EA6"/>
          <w:sz w:val="28"/>
          <w:szCs w:val="28"/>
          <w:lang w:eastAsia="ru-RU"/>
        </w:rPr>
      </w:pPr>
      <w:r w:rsidRPr="00B0249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Без наличия письменного согласия заёмщика на формирование кредитной истории положительное решение Банка по выдачи кредита будет зависеть от следующего:</w:t>
      </w:r>
    </w:p>
    <w:p w:rsidR="00B0249C" w:rsidRPr="00B0249C" w:rsidRDefault="00B0249C" w:rsidP="00B0249C">
      <w:pPr>
        <w:spacing w:afterLines="0" w:line="276" w:lineRule="auto"/>
        <w:ind w:left="720" w:right="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</w:p>
    <w:p w:rsidR="00B0249C" w:rsidRPr="00B0249C" w:rsidRDefault="00B0249C" w:rsidP="00B0249C">
      <w:pPr>
        <w:numPr>
          <w:ilvl w:val="0"/>
          <w:numId w:val="13"/>
        </w:numPr>
        <w:spacing w:afterLines="0" w:line="276" w:lineRule="auto"/>
        <w:ind w:right="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B0249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lastRenderedPageBreak/>
        <w:t>Если заёмщик не раз пользовался услугами одного банка и банк уверен в заёмщике, то его отказ в предоставлении информации в БКИ не повлияет на решение банка.</w:t>
      </w:r>
    </w:p>
    <w:p w:rsidR="00B0249C" w:rsidRPr="00B0249C" w:rsidRDefault="00B0249C" w:rsidP="00B0249C">
      <w:pPr>
        <w:spacing w:afterLines="0" w:line="276" w:lineRule="auto"/>
        <w:ind w:left="720" w:right="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</w:p>
    <w:p w:rsidR="00B0249C" w:rsidRPr="00B0249C" w:rsidRDefault="00B0249C" w:rsidP="00B0249C">
      <w:pPr>
        <w:numPr>
          <w:ilvl w:val="0"/>
          <w:numId w:val="13"/>
        </w:numPr>
        <w:spacing w:afterLines="0" w:line="276" w:lineRule="auto"/>
        <w:ind w:right="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B0249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Если заёмщик обратился за кредитом впервые, т.е. это новый для банка клиент, которого в банке не знают, и он отказывается передать информацию о себе в БКИ, в этом случае банк может предположить, что клиенту есть что скрывать, и это может повлечь за собой отказ банка в выдаче кредита.</w:t>
      </w:r>
    </w:p>
    <w:p w:rsidR="00B0249C" w:rsidRPr="00B0249C" w:rsidRDefault="00B0249C" w:rsidP="00B0249C">
      <w:pPr>
        <w:spacing w:afterLines="0" w:line="276" w:lineRule="auto"/>
        <w:ind w:right="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B0249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br/>
        <w:t>Согласие на формирование кредитной истории даётся заёмщиком только в письменной форме, и заверяется его собственноручной подписью. Письменное согласие на формирование кредитной истории оформляется в виде:</w:t>
      </w:r>
    </w:p>
    <w:p w:rsidR="00B0249C" w:rsidRPr="00B0249C" w:rsidRDefault="00B0249C" w:rsidP="00B0249C">
      <w:pPr>
        <w:spacing w:afterLines="0" w:line="276" w:lineRule="auto"/>
        <w:ind w:left="720" w:right="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</w:p>
    <w:p w:rsidR="00B0249C" w:rsidRPr="00B0249C" w:rsidRDefault="00B0249C" w:rsidP="00B0249C">
      <w:pPr>
        <w:numPr>
          <w:ilvl w:val="0"/>
          <w:numId w:val="14"/>
        </w:numPr>
        <w:spacing w:afterLines="0" w:line="276" w:lineRule="auto"/>
        <w:ind w:right="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B0249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отдельного документа, подписанного заёмщиком;</w:t>
      </w:r>
    </w:p>
    <w:p w:rsidR="00B0249C" w:rsidRPr="00B0249C" w:rsidRDefault="00B0249C" w:rsidP="00B0249C">
      <w:pPr>
        <w:numPr>
          <w:ilvl w:val="0"/>
          <w:numId w:val="14"/>
        </w:numPr>
        <w:spacing w:afterLines="0" w:line="276" w:lineRule="auto"/>
        <w:ind w:right="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B0249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пункта в анкете на получение кредита;</w:t>
      </w:r>
    </w:p>
    <w:p w:rsidR="00B0249C" w:rsidRPr="00B0249C" w:rsidRDefault="00B0249C" w:rsidP="00B0249C">
      <w:pPr>
        <w:numPr>
          <w:ilvl w:val="0"/>
          <w:numId w:val="14"/>
        </w:numPr>
        <w:spacing w:afterLines="0" w:line="276" w:lineRule="auto"/>
        <w:ind w:right="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B0249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пункта в кредитном договоре и т.д.</w:t>
      </w:r>
    </w:p>
    <w:p w:rsidR="00B0249C" w:rsidRPr="00B0249C" w:rsidRDefault="00B0249C" w:rsidP="00B0249C">
      <w:pPr>
        <w:spacing w:afterLines="0" w:line="276" w:lineRule="auto"/>
        <w:ind w:right="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B0249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br/>
        <w:t>Чтобы не попасть в разряд клиентов, у которых может сложиться плохая кредитная история, стоит придерживаться следующего:</w:t>
      </w:r>
    </w:p>
    <w:p w:rsidR="00B0249C" w:rsidRPr="00B0249C" w:rsidRDefault="00B0249C" w:rsidP="00B0249C">
      <w:pPr>
        <w:spacing w:afterLines="0" w:line="276" w:lineRule="auto"/>
        <w:ind w:left="720" w:right="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</w:p>
    <w:p w:rsidR="00B0249C" w:rsidRPr="00B0249C" w:rsidRDefault="00B0249C" w:rsidP="00B0249C">
      <w:pPr>
        <w:numPr>
          <w:ilvl w:val="0"/>
          <w:numId w:val="15"/>
        </w:numPr>
        <w:spacing w:afterLines="0" w:line="276" w:lineRule="auto"/>
        <w:ind w:right="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B0249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В течение всего периода кредитования помнить о том, что Вы дали согласие на формирование кредитной истории и ежемесячно контролировать своевременное погашение кредита и процентов, не допуская отклонений от графика и даты;</w:t>
      </w:r>
    </w:p>
    <w:p w:rsidR="00B0249C" w:rsidRPr="00B0249C" w:rsidRDefault="00B0249C" w:rsidP="00B0249C">
      <w:pPr>
        <w:spacing w:afterLines="0" w:line="276" w:lineRule="auto"/>
        <w:ind w:left="720" w:right="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</w:p>
    <w:p w:rsidR="00B0249C" w:rsidRPr="00B0249C" w:rsidRDefault="00B0249C" w:rsidP="00B0249C">
      <w:pPr>
        <w:numPr>
          <w:ilvl w:val="0"/>
          <w:numId w:val="15"/>
        </w:numPr>
        <w:spacing w:afterLines="0" w:line="276" w:lineRule="auto"/>
        <w:ind w:right="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B0249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Периодически проверять кредитную историю, переданную на хранение в БКИ. Иногда людям приходится представлять свои паспортные данные во множество инстанций, и нет никакой гарантии, что этими сведениями не воспользуются не по назначению. И если такой факт установлен - надо немедленно принимать все меры по исправлению кредитной истории.</w:t>
      </w:r>
    </w:p>
    <w:p w:rsidR="00B0249C" w:rsidRPr="00B0249C" w:rsidRDefault="00B0249C" w:rsidP="00B0249C">
      <w:pPr>
        <w:spacing w:afterLines="0" w:line="276" w:lineRule="auto"/>
        <w:ind w:right="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</w:p>
    <w:p w:rsidR="00B0249C" w:rsidRPr="00B0249C" w:rsidRDefault="00B0249C" w:rsidP="00B0249C">
      <w:pPr>
        <w:spacing w:afterLines="0" w:line="276" w:lineRule="auto"/>
        <w:ind w:right="0"/>
        <w:outlineLvl w:val="1"/>
        <w:rPr>
          <w:rFonts w:ascii="Times New Roman" w:eastAsia="Times New Roman" w:hAnsi="Times New Roman" w:cs="Times New Roman"/>
          <w:b/>
          <w:color w:val="1F4E79" w:themeColor="accent1" w:themeShade="80"/>
          <w:sz w:val="28"/>
          <w:szCs w:val="28"/>
          <w:lang w:eastAsia="ru-RU"/>
        </w:rPr>
      </w:pPr>
      <w:r w:rsidRPr="00B0249C">
        <w:rPr>
          <w:rFonts w:ascii="Times New Roman" w:eastAsia="Times New Roman" w:hAnsi="Times New Roman" w:cs="Times New Roman"/>
          <w:b/>
          <w:color w:val="1F4E79" w:themeColor="accent1" w:themeShade="80"/>
          <w:sz w:val="28"/>
          <w:szCs w:val="28"/>
          <w:lang w:eastAsia="ru-RU"/>
        </w:rPr>
        <w:t>Срок хранения кредитной истории</w:t>
      </w:r>
      <w:r w:rsidR="00CC1193">
        <w:rPr>
          <w:rFonts w:ascii="Times New Roman" w:eastAsia="Times New Roman" w:hAnsi="Times New Roman" w:cs="Times New Roman"/>
          <w:b/>
          <w:color w:val="1F4E79" w:themeColor="accent1" w:themeShade="80"/>
          <w:sz w:val="28"/>
          <w:szCs w:val="28"/>
          <w:lang w:eastAsia="ru-RU"/>
        </w:rPr>
        <w:t>?</w:t>
      </w:r>
    </w:p>
    <w:p w:rsidR="00B0249C" w:rsidRPr="00B0249C" w:rsidRDefault="00B0249C" w:rsidP="00B0249C">
      <w:pPr>
        <w:spacing w:afterLines="0" w:line="276" w:lineRule="auto"/>
        <w:ind w:right="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B0249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br/>
      </w:r>
      <w:r w:rsidRPr="00B0249C"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lang w:eastAsia="ru-RU"/>
        </w:rPr>
        <w:t>Срок хранения кредитной истории</w:t>
      </w:r>
      <w:r w:rsidRPr="00B0249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 законодательно определён в 15 лет со дня последнего изменения информации об обязательствах заёмщика, </w:t>
      </w:r>
      <w:r w:rsidRPr="00B0249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lastRenderedPageBreak/>
        <w:t>содержащихся в кредитной истории (статья 7 ФЗ РФ от 30 декабря 2004 года за N 218-ФЗ).</w:t>
      </w:r>
    </w:p>
    <w:p w:rsidR="00B0249C" w:rsidRPr="00B0249C" w:rsidRDefault="00B0249C" w:rsidP="00B0249C">
      <w:pPr>
        <w:spacing w:afterLines="0" w:line="276" w:lineRule="auto"/>
        <w:ind w:right="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B0249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Сформированная кредитная история заёмщика хранится в одном или в нескольких Бюро кредитных историй, с которыми банк заключил договора.</w:t>
      </w:r>
      <w:r w:rsidRPr="00B0249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br/>
      </w:r>
      <w:r w:rsidRPr="00B0249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br/>
        <w:t>Досрочное удаление кредитной истории из БКИ может быть осуществлено только в следующих случаях:</w:t>
      </w:r>
    </w:p>
    <w:p w:rsidR="00B0249C" w:rsidRPr="00B0249C" w:rsidRDefault="00B0249C" w:rsidP="00B0249C">
      <w:pPr>
        <w:numPr>
          <w:ilvl w:val="0"/>
          <w:numId w:val="16"/>
        </w:numPr>
        <w:spacing w:afterLines="0" w:line="276" w:lineRule="auto"/>
        <w:ind w:right="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B0249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если информация была передана без согласия заемщика;</w:t>
      </w:r>
    </w:p>
    <w:p w:rsidR="00B0249C" w:rsidRPr="00B0249C" w:rsidRDefault="00B0249C" w:rsidP="00B0249C">
      <w:pPr>
        <w:numPr>
          <w:ilvl w:val="0"/>
          <w:numId w:val="16"/>
        </w:numPr>
        <w:spacing w:afterLines="0" w:line="276" w:lineRule="auto"/>
        <w:ind w:right="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B0249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если информация создана в результате противоправных действий третьих лиц при оформлении кредита. Например, оформление кредита по поддельным или чужим документам, на что должно быть решение суда.</w:t>
      </w:r>
    </w:p>
    <w:p w:rsidR="00B0249C" w:rsidRPr="00B0249C" w:rsidRDefault="00B0249C" w:rsidP="00B0249C">
      <w:pPr>
        <w:spacing w:afterLines="0" w:line="276" w:lineRule="auto"/>
        <w:ind w:right="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</w:p>
    <w:p w:rsidR="00B0249C" w:rsidRPr="00B0249C" w:rsidRDefault="00B0249C" w:rsidP="00B0249C">
      <w:pPr>
        <w:spacing w:afterLines="0" w:line="276" w:lineRule="auto"/>
        <w:ind w:right="0"/>
        <w:outlineLvl w:val="1"/>
        <w:rPr>
          <w:rFonts w:ascii="Times New Roman" w:eastAsia="Times New Roman" w:hAnsi="Times New Roman" w:cs="Times New Roman"/>
          <w:b/>
          <w:color w:val="1F4E79" w:themeColor="accent1" w:themeShade="80"/>
          <w:sz w:val="28"/>
          <w:szCs w:val="28"/>
          <w:lang w:eastAsia="ru-RU"/>
        </w:rPr>
      </w:pPr>
      <w:r w:rsidRPr="00B0249C">
        <w:rPr>
          <w:rFonts w:ascii="Times New Roman" w:eastAsia="Times New Roman" w:hAnsi="Times New Roman" w:cs="Times New Roman"/>
          <w:b/>
          <w:color w:val="1F4E79" w:themeColor="accent1" w:themeShade="80"/>
          <w:sz w:val="28"/>
          <w:szCs w:val="28"/>
          <w:lang w:eastAsia="ru-RU"/>
        </w:rPr>
        <w:t>Куда направлять запрос о месте хранения кредитной истории</w:t>
      </w:r>
      <w:r w:rsidR="00CC1193">
        <w:rPr>
          <w:rFonts w:ascii="Times New Roman" w:eastAsia="Times New Roman" w:hAnsi="Times New Roman" w:cs="Times New Roman"/>
          <w:b/>
          <w:color w:val="1F4E79" w:themeColor="accent1" w:themeShade="80"/>
          <w:sz w:val="28"/>
          <w:szCs w:val="28"/>
          <w:lang w:eastAsia="ru-RU"/>
        </w:rPr>
        <w:t>?</w:t>
      </w:r>
    </w:p>
    <w:p w:rsidR="00CC1193" w:rsidRDefault="00CC1193" w:rsidP="00CC1193">
      <w:pPr>
        <w:spacing w:afterLines="0" w:line="276" w:lineRule="auto"/>
        <w:ind w:right="0"/>
        <w:jc w:val="both"/>
        <w:rPr>
          <w:rFonts w:ascii="Times New Roman" w:eastAsia="Times New Roman" w:hAnsi="Times New Roman" w:cs="Times New Roman"/>
          <w:b/>
          <w:color w:val="1F4E79" w:themeColor="accent1" w:themeShade="80"/>
          <w:sz w:val="28"/>
          <w:szCs w:val="28"/>
          <w:lang w:eastAsia="ru-RU"/>
        </w:rPr>
      </w:pPr>
    </w:p>
    <w:p w:rsidR="00B0249C" w:rsidRPr="00B0249C" w:rsidRDefault="00B0249C" w:rsidP="00CC1193">
      <w:pPr>
        <w:spacing w:afterLines="0" w:line="276" w:lineRule="auto"/>
        <w:ind w:right="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B0249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Как определить, есть-ли у конкретного заёмщика кредитная история или в каком БКИ она хранится? Чтобы определить, есть ли у заёмщика кредитная история, и в каком КБК она храниться, оформляется запрос о месте её хранения через следующие структуры:</w:t>
      </w:r>
    </w:p>
    <w:p w:rsidR="00B0249C" w:rsidRPr="00B0249C" w:rsidRDefault="00B0249C" w:rsidP="00B0249C">
      <w:pPr>
        <w:spacing w:afterLines="0" w:line="276" w:lineRule="auto"/>
        <w:ind w:left="720" w:right="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</w:p>
    <w:p w:rsidR="00B0249C" w:rsidRPr="00B0249C" w:rsidRDefault="00B0249C" w:rsidP="00B0249C">
      <w:pPr>
        <w:numPr>
          <w:ilvl w:val="0"/>
          <w:numId w:val="17"/>
        </w:numPr>
        <w:spacing w:afterLines="0" w:line="276" w:lineRule="auto"/>
        <w:ind w:right="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B0249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любой банк, где вы планируете получить или получали ранее кредиты;</w:t>
      </w:r>
    </w:p>
    <w:p w:rsidR="00B0249C" w:rsidRPr="00B0249C" w:rsidRDefault="00B0249C" w:rsidP="00B0249C">
      <w:pPr>
        <w:numPr>
          <w:ilvl w:val="0"/>
          <w:numId w:val="17"/>
        </w:numPr>
        <w:spacing w:afterLines="0" w:line="276" w:lineRule="auto"/>
        <w:ind w:right="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B0249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БКИ, если вы уверены, что кредитная история находится именно там;</w:t>
      </w:r>
    </w:p>
    <w:p w:rsidR="00B0249C" w:rsidRPr="00B0249C" w:rsidRDefault="00B0249C" w:rsidP="00B0249C">
      <w:pPr>
        <w:numPr>
          <w:ilvl w:val="0"/>
          <w:numId w:val="17"/>
        </w:numPr>
        <w:spacing w:afterLines="0" w:line="276" w:lineRule="auto"/>
        <w:ind w:right="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B0249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Центральный каталог кредитных историй Банка России.</w:t>
      </w:r>
    </w:p>
    <w:p w:rsidR="00B0249C" w:rsidRPr="00B0249C" w:rsidRDefault="00B0249C" w:rsidP="00B0249C">
      <w:pPr>
        <w:spacing w:afterLines="0" w:line="276" w:lineRule="auto"/>
        <w:ind w:left="720" w:right="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</w:p>
    <w:p w:rsidR="00B0249C" w:rsidRDefault="00B0249C" w:rsidP="00B0249C">
      <w:pPr>
        <w:spacing w:afterLines="0" w:line="276" w:lineRule="auto"/>
        <w:ind w:right="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B0249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Но лучше всего поиск кредитной истории или проверку её наличия стоит начинать с Центрального каталога кредитных историй ЦБ, так как именно он создан для сбора, хранения и представления информации о бюро кредитных историй, в которых хранятся сформированные кредитные истори</w:t>
      </w:r>
      <w:r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и субъектов кредитных историй.</w:t>
      </w:r>
    </w:p>
    <w:p w:rsidR="00B0249C" w:rsidRPr="00B0249C" w:rsidRDefault="00B0249C" w:rsidP="00B0249C">
      <w:pPr>
        <w:spacing w:afterLines="0" w:line="276" w:lineRule="auto"/>
        <w:ind w:right="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B0249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Запрос в Центральный каталог кредитных историй можно направлять:</w:t>
      </w:r>
    </w:p>
    <w:p w:rsidR="00B0249C" w:rsidRPr="00B0249C" w:rsidRDefault="00B0249C" w:rsidP="00B0249C">
      <w:pPr>
        <w:spacing w:afterLines="0" w:line="276" w:lineRule="auto"/>
        <w:ind w:left="720" w:right="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</w:p>
    <w:p w:rsidR="00B0249C" w:rsidRPr="00B0249C" w:rsidRDefault="00B0249C" w:rsidP="00B0249C">
      <w:pPr>
        <w:numPr>
          <w:ilvl w:val="0"/>
          <w:numId w:val="18"/>
        </w:numPr>
        <w:spacing w:afterLines="0" w:line="276" w:lineRule="auto"/>
        <w:ind w:right="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B0249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через интернет-сайт Банка России;</w:t>
      </w:r>
    </w:p>
    <w:p w:rsidR="00B0249C" w:rsidRPr="00B0249C" w:rsidRDefault="00B0249C" w:rsidP="00B0249C">
      <w:pPr>
        <w:numPr>
          <w:ilvl w:val="0"/>
          <w:numId w:val="18"/>
        </w:numPr>
        <w:spacing w:afterLines="0" w:line="276" w:lineRule="auto"/>
        <w:ind w:right="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B0249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через кредитную организацию;</w:t>
      </w:r>
    </w:p>
    <w:p w:rsidR="00B0249C" w:rsidRPr="00B0249C" w:rsidRDefault="00B0249C" w:rsidP="00B0249C">
      <w:pPr>
        <w:spacing w:afterLines="0" w:line="276" w:lineRule="auto"/>
        <w:ind w:left="720" w:right="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</w:p>
    <w:p w:rsidR="00B0249C" w:rsidRPr="00B0249C" w:rsidRDefault="00B0249C" w:rsidP="00B0249C">
      <w:pPr>
        <w:numPr>
          <w:ilvl w:val="0"/>
          <w:numId w:val="18"/>
        </w:numPr>
        <w:spacing w:afterLines="0" w:line="276" w:lineRule="auto"/>
        <w:ind w:right="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B0249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через бюро кредитных историй;</w:t>
      </w:r>
    </w:p>
    <w:p w:rsidR="00B0249C" w:rsidRPr="00B0249C" w:rsidRDefault="00B0249C" w:rsidP="00B0249C">
      <w:pPr>
        <w:numPr>
          <w:ilvl w:val="0"/>
          <w:numId w:val="18"/>
        </w:numPr>
        <w:spacing w:afterLines="0" w:line="276" w:lineRule="auto"/>
        <w:ind w:right="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B0249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через отделения почтовой службы;</w:t>
      </w:r>
    </w:p>
    <w:p w:rsidR="00B0249C" w:rsidRPr="00B0249C" w:rsidRDefault="00B0249C" w:rsidP="00B0249C">
      <w:pPr>
        <w:numPr>
          <w:ilvl w:val="0"/>
          <w:numId w:val="18"/>
        </w:numPr>
        <w:spacing w:afterLines="0" w:line="276" w:lineRule="auto"/>
        <w:ind w:right="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B0249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через нотариуса.</w:t>
      </w:r>
    </w:p>
    <w:p w:rsidR="00B0249C" w:rsidRPr="00B0249C" w:rsidRDefault="00B0249C" w:rsidP="00B0249C">
      <w:pPr>
        <w:spacing w:afterLines="0" w:line="276" w:lineRule="auto"/>
        <w:ind w:right="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B0249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lastRenderedPageBreak/>
        <w:br/>
        <w:t>Порядок оформления запросов в ЦККИ можно посмотреть на сайте ЦБ РФ.</w:t>
      </w:r>
    </w:p>
    <w:p w:rsidR="00B0249C" w:rsidRPr="00B0249C" w:rsidRDefault="00B0249C" w:rsidP="00B0249C">
      <w:pPr>
        <w:spacing w:afterLines="0" w:line="276" w:lineRule="auto"/>
        <w:ind w:right="0"/>
        <w:outlineLvl w:val="1"/>
        <w:rPr>
          <w:rFonts w:ascii="Times New Roman" w:eastAsia="Times New Roman" w:hAnsi="Times New Roman" w:cs="Times New Roman"/>
          <w:b/>
          <w:color w:val="1F4E79" w:themeColor="accent1" w:themeShade="80"/>
          <w:sz w:val="28"/>
          <w:szCs w:val="28"/>
          <w:lang w:eastAsia="ru-RU"/>
        </w:rPr>
      </w:pPr>
    </w:p>
    <w:p w:rsidR="00B0249C" w:rsidRPr="00B0249C" w:rsidRDefault="00B0249C" w:rsidP="00B0249C">
      <w:pPr>
        <w:spacing w:afterLines="0" w:line="276" w:lineRule="auto"/>
        <w:ind w:right="0"/>
        <w:outlineLvl w:val="1"/>
        <w:rPr>
          <w:rFonts w:ascii="Times New Roman" w:eastAsia="Times New Roman" w:hAnsi="Times New Roman" w:cs="Times New Roman"/>
          <w:b/>
          <w:color w:val="1F4E79" w:themeColor="accent1" w:themeShade="80"/>
          <w:sz w:val="28"/>
          <w:szCs w:val="28"/>
          <w:lang w:eastAsia="ru-RU"/>
        </w:rPr>
      </w:pPr>
      <w:r w:rsidRPr="00B0249C">
        <w:rPr>
          <w:rFonts w:ascii="Times New Roman" w:eastAsia="Times New Roman" w:hAnsi="Times New Roman" w:cs="Times New Roman"/>
          <w:b/>
          <w:color w:val="1F4E79" w:themeColor="accent1" w:themeShade="80"/>
          <w:sz w:val="28"/>
          <w:szCs w:val="28"/>
          <w:lang w:eastAsia="ru-RU"/>
        </w:rPr>
        <w:t>Кому предоставляются кредитные отчёты из кредитных историй?</w:t>
      </w:r>
    </w:p>
    <w:p w:rsidR="00B0249C" w:rsidRPr="00B0249C" w:rsidRDefault="00B0249C" w:rsidP="00B0249C">
      <w:pPr>
        <w:spacing w:afterLines="0" w:line="276" w:lineRule="auto"/>
        <w:ind w:right="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B0249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br/>
      </w:r>
      <w:r w:rsidRPr="00B0249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br/>
        <w:t>Из хранящихся в БКИ кредитных историй кредитные отчёты предоставляются:</w:t>
      </w:r>
    </w:p>
    <w:p w:rsidR="00B0249C" w:rsidRPr="00B0249C" w:rsidRDefault="00B0249C" w:rsidP="00B0249C">
      <w:pPr>
        <w:spacing w:afterLines="0" w:line="276" w:lineRule="auto"/>
        <w:ind w:left="720" w:right="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</w:p>
    <w:p w:rsidR="00B0249C" w:rsidRPr="00B0249C" w:rsidRDefault="00B0249C" w:rsidP="00B0249C">
      <w:pPr>
        <w:numPr>
          <w:ilvl w:val="0"/>
          <w:numId w:val="19"/>
        </w:numPr>
        <w:spacing w:afterLines="0" w:line="276" w:lineRule="auto"/>
        <w:ind w:right="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B0249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пользователю кредитной истории - по его запросу;</w:t>
      </w:r>
    </w:p>
    <w:p w:rsidR="00B0249C" w:rsidRPr="00B0249C" w:rsidRDefault="00B0249C" w:rsidP="00B0249C">
      <w:pPr>
        <w:spacing w:afterLines="0" w:line="276" w:lineRule="auto"/>
        <w:ind w:left="720" w:right="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</w:p>
    <w:p w:rsidR="00B0249C" w:rsidRPr="00B0249C" w:rsidRDefault="00B0249C" w:rsidP="00B0249C">
      <w:pPr>
        <w:numPr>
          <w:ilvl w:val="0"/>
          <w:numId w:val="19"/>
        </w:numPr>
        <w:spacing w:afterLines="0" w:line="276" w:lineRule="auto"/>
        <w:ind w:right="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B0249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субъекту кредитной истории - по его запросу для ознакомления со своей кредитной историей;</w:t>
      </w:r>
    </w:p>
    <w:p w:rsidR="00B0249C" w:rsidRPr="00B0249C" w:rsidRDefault="00B0249C" w:rsidP="00B0249C">
      <w:pPr>
        <w:spacing w:afterLines="0" w:line="276" w:lineRule="auto"/>
        <w:ind w:left="720" w:right="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</w:p>
    <w:p w:rsidR="00B0249C" w:rsidRPr="00B0249C" w:rsidRDefault="00B0249C" w:rsidP="00B0249C">
      <w:pPr>
        <w:numPr>
          <w:ilvl w:val="0"/>
          <w:numId w:val="19"/>
        </w:numPr>
        <w:spacing w:afterLines="0" w:line="276" w:lineRule="auto"/>
        <w:ind w:right="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B0249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в Центральный каталог кредитных историй - титульную часть кредитного отчёта;</w:t>
      </w:r>
    </w:p>
    <w:p w:rsidR="00B0249C" w:rsidRPr="00B0249C" w:rsidRDefault="00B0249C" w:rsidP="00B0249C">
      <w:pPr>
        <w:spacing w:afterLines="0" w:line="276" w:lineRule="auto"/>
        <w:ind w:left="720" w:right="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</w:p>
    <w:p w:rsidR="00B0249C" w:rsidRPr="00B0249C" w:rsidRDefault="00B0249C" w:rsidP="00B0249C">
      <w:pPr>
        <w:numPr>
          <w:ilvl w:val="0"/>
          <w:numId w:val="19"/>
        </w:numPr>
        <w:spacing w:afterLines="0" w:line="276" w:lineRule="auto"/>
        <w:ind w:right="0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B0249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в суд (судье) по уголовному делу, находящемуся в его производстве, а при наличии согласия прокурора в органы предварительного следствия по возбуждённому уголовному делу, находящемуся в их производстве, - дополнительную (закрытую) часть кредитной истории.</w:t>
      </w:r>
    </w:p>
    <w:p w:rsidR="00B0249C" w:rsidRPr="00B0249C" w:rsidRDefault="00B0249C" w:rsidP="00B0249C">
      <w:pPr>
        <w:tabs>
          <w:tab w:val="left" w:pos="1350"/>
          <w:tab w:val="center" w:pos="4535"/>
        </w:tabs>
        <w:spacing w:after="120" w:line="276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B0249C" w:rsidRDefault="00B0249C" w:rsidP="003F3315">
      <w:pPr>
        <w:spacing w:after="120" w:line="276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3F3315" w:rsidRPr="003F3315" w:rsidRDefault="003F3315" w:rsidP="003F3315">
      <w:pPr>
        <w:spacing w:after="12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F3315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Выполненное задания в конспекте отправить на почту преподавателя </w:t>
      </w:r>
      <w:r w:rsidR="00B0249C">
        <w:rPr>
          <w:rFonts w:ascii="Times New Roman" w:hAnsi="Times New Roman" w:cs="Times New Roman"/>
          <w:b/>
          <w:sz w:val="28"/>
          <w:szCs w:val="28"/>
          <w:highlight w:val="yellow"/>
        </w:rPr>
        <w:t>до 7</w:t>
      </w:r>
      <w:r w:rsidRPr="003F3315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сентября </w:t>
      </w:r>
    </w:p>
    <w:sectPr w:rsidR="003F3315" w:rsidRPr="003F3315" w:rsidSect="00FB09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B97" w:rsidRDefault="004D0B97" w:rsidP="004D0B97">
      <w:pPr>
        <w:spacing w:after="120"/>
      </w:pPr>
      <w:r>
        <w:separator/>
      </w:r>
    </w:p>
  </w:endnote>
  <w:endnote w:type="continuationSeparator" w:id="0">
    <w:p w:rsidR="004D0B97" w:rsidRDefault="004D0B97" w:rsidP="004D0B97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B97" w:rsidRDefault="004D0B97">
    <w:pPr>
      <w:pStyle w:val="a5"/>
      <w:spacing w:after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B97" w:rsidRDefault="004D0B97">
    <w:pPr>
      <w:pStyle w:val="a5"/>
      <w:spacing w:after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B97" w:rsidRDefault="004D0B97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B97" w:rsidRDefault="004D0B97" w:rsidP="004D0B97">
      <w:pPr>
        <w:spacing w:after="120"/>
      </w:pPr>
      <w:r>
        <w:separator/>
      </w:r>
    </w:p>
  </w:footnote>
  <w:footnote w:type="continuationSeparator" w:id="0">
    <w:p w:rsidR="004D0B97" w:rsidRDefault="004D0B97" w:rsidP="004D0B97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B97" w:rsidRDefault="004D0B97">
    <w:pPr>
      <w:pStyle w:val="a3"/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B97" w:rsidRPr="004D0B97" w:rsidRDefault="003E4FAE">
    <w:pPr>
      <w:pStyle w:val="a3"/>
      <w:spacing w:after="120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0</w:t>
    </w:r>
    <w:r w:rsidR="00DB63F6">
      <w:rPr>
        <w:rFonts w:ascii="Times New Roman" w:hAnsi="Times New Roman" w:cs="Times New Roman"/>
        <w:sz w:val="24"/>
        <w:szCs w:val="24"/>
      </w:rPr>
      <w:t>5</w:t>
    </w:r>
    <w:r w:rsidR="004D0B97" w:rsidRPr="004D0B97">
      <w:rPr>
        <w:rFonts w:ascii="Times New Roman" w:hAnsi="Times New Roman" w:cs="Times New Roman"/>
        <w:sz w:val="24"/>
        <w:szCs w:val="24"/>
      </w:rPr>
      <w:t xml:space="preserve"> сентября 2020 г. Дисциплина ПМ 02 Осуществление кредитных операций</w:t>
    </w:r>
  </w:p>
  <w:p w:rsidR="004D0B97" w:rsidRPr="004D0B97" w:rsidRDefault="004D0B97">
    <w:pPr>
      <w:pStyle w:val="a3"/>
      <w:spacing w:after="120"/>
      <w:rPr>
        <w:rFonts w:ascii="Times New Roman" w:hAnsi="Times New Roman" w:cs="Times New Roman"/>
        <w:sz w:val="24"/>
        <w:szCs w:val="24"/>
      </w:rPr>
    </w:pPr>
    <w:r w:rsidRPr="004D0B97">
      <w:rPr>
        <w:rFonts w:ascii="Times New Roman" w:hAnsi="Times New Roman" w:cs="Times New Roman"/>
        <w:sz w:val="24"/>
        <w:szCs w:val="24"/>
      </w:rPr>
      <w:t>МДК.02.01. Организация кредитной работы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B97" w:rsidRDefault="004D0B97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62151"/>
    <w:multiLevelType w:val="hybridMultilevel"/>
    <w:tmpl w:val="AFBC48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5517A"/>
    <w:multiLevelType w:val="multilevel"/>
    <w:tmpl w:val="08FE4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FD285E"/>
    <w:multiLevelType w:val="hybridMultilevel"/>
    <w:tmpl w:val="99A037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912C3"/>
    <w:multiLevelType w:val="multilevel"/>
    <w:tmpl w:val="06CAC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0507D8"/>
    <w:multiLevelType w:val="multilevel"/>
    <w:tmpl w:val="101E9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BC34D2"/>
    <w:multiLevelType w:val="hybridMultilevel"/>
    <w:tmpl w:val="0D025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51A72"/>
    <w:multiLevelType w:val="multilevel"/>
    <w:tmpl w:val="8196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A6183B"/>
    <w:multiLevelType w:val="multilevel"/>
    <w:tmpl w:val="97725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9263D9"/>
    <w:multiLevelType w:val="multilevel"/>
    <w:tmpl w:val="7AE40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97186B"/>
    <w:multiLevelType w:val="multilevel"/>
    <w:tmpl w:val="DBFE3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71512C"/>
    <w:multiLevelType w:val="multilevel"/>
    <w:tmpl w:val="90FC7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32395A"/>
    <w:multiLevelType w:val="hybridMultilevel"/>
    <w:tmpl w:val="083AED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5A27EC"/>
    <w:multiLevelType w:val="hybridMultilevel"/>
    <w:tmpl w:val="FBD82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2C30F8"/>
    <w:multiLevelType w:val="hybridMultilevel"/>
    <w:tmpl w:val="1474F7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DE098F"/>
    <w:multiLevelType w:val="multilevel"/>
    <w:tmpl w:val="DBA8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15400B"/>
    <w:multiLevelType w:val="multilevel"/>
    <w:tmpl w:val="319A5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A21BE3"/>
    <w:multiLevelType w:val="multilevel"/>
    <w:tmpl w:val="2E26C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E406AA"/>
    <w:multiLevelType w:val="hybridMultilevel"/>
    <w:tmpl w:val="FBD82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E2346C"/>
    <w:multiLevelType w:val="multilevel"/>
    <w:tmpl w:val="A20C1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E94497E"/>
    <w:multiLevelType w:val="hybridMultilevel"/>
    <w:tmpl w:val="354027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3"/>
  </w:num>
  <w:num w:numId="4">
    <w:abstractNumId w:val="0"/>
  </w:num>
  <w:num w:numId="5">
    <w:abstractNumId w:val="2"/>
  </w:num>
  <w:num w:numId="6">
    <w:abstractNumId w:val="19"/>
  </w:num>
  <w:num w:numId="7">
    <w:abstractNumId w:val="11"/>
  </w:num>
  <w:num w:numId="8">
    <w:abstractNumId w:val="5"/>
  </w:num>
  <w:num w:numId="9">
    <w:abstractNumId w:val="12"/>
  </w:num>
  <w:num w:numId="10">
    <w:abstractNumId w:val="10"/>
  </w:num>
  <w:num w:numId="11">
    <w:abstractNumId w:val="8"/>
  </w:num>
  <w:num w:numId="12">
    <w:abstractNumId w:val="6"/>
  </w:num>
  <w:num w:numId="13">
    <w:abstractNumId w:val="7"/>
  </w:num>
  <w:num w:numId="14">
    <w:abstractNumId w:val="9"/>
  </w:num>
  <w:num w:numId="15">
    <w:abstractNumId w:val="18"/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5F53"/>
    <w:rsid w:val="002C753D"/>
    <w:rsid w:val="003E4FAE"/>
    <w:rsid w:val="003F3315"/>
    <w:rsid w:val="00400E76"/>
    <w:rsid w:val="004D0B97"/>
    <w:rsid w:val="00524F49"/>
    <w:rsid w:val="005A7EB7"/>
    <w:rsid w:val="009E5F53"/>
    <w:rsid w:val="00B0249C"/>
    <w:rsid w:val="00CC1193"/>
    <w:rsid w:val="00DB63F6"/>
    <w:rsid w:val="00FB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3880BB7-C1DF-4146-904A-E867E954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Lines="50"/>
        <w:ind w:right="284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0B9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0B97"/>
  </w:style>
  <w:style w:type="paragraph" w:styleId="a5">
    <w:name w:val="footer"/>
    <w:basedOn w:val="a"/>
    <w:link w:val="a6"/>
    <w:uiPriority w:val="99"/>
    <w:unhideWhenUsed/>
    <w:rsid w:val="004D0B9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D0B97"/>
  </w:style>
  <w:style w:type="character" w:styleId="a7">
    <w:name w:val="Hyperlink"/>
    <w:basedOn w:val="a0"/>
    <w:uiPriority w:val="99"/>
    <w:unhideWhenUsed/>
    <w:rsid w:val="003E4FA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E4FA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4F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o.gl/Wj35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time_continue=223&amp;v=xRUfCZUyFcM&amp;feature=emb_logo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1898</Words>
  <Characters>10823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</dc:creator>
  <cp:keywords/>
  <dc:description/>
  <cp:lastModifiedBy>book</cp:lastModifiedBy>
  <cp:revision>3</cp:revision>
  <dcterms:created xsi:type="dcterms:W3CDTF">2020-09-04T19:03:00Z</dcterms:created>
  <dcterms:modified xsi:type="dcterms:W3CDTF">2020-09-04T19:11:00Z</dcterms:modified>
</cp:coreProperties>
</file>