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4D" w:rsidRDefault="0090254D" w:rsidP="0090254D">
      <w:r w:rsidRPr="000B65F2">
        <w:rPr>
          <w:b/>
        </w:rPr>
        <w:t>Дата проведения занятия:</w:t>
      </w:r>
      <w:r>
        <w:t xml:space="preserve"> 1</w:t>
      </w:r>
      <w:r>
        <w:t>1</w:t>
      </w:r>
      <w:r>
        <w:t>.09.2020</w:t>
      </w:r>
    </w:p>
    <w:p w:rsidR="0090254D" w:rsidRDefault="0090254D" w:rsidP="0090254D">
      <w:r w:rsidRPr="000B65F2">
        <w:rPr>
          <w:b/>
        </w:rPr>
        <w:t>Номер занятия:</w:t>
      </w:r>
      <w:r>
        <w:t xml:space="preserve"> 1</w:t>
      </w:r>
      <w:r>
        <w:t>7</w:t>
      </w:r>
    </w:p>
    <w:p w:rsidR="0090254D" w:rsidRDefault="0090254D" w:rsidP="0090254D">
      <w:r w:rsidRPr="000B65F2">
        <w:rPr>
          <w:b/>
        </w:rPr>
        <w:t>Группа:</w:t>
      </w:r>
      <w:r>
        <w:t xml:space="preserve"> 21-М</w:t>
      </w:r>
    </w:p>
    <w:p w:rsidR="0090254D" w:rsidRDefault="0090254D" w:rsidP="0090254D">
      <w:r w:rsidRPr="000B65F2">
        <w:rPr>
          <w:b/>
        </w:rPr>
        <w:t>Тема занятия:</w:t>
      </w:r>
      <w:r>
        <w:t xml:space="preserve"> </w:t>
      </w:r>
      <w:r w:rsidRPr="001E42CA">
        <w:t>Решение задач</w:t>
      </w:r>
    </w:p>
    <w:p w:rsidR="0090254D" w:rsidRDefault="0090254D" w:rsidP="0090254D"/>
    <w:p w:rsidR="0090254D" w:rsidRDefault="0090254D" w:rsidP="0090254D">
      <w:pPr>
        <w:rPr>
          <w:sz w:val="23"/>
          <w:szCs w:val="23"/>
        </w:rPr>
      </w:pPr>
      <w:r w:rsidRPr="000B65F2">
        <w:rPr>
          <w:b/>
        </w:rPr>
        <w:t>Задание:</w:t>
      </w:r>
      <w:r>
        <w:t xml:space="preserve"> Решение задач. Задачи оформить (дано/ход решения/ответ</w:t>
      </w:r>
      <w:proofErr w:type="gramStart"/>
      <w:r>
        <w:t>)</w:t>
      </w:r>
      <w:proofErr w:type="gramEnd"/>
    </w:p>
    <w:p w:rsidR="0090254D" w:rsidRDefault="0090254D" w:rsidP="0090254D">
      <w:r>
        <w:t>.</w:t>
      </w:r>
    </w:p>
    <w:p w:rsidR="0090254D" w:rsidRDefault="0090254D" w:rsidP="0090254D">
      <w:pPr>
        <w:rPr>
          <w:color w:val="FF0000"/>
        </w:rPr>
      </w:pPr>
      <w:r>
        <w:t>Выполненное задание сфотографировать/отсканировать и выслать на указанный ниже почтовый адрес. Выполненное задание должно быть читаемым: аккуратный разборчивый почерк, фото/скан хорошего качества!</w:t>
      </w:r>
    </w:p>
    <w:p w:rsidR="0090254D" w:rsidRDefault="0090254D" w:rsidP="0090254D">
      <w:pPr>
        <w:rPr>
          <w:color w:val="FF0000"/>
        </w:rPr>
      </w:pPr>
    </w:p>
    <w:p w:rsidR="0090254D" w:rsidRPr="000B65F2" w:rsidRDefault="0090254D" w:rsidP="0090254D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ГидрЗанятие1</w:t>
      </w:r>
      <w:r>
        <w:rPr>
          <w:b/>
          <w:color w:val="FF0000"/>
        </w:rPr>
        <w:t>7</w:t>
      </w:r>
      <w:bookmarkStart w:id="0" w:name="_GoBack"/>
      <w:bookmarkEnd w:id="0"/>
      <w:r w:rsidRPr="006428E7">
        <w:rPr>
          <w:b/>
          <w:color w:val="FF0000"/>
        </w:rPr>
        <w:t>_Фамилия</w:t>
      </w:r>
    </w:p>
    <w:p w:rsidR="0090254D" w:rsidRDefault="0090254D" w:rsidP="0090254D">
      <w:pPr>
        <w:rPr>
          <w:b/>
        </w:rPr>
      </w:pPr>
    </w:p>
    <w:p w:rsidR="0090254D" w:rsidRDefault="0090254D" w:rsidP="0090254D">
      <w:pPr>
        <w:rPr>
          <w:b/>
        </w:rPr>
      </w:pPr>
      <w:r w:rsidRPr="000B65F2">
        <w:rPr>
          <w:b/>
        </w:rPr>
        <w:t>Ссылки</w:t>
      </w:r>
      <w:r>
        <w:rPr>
          <w:b/>
        </w:rPr>
        <w:t xml:space="preserve">: </w:t>
      </w:r>
      <w:hyperlink r:id="rId5" w:history="1">
        <w:r w:rsidRPr="00712DFD">
          <w:rPr>
            <w:rStyle w:val="a3"/>
            <w:b/>
          </w:rPr>
          <w:t>https://cloud.mail.ru/public/zYrP/2fewB9R4q</w:t>
        </w:r>
      </w:hyperlink>
    </w:p>
    <w:p w:rsidR="0090254D" w:rsidRDefault="0090254D" w:rsidP="0090254D"/>
    <w:p w:rsidR="0090254D" w:rsidRPr="008C07EA" w:rsidRDefault="0090254D" w:rsidP="0090254D">
      <w:r>
        <w:t xml:space="preserve">Адрес электронной почты </w:t>
      </w:r>
      <w:r w:rsidRPr="00EE1934">
        <w:rPr>
          <w:b/>
        </w:rPr>
        <w:t>для сдачи</w:t>
      </w:r>
      <w:r>
        <w:t xml:space="preserve">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r>
        <w:rPr>
          <w:lang w:val="en-US"/>
        </w:rPr>
        <w:t>ru</w:t>
      </w:r>
    </w:p>
    <w:p w:rsidR="0090254D" w:rsidRDefault="0090254D" w:rsidP="0090254D"/>
    <w:p w:rsidR="0090254D" w:rsidRDefault="0090254D" w:rsidP="0090254D">
      <w:pPr>
        <w:rPr>
          <w:b/>
        </w:rPr>
      </w:pPr>
      <w:r w:rsidRPr="00EE1934">
        <w:rPr>
          <w:b/>
        </w:rPr>
        <w:t>Срок сдачи:</w:t>
      </w:r>
      <w:r>
        <w:t xml:space="preserve"> 11 сентября</w:t>
      </w:r>
      <w:r w:rsidRPr="00EE1934">
        <w:t xml:space="preserve"> 2020</w:t>
      </w:r>
      <w:r>
        <w:t xml:space="preserve"> года</w:t>
      </w:r>
      <w:r w:rsidRPr="00EE1934">
        <w:t xml:space="preserve"> </w:t>
      </w:r>
      <w:r w:rsidRPr="00EE1934">
        <w:rPr>
          <w:b/>
        </w:rPr>
        <w:t>до 20:00</w:t>
      </w:r>
    </w:p>
    <w:p w:rsidR="0090254D" w:rsidRDefault="0090254D" w:rsidP="0090254D">
      <w:pPr>
        <w:rPr>
          <w:b/>
        </w:rPr>
      </w:pPr>
    </w:p>
    <w:p w:rsidR="0090254D" w:rsidRDefault="0090254D" w:rsidP="0090254D">
      <w:pPr>
        <w:rPr>
          <w:b/>
        </w:rPr>
      </w:pPr>
    </w:p>
    <w:p w:rsidR="0090254D" w:rsidRDefault="0090254D" w:rsidP="0090254D">
      <w:pPr>
        <w:rPr>
          <w:b/>
        </w:rPr>
      </w:pPr>
    </w:p>
    <w:p w:rsidR="0090254D" w:rsidRDefault="0090254D" w:rsidP="0090254D">
      <w:pPr>
        <w:jc w:val="center"/>
        <w:rPr>
          <w:b/>
        </w:rPr>
      </w:pPr>
      <w:r>
        <w:rPr>
          <w:b/>
        </w:rPr>
        <w:t>Задачи для решения</w:t>
      </w:r>
    </w:p>
    <w:p w:rsidR="0090254D" w:rsidRDefault="0090254D" w:rsidP="0090254D">
      <w:pPr>
        <w:jc w:val="center"/>
        <w:rPr>
          <w:b/>
        </w:rPr>
      </w:pPr>
    </w:p>
    <w:p w:rsidR="0090254D" w:rsidRPr="00B67461" w:rsidRDefault="0090254D" w:rsidP="0090254D">
      <w:pPr>
        <w:jc w:val="center"/>
        <w:rPr>
          <w:rFonts w:eastAsiaTheme="minorEastAsia"/>
          <w:b/>
          <w:noProof/>
          <w:lang w:eastAsia="ru-RU"/>
        </w:rPr>
      </w:pPr>
      <w:r w:rsidRPr="00B67461">
        <w:rPr>
          <w:rFonts w:eastAsiaTheme="minorEastAsia"/>
          <w:b/>
          <w:noProof/>
          <w:lang w:eastAsia="ru-RU"/>
        </w:rPr>
        <w:t>Насосы</w:t>
      </w:r>
    </w:p>
    <w:p w:rsidR="0090254D" w:rsidRDefault="0090254D" w:rsidP="0090254D">
      <w:pPr>
        <w:spacing w:line="276" w:lineRule="auto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 xml:space="preserve">6. Определить подачу поршневого насоса простого действия, у которого диаметр цилиндра </w:t>
      </w:r>
      <w:r>
        <w:rPr>
          <w:rFonts w:eastAsiaTheme="minorEastAsia"/>
          <w:noProof/>
          <w:lang w:val="en-US" w:eastAsia="ru-RU"/>
        </w:rPr>
        <w:t>D</w:t>
      </w:r>
      <w:r>
        <w:rPr>
          <w:rFonts w:eastAsiaTheme="minorEastAsia"/>
          <w:noProof/>
          <w:lang w:eastAsia="ru-RU"/>
        </w:rPr>
        <w:t xml:space="preserve">=200 мм, ход поршня </w:t>
      </w:r>
      <w:r>
        <w:rPr>
          <w:rFonts w:eastAsiaTheme="minorEastAsia"/>
          <w:noProof/>
          <w:lang w:val="en-US" w:eastAsia="ru-RU"/>
        </w:rPr>
        <w:t>S</w:t>
      </w:r>
      <w:r w:rsidRPr="000C55E8">
        <w:rPr>
          <w:rFonts w:eastAsiaTheme="minorEastAsia"/>
          <w:noProof/>
          <w:lang w:eastAsia="ru-RU"/>
        </w:rPr>
        <w:t>=</w:t>
      </w:r>
      <w:r>
        <w:rPr>
          <w:rFonts w:eastAsiaTheme="minorEastAsia"/>
          <w:noProof/>
          <w:lang w:eastAsia="ru-RU"/>
        </w:rPr>
        <w:t xml:space="preserve">200 мм, частота вращения вала </w:t>
      </w:r>
      <w:r w:rsidRPr="000C55E8">
        <w:rPr>
          <w:rFonts w:eastAsiaTheme="minorEastAsia"/>
          <w:i/>
          <w:noProof/>
          <w:lang w:val="en-US" w:eastAsia="ru-RU"/>
        </w:rPr>
        <w:t>n</w:t>
      </w:r>
      <w:r w:rsidRPr="000C55E8">
        <w:rPr>
          <w:rFonts w:eastAsiaTheme="minorEastAsia"/>
          <w:i/>
          <w:noProof/>
          <w:lang w:eastAsia="ru-RU"/>
        </w:rPr>
        <w:t>=60 об/мин</w:t>
      </w:r>
      <w:r>
        <w:rPr>
          <w:rFonts w:eastAsiaTheme="minorEastAsia"/>
          <w:noProof/>
          <w:lang w:eastAsia="ru-RU"/>
        </w:rPr>
        <w:t xml:space="preserve">. Объемный КПД </w:t>
      </w:r>
      <w:r w:rsidRPr="000C55E8">
        <w:rPr>
          <w:rFonts w:eastAsiaTheme="minorEastAsia"/>
          <w:i/>
          <w:noProof/>
          <w:lang w:eastAsia="ru-RU"/>
        </w:rPr>
        <w:t>η</w:t>
      </w:r>
      <w:r w:rsidRPr="000C55E8">
        <w:rPr>
          <w:rFonts w:eastAsiaTheme="minorEastAsia"/>
          <w:i/>
          <w:noProof/>
          <w:vertAlign w:val="subscript"/>
          <w:lang w:eastAsia="ru-RU"/>
        </w:rPr>
        <w:t>0</w:t>
      </w:r>
      <w:r w:rsidRPr="000C55E8">
        <w:rPr>
          <w:rFonts w:eastAsiaTheme="minorEastAsia"/>
          <w:i/>
          <w:noProof/>
          <w:lang w:eastAsia="ru-RU"/>
        </w:rPr>
        <w:t>=0,95</w:t>
      </w:r>
      <w:r>
        <w:rPr>
          <w:rFonts w:eastAsiaTheme="minorEastAsia"/>
          <w:noProof/>
          <w:lang w:eastAsia="ru-RU"/>
        </w:rPr>
        <w:t xml:space="preserve">. </w:t>
      </w:r>
    </w:p>
    <w:p w:rsidR="0090254D" w:rsidRDefault="0090254D" w:rsidP="0090254D">
      <w:pPr>
        <w:spacing w:line="276" w:lineRule="auto"/>
        <w:rPr>
          <w:rFonts w:eastAsiaTheme="minorEastAsia"/>
          <w:noProof/>
          <w:lang w:eastAsia="ru-RU"/>
        </w:rPr>
      </w:pPr>
    </w:p>
    <w:p w:rsidR="0090254D" w:rsidRPr="000C55E8" w:rsidRDefault="0090254D" w:rsidP="0090254D">
      <w:pPr>
        <w:spacing w:line="276" w:lineRule="auto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 xml:space="preserve">7. Определть полезную мощность насоса, если его подача </w:t>
      </w:r>
      <w:r w:rsidRPr="000C55E8">
        <w:rPr>
          <w:rFonts w:eastAsiaTheme="minorEastAsia"/>
          <w:i/>
          <w:noProof/>
          <w:lang w:val="en-US" w:eastAsia="ru-RU"/>
        </w:rPr>
        <w:t>V</w:t>
      </w:r>
      <w:r w:rsidRPr="000C55E8">
        <w:rPr>
          <w:rFonts w:eastAsiaTheme="minorEastAsia"/>
          <w:i/>
          <w:noProof/>
          <w:lang w:eastAsia="ru-RU"/>
        </w:rPr>
        <w:t>=0,4 м</w:t>
      </w:r>
      <w:r w:rsidRPr="000C55E8">
        <w:rPr>
          <w:rFonts w:eastAsiaTheme="minorEastAsia"/>
          <w:i/>
          <w:noProof/>
          <w:vertAlign w:val="superscript"/>
          <w:lang w:eastAsia="ru-RU"/>
        </w:rPr>
        <w:t>3</w:t>
      </w:r>
      <w:r w:rsidRPr="000C55E8">
        <w:rPr>
          <w:rFonts w:eastAsiaTheme="minorEastAsia"/>
          <w:i/>
          <w:noProof/>
          <w:lang w:eastAsia="ru-RU"/>
        </w:rPr>
        <w:t>/с</w:t>
      </w:r>
      <w:r>
        <w:rPr>
          <w:rFonts w:eastAsiaTheme="minorEastAsia"/>
          <w:noProof/>
          <w:lang w:eastAsia="ru-RU"/>
        </w:rPr>
        <w:t xml:space="preserve">, геодезическая высота всасывания </w:t>
      </w:r>
      <w:r w:rsidRPr="000C55E8">
        <w:rPr>
          <w:rFonts w:eastAsiaTheme="minorEastAsia"/>
          <w:i/>
          <w:noProof/>
          <w:lang w:val="en-US" w:eastAsia="ru-RU"/>
        </w:rPr>
        <w:t>H</w:t>
      </w:r>
      <w:r w:rsidRPr="000C55E8">
        <w:rPr>
          <w:rFonts w:eastAsiaTheme="minorEastAsia"/>
          <w:i/>
          <w:noProof/>
          <w:vertAlign w:val="subscript"/>
          <w:lang w:eastAsia="ru-RU"/>
        </w:rPr>
        <w:t>г.вс</w:t>
      </w:r>
      <w:r w:rsidRPr="000C55E8">
        <w:rPr>
          <w:rFonts w:eastAsiaTheme="minorEastAsia"/>
          <w:i/>
          <w:noProof/>
          <w:lang w:eastAsia="ru-RU"/>
        </w:rPr>
        <w:t>=4 м</w:t>
      </w:r>
      <w:r>
        <w:rPr>
          <w:rFonts w:eastAsiaTheme="minorEastAsia"/>
          <w:noProof/>
          <w:lang w:eastAsia="ru-RU"/>
        </w:rPr>
        <w:t xml:space="preserve">, потери напора во всасывающей трубе </w:t>
      </w:r>
      <w:r w:rsidRPr="000C55E8">
        <w:rPr>
          <w:rFonts w:eastAsiaTheme="minorEastAsia"/>
          <w:i/>
          <w:noProof/>
          <w:lang w:val="en-US" w:eastAsia="ru-RU"/>
        </w:rPr>
        <w:t>H</w:t>
      </w:r>
      <w:r w:rsidRPr="000C55E8">
        <w:rPr>
          <w:rFonts w:eastAsiaTheme="minorEastAsia"/>
          <w:i/>
          <w:noProof/>
          <w:vertAlign w:val="subscript"/>
          <w:lang w:eastAsia="ru-RU"/>
        </w:rPr>
        <w:t>п.вс</w:t>
      </w:r>
      <w:r w:rsidRPr="000C55E8">
        <w:rPr>
          <w:rFonts w:eastAsiaTheme="minorEastAsia"/>
          <w:i/>
          <w:noProof/>
          <w:lang w:eastAsia="ru-RU"/>
        </w:rPr>
        <w:t>=0,5 м</w:t>
      </w:r>
      <w:r>
        <w:rPr>
          <w:rFonts w:eastAsiaTheme="minorEastAsia"/>
          <w:noProof/>
          <w:lang w:eastAsia="ru-RU"/>
        </w:rPr>
        <w:t xml:space="preserve">, геодезическая высота нагнетания </w:t>
      </w:r>
      <w:r w:rsidRPr="000C55E8">
        <w:rPr>
          <w:rFonts w:eastAsiaTheme="minorEastAsia"/>
          <w:i/>
          <w:noProof/>
          <w:lang w:eastAsia="ru-RU"/>
        </w:rPr>
        <w:t>Н</w:t>
      </w:r>
      <w:r w:rsidRPr="000C55E8">
        <w:rPr>
          <w:rFonts w:eastAsiaTheme="minorEastAsia"/>
          <w:i/>
          <w:noProof/>
          <w:vertAlign w:val="subscript"/>
          <w:lang w:eastAsia="ru-RU"/>
        </w:rPr>
        <w:t>г.наг</w:t>
      </w:r>
      <w:r w:rsidRPr="000C55E8">
        <w:rPr>
          <w:rFonts w:eastAsiaTheme="minorEastAsia"/>
          <w:i/>
          <w:noProof/>
          <w:lang w:eastAsia="ru-RU"/>
        </w:rPr>
        <w:t>=41 м</w:t>
      </w:r>
      <w:r>
        <w:rPr>
          <w:rFonts w:eastAsiaTheme="minorEastAsia"/>
          <w:noProof/>
          <w:lang w:eastAsia="ru-RU"/>
        </w:rPr>
        <w:t xml:space="preserve">, потери напора в напорной трубе </w:t>
      </w:r>
      <w:r w:rsidRPr="000C55E8">
        <w:rPr>
          <w:rFonts w:eastAsiaTheme="minorEastAsia"/>
          <w:i/>
          <w:noProof/>
          <w:lang w:eastAsia="ru-RU"/>
        </w:rPr>
        <w:t>Н</w:t>
      </w:r>
      <w:r w:rsidRPr="000C55E8">
        <w:rPr>
          <w:rFonts w:eastAsiaTheme="minorEastAsia"/>
          <w:i/>
          <w:noProof/>
          <w:vertAlign w:val="subscript"/>
          <w:lang w:eastAsia="ru-RU"/>
        </w:rPr>
        <w:t>п.н</w:t>
      </w:r>
      <w:r w:rsidRPr="000C55E8">
        <w:rPr>
          <w:rFonts w:eastAsiaTheme="minorEastAsia"/>
          <w:i/>
          <w:noProof/>
          <w:lang w:eastAsia="ru-RU"/>
        </w:rPr>
        <w:t>=5,5</w:t>
      </w:r>
      <w:r>
        <w:rPr>
          <w:rFonts w:eastAsiaTheme="minorEastAsia"/>
          <w:noProof/>
          <w:lang w:eastAsia="ru-RU"/>
        </w:rPr>
        <w:t xml:space="preserve">, полный КПД насоса </w:t>
      </w:r>
      <w:r w:rsidRPr="000C55E8">
        <w:rPr>
          <w:rFonts w:eastAsiaTheme="minorEastAsia"/>
          <w:i/>
          <w:noProof/>
          <w:lang w:eastAsia="ru-RU"/>
        </w:rPr>
        <w:t>η</w:t>
      </w:r>
      <w:r w:rsidRPr="000C55E8">
        <w:rPr>
          <w:rFonts w:eastAsiaTheme="minorEastAsia"/>
          <w:i/>
          <w:noProof/>
          <w:vertAlign w:val="subscript"/>
          <w:lang w:eastAsia="ru-RU"/>
        </w:rPr>
        <w:t>н</w:t>
      </w:r>
      <w:r w:rsidRPr="000C55E8">
        <w:rPr>
          <w:rFonts w:eastAsiaTheme="minorEastAsia"/>
          <w:i/>
          <w:noProof/>
          <w:lang w:eastAsia="ru-RU"/>
        </w:rPr>
        <w:t>=0,9</w:t>
      </w:r>
      <w:r>
        <w:rPr>
          <w:rFonts w:eastAsiaTheme="minorEastAsia"/>
          <w:noProof/>
          <w:lang w:eastAsia="ru-RU"/>
        </w:rPr>
        <w:t>.</w:t>
      </w:r>
    </w:p>
    <w:p w:rsidR="0090254D" w:rsidRPr="00287CCF" w:rsidRDefault="0090254D" w:rsidP="0090254D">
      <w:pPr>
        <w:spacing w:line="276" w:lineRule="auto"/>
        <w:rPr>
          <w:noProof/>
          <w:lang w:eastAsia="ru-RU"/>
        </w:rPr>
      </w:pPr>
    </w:p>
    <w:p w:rsidR="0090254D" w:rsidRDefault="0090254D" w:rsidP="0090254D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t xml:space="preserve">8. Определить мощность, потребляемую насосом, подающим </w:t>
      </w:r>
      <w:r w:rsidRPr="000C55E8">
        <w:rPr>
          <w:i/>
          <w:noProof/>
          <w:lang w:val="en-US" w:eastAsia="ru-RU"/>
        </w:rPr>
        <w:t>V</w:t>
      </w:r>
      <w:r w:rsidRPr="000C55E8">
        <w:rPr>
          <w:i/>
          <w:noProof/>
          <w:lang w:eastAsia="ru-RU"/>
        </w:rPr>
        <w:t>=20 м</w:t>
      </w:r>
      <w:r w:rsidRPr="000C55E8">
        <w:rPr>
          <w:i/>
          <w:noProof/>
          <w:vertAlign w:val="superscript"/>
          <w:lang w:eastAsia="ru-RU"/>
        </w:rPr>
        <w:t>3</w:t>
      </w:r>
      <w:r w:rsidRPr="000C55E8">
        <w:rPr>
          <w:i/>
          <w:noProof/>
          <w:lang w:eastAsia="ru-RU"/>
        </w:rPr>
        <w:t>/ч</w:t>
      </w:r>
      <w:r>
        <w:rPr>
          <w:noProof/>
          <w:lang w:eastAsia="ru-RU"/>
        </w:rPr>
        <w:t xml:space="preserve"> воды на высоту </w:t>
      </w:r>
      <w:r w:rsidRPr="000C55E8">
        <w:rPr>
          <w:i/>
          <w:noProof/>
          <w:lang w:val="en-US" w:eastAsia="ru-RU"/>
        </w:rPr>
        <w:t>H</w:t>
      </w:r>
      <w:r w:rsidRPr="000C55E8">
        <w:rPr>
          <w:i/>
          <w:noProof/>
          <w:lang w:eastAsia="ru-RU"/>
        </w:rPr>
        <w:t>=100 м</w:t>
      </w:r>
      <w:r>
        <w:rPr>
          <w:noProof/>
          <w:lang w:eastAsia="ru-RU"/>
        </w:rPr>
        <w:t xml:space="preserve">. Полный КПД насоса </w:t>
      </w:r>
      <w:r w:rsidRPr="000C55E8">
        <w:rPr>
          <w:i/>
          <w:noProof/>
          <w:lang w:eastAsia="ru-RU"/>
        </w:rPr>
        <w:t>η</w:t>
      </w:r>
      <w:r w:rsidRPr="000C55E8">
        <w:rPr>
          <w:i/>
          <w:noProof/>
          <w:vertAlign w:val="subscript"/>
          <w:lang w:eastAsia="ru-RU"/>
        </w:rPr>
        <w:t>н</w:t>
      </w:r>
      <w:r w:rsidRPr="000C55E8">
        <w:rPr>
          <w:i/>
          <w:noProof/>
          <w:lang w:eastAsia="ru-RU"/>
        </w:rPr>
        <w:t>=0,8</w:t>
      </w:r>
      <w:r>
        <w:rPr>
          <w:noProof/>
          <w:lang w:eastAsia="ru-RU"/>
        </w:rPr>
        <w:t>.</w:t>
      </w:r>
    </w:p>
    <w:p w:rsidR="0090254D" w:rsidRDefault="0090254D" w:rsidP="0090254D">
      <w:pPr>
        <w:spacing w:line="276" w:lineRule="auto"/>
        <w:rPr>
          <w:noProof/>
          <w:lang w:eastAsia="ru-RU"/>
        </w:rPr>
      </w:pPr>
    </w:p>
    <w:p w:rsidR="0090254D" w:rsidRDefault="0090254D" w:rsidP="0090254D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t xml:space="preserve">9. Подача центробежного насоса </w:t>
      </w:r>
      <w:r w:rsidRPr="00214FC7">
        <w:rPr>
          <w:i/>
          <w:noProof/>
          <w:lang w:val="en-US" w:eastAsia="ru-RU"/>
        </w:rPr>
        <w:t>V</w:t>
      </w:r>
      <w:r w:rsidRPr="00214FC7">
        <w:rPr>
          <w:i/>
          <w:noProof/>
          <w:vertAlign w:val="subscript"/>
          <w:lang w:eastAsia="ru-RU"/>
        </w:rPr>
        <w:t>1</w:t>
      </w:r>
      <w:r w:rsidRPr="00214FC7">
        <w:rPr>
          <w:i/>
          <w:noProof/>
          <w:lang w:eastAsia="ru-RU"/>
        </w:rPr>
        <w:t>=360 м</w:t>
      </w:r>
      <w:r w:rsidRPr="00214FC7">
        <w:rPr>
          <w:i/>
          <w:noProof/>
          <w:vertAlign w:val="superscript"/>
          <w:lang w:eastAsia="ru-RU"/>
        </w:rPr>
        <w:t>3</w:t>
      </w:r>
      <w:r w:rsidRPr="00214FC7">
        <w:rPr>
          <w:i/>
          <w:noProof/>
          <w:lang w:eastAsia="ru-RU"/>
        </w:rPr>
        <w:t>/ч</w:t>
      </w:r>
      <w:r>
        <w:rPr>
          <w:noProof/>
          <w:lang w:eastAsia="ru-RU"/>
        </w:rPr>
        <w:t xml:space="preserve"> при напоре </w:t>
      </w:r>
      <w:r w:rsidRPr="00214FC7">
        <w:rPr>
          <w:i/>
          <w:noProof/>
          <w:lang w:val="en-US" w:eastAsia="ru-RU"/>
        </w:rPr>
        <w:t>H</w:t>
      </w:r>
      <w:r w:rsidRPr="00214FC7">
        <w:rPr>
          <w:i/>
          <w:noProof/>
          <w:lang w:eastAsia="ru-RU"/>
        </w:rPr>
        <w:t>=66 м.вод.ст.</w:t>
      </w:r>
      <w:r>
        <w:rPr>
          <w:noProof/>
          <w:lang w:eastAsia="ru-RU"/>
        </w:rPr>
        <w:t xml:space="preserve">, частота вращения </w:t>
      </w:r>
      <w:r w:rsidRPr="00214FC7">
        <w:rPr>
          <w:i/>
          <w:noProof/>
          <w:lang w:val="en-US" w:eastAsia="ru-RU"/>
        </w:rPr>
        <w:t>n</w:t>
      </w:r>
      <w:r w:rsidRPr="00214FC7">
        <w:rPr>
          <w:i/>
          <w:noProof/>
          <w:vertAlign w:val="subscript"/>
          <w:lang w:eastAsia="ru-RU"/>
        </w:rPr>
        <w:t>1</w:t>
      </w:r>
      <w:r w:rsidRPr="00214FC7">
        <w:rPr>
          <w:i/>
          <w:noProof/>
          <w:lang w:eastAsia="ru-RU"/>
        </w:rPr>
        <w:t>=960 об/мин</w:t>
      </w:r>
      <w:r>
        <w:rPr>
          <w:noProof/>
          <w:lang w:eastAsia="ru-RU"/>
        </w:rPr>
        <w:t xml:space="preserve">, КПД насосной установки с учетом всех потерь </w:t>
      </w:r>
      <w:r w:rsidRPr="00214FC7">
        <w:rPr>
          <w:i/>
          <w:noProof/>
          <w:lang w:eastAsia="ru-RU"/>
        </w:rPr>
        <w:t>η</w:t>
      </w:r>
      <w:r w:rsidRPr="00214FC7">
        <w:rPr>
          <w:i/>
          <w:noProof/>
          <w:vertAlign w:val="subscript"/>
          <w:lang w:eastAsia="ru-RU"/>
        </w:rPr>
        <w:t>н</w:t>
      </w:r>
      <w:r w:rsidRPr="00214FC7">
        <w:rPr>
          <w:i/>
          <w:noProof/>
          <w:lang w:eastAsia="ru-RU"/>
        </w:rPr>
        <w:t>=0,65</w:t>
      </w:r>
      <w:r>
        <w:rPr>
          <w:noProof/>
          <w:lang w:eastAsia="ru-RU"/>
        </w:rPr>
        <w:t xml:space="preserve">. Определить, какой мощности и с какой частотой вращения необходимо установитьэлектрический двигатель для того,что бы повысить подачу насоса до </w:t>
      </w:r>
      <w:r w:rsidRPr="00214FC7">
        <w:rPr>
          <w:i/>
          <w:noProof/>
          <w:lang w:val="en-US" w:eastAsia="ru-RU"/>
        </w:rPr>
        <w:t>V</w:t>
      </w:r>
      <w:r w:rsidRPr="00214FC7">
        <w:rPr>
          <w:i/>
          <w:noProof/>
          <w:vertAlign w:val="subscript"/>
          <w:lang w:eastAsia="ru-RU"/>
        </w:rPr>
        <w:t>2</w:t>
      </w:r>
      <w:r w:rsidRPr="00214FC7">
        <w:rPr>
          <w:i/>
          <w:noProof/>
          <w:lang w:eastAsia="ru-RU"/>
        </w:rPr>
        <w:t>=520 м</w:t>
      </w:r>
      <w:r w:rsidRPr="00214FC7">
        <w:rPr>
          <w:i/>
          <w:noProof/>
          <w:vertAlign w:val="superscript"/>
          <w:lang w:eastAsia="ru-RU"/>
        </w:rPr>
        <w:t>3</w:t>
      </w:r>
      <w:r w:rsidRPr="00214FC7">
        <w:rPr>
          <w:i/>
          <w:noProof/>
          <w:lang w:eastAsia="ru-RU"/>
        </w:rPr>
        <w:t>/ч</w:t>
      </w:r>
      <w:r>
        <w:rPr>
          <w:noProof/>
          <w:lang w:eastAsia="ru-RU"/>
        </w:rPr>
        <w:t xml:space="preserve">. Определить так же, как при этом изменится напор насоса. </w:t>
      </w:r>
    </w:p>
    <w:p w:rsidR="0090254D" w:rsidRDefault="0090254D" w:rsidP="0090254D">
      <w:pPr>
        <w:spacing w:line="276" w:lineRule="auto"/>
        <w:rPr>
          <w:noProof/>
          <w:lang w:eastAsia="ru-RU"/>
        </w:rPr>
      </w:pPr>
    </w:p>
    <w:p w:rsidR="0090254D" w:rsidRPr="00214FC7" w:rsidRDefault="0090254D" w:rsidP="0090254D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t xml:space="preserve">10. Подача центробежного питательного насоса </w:t>
      </w:r>
      <w:r w:rsidRPr="00214FC7">
        <w:rPr>
          <w:i/>
          <w:noProof/>
          <w:lang w:val="en-US" w:eastAsia="ru-RU"/>
        </w:rPr>
        <w:t>V</w:t>
      </w:r>
      <w:r w:rsidRPr="00214FC7">
        <w:rPr>
          <w:i/>
          <w:noProof/>
          <w:vertAlign w:val="subscript"/>
          <w:lang w:eastAsia="ru-RU"/>
        </w:rPr>
        <w:t>1</w:t>
      </w:r>
      <w:r w:rsidRPr="00214FC7">
        <w:rPr>
          <w:i/>
          <w:noProof/>
          <w:lang w:eastAsia="ru-RU"/>
        </w:rPr>
        <w:t>=200 м</w:t>
      </w:r>
      <w:r w:rsidRPr="00214FC7">
        <w:rPr>
          <w:i/>
          <w:noProof/>
          <w:vertAlign w:val="superscript"/>
          <w:lang w:eastAsia="ru-RU"/>
        </w:rPr>
        <w:t>3</w:t>
      </w:r>
      <w:r w:rsidRPr="00214FC7">
        <w:rPr>
          <w:i/>
          <w:noProof/>
          <w:lang w:eastAsia="ru-RU"/>
        </w:rPr>
        <w:t>/ч</w:t>
      </w:r>
      <w:r>
        <w:rPr>
          <w:noProof/>
          <w:lang w:eastAsia="ru-RU"/>
        </w:rPr>
        <w:t xml:space="preserve">, частота вращения </w:t>
      </w:r>
      <w:r w:rsidRPr="00214FC7">
        <w:rPr>
          <w:i/>
          <w:noProof/>
          <w:lang w:val="en-US" w:eastAsia="ru-RU"/>
        </w:rPr>
        <w:t>n</w:t>
      </w:r>
      <w:r w:rsidRPr="00214FC7">
        <w:rPr>
          <w:i/>
          <w:noProof/>
          <w:vertAlign w:val="subscript"/>
          <w:lang w:eastAsia="ru-RU"/>
        </w:rPr>
        <w:t>1</w:t>
      </w:r>
      <w:r w:rsidRPr="00214FC7">
        <w:rPr>
          <w:i/>
          <w:noProof/>
          <w:lang w:eastAsia="ru-RU"/>
        </w:rPr>
        <w:t>=1450 об/мин</w:t>
      </w:r>
      <w:r>
        <w:rPr>
          <w:noProof/>
          <w:lang w:eastAsia="ru-RU"/>
        </w:rPr>
        <w:t xml:space="preserve">, потребляемая мощность </w:t>
      </w:r>
      <w:r w:rsidRPr="00214FC7">
        <w:rPr>
          <w:i/>
          <w:noProof/>
          <w:lang w:val="en-US" w:eastAsia="ru-RU"/>
        </w:rPr>
        <w:t>N</w:t>
      </w:r>
      <w:r w:rsidRPr="00214FC7">
        <w:rPr>
          <w:i/>
          <w:noProof/>
          <w:vertAlign w:val="subscript"/>
          <w:lang w:eastAsia="ru-RU"/>
        </w:rPr>
        <w:t>1</w:t>
      </w:r>
      <w:r w:rsidRPr="00214FC7">
        <w:rPr>
          <w:i/>
          <w:noProof/>
          <w:lang w:eastAsia="ru-RU"/>
        </w:rPr>
        <w:t>=135 кВт</w:t>
      </w:r>
      <w:r>
        <w:rPr>
          <w:noProof/>
          <w:lang w:eastAsia="ru-RU"/>
        </w:rPr>
        <w:t xml:space="preserve">, напор </w:t>
      </w:r>
      <w:r w:rsidRPr="00214FC7">
        <w:rPr>
          <w:i/>
          <w:noProof/>
          <w:lang w:val="en-US" w:eastAsia="ru-RU"/>
        </w:rPr>
        <w:t>H</w:t>
      </w:r>
      <w:r w:rsidRPr="00214FC7">
        <w:rPr>
          <w:i/>
          <w:noProof/>
          <w:vertAlign w:val="subscript"/>
          <w:lang w:eastAsia="ru-RU"/>
        </w:rPr>
        <w:t>1</w:t>
      </w:r>
      <w:r w:rsidRPr="00214FC7">
        <w:rPr>
          <w:i/>
          <w:noProof/>
          <w:lang w:eastAsia="ru-RU"/>
        </w:rPr>
        <w:t xml:space="preserve">=140 </w:t>
      </w:r>
      <w:r w:rsidRPr="00214FC7">
        <w:rPr>
          <w:i/>
          <w:noProof/>
          <w:lang w:eastAsia="ru-RU"/>
        </w:rPr>
        <w:lastRenderedPageBreak/>
        <w:t>м.вод.ст.</w:t>
      </w:r>
      <w:r>
        <w:rPr>
          <w:noProof/>
          <w:lang w:eastAsia="ru-RU"/>
        </w:rPr>
        <w:t xml:space="preserve"> Определить подачу насоса, развиваемый напор и потребдяемую мощность, если частота вращения снижена до </w:t>
      </w:r>
      <w:r w:rsidRPr="00214FC7">
        <w:rPr>
          <w:i/>
          <w:noProof/>
          <w:lang w:val="en-US" w:eastAsia="ru-RU"/>
        </w:rPr>
        <w:t>n</w:t>
      </w:r>
      <w:r w:rsidRPr="00214FC7">
        <w:rPr>
          <w:i/>
          <w:noProof/>
          <w:vertAlign w:val="subscript"/>
          <w:lang w:eastAsia="ru-RU"/>
        </w:rPr>
        <w:t>2</w:t>
      </w:r>
      <w:r w:rsidRPr="00214FC7">
        <w:rPr>
          <w:i/>
          <w:noProof/>
          <w:lang w:eastAsia="ru-RU"/>
        </w:rPr>
        <w:t>=960 об/мин</w:t>
      </w:r>
      <w:r>
        <w:rPr>
          <w:noProof/>
          <w:lang w:eastAsia="ru-RU"/>
        </w:rPr>
        <w:t>.</w:t>
      </w:r>
    </w:p>
    <w:p w:rsidR="0090254D" w:rsidRDefault="0090254D" w:rsidP="0090254D">
      <w:pPr>
        <w:ind w:firstLine="567"/>
        <w:jc w:val="both"/>
      </w:pPr>
    </w:p>
    <w:p w:rsidR="0090254D" w:rsidRDefault="0090254D" w:rsidP="0090254D">
      <w:pPr>
        <w:rPr>
          <w:b/>
        </w:rPr>
      </w:pPr>
    </w:p>
    <w:p w:rsidR="0090254D" w:rsidRPr="00EE1934" w:rsidRDefault="0090254D" w:rsidP="0090254D">
      <w:pPr>
        <w:ind w:firstLine="0"/>
      </w:pPr>
    </w:p>
    <w:p w:rsidR="005067CB" w:rsidRPr="0090254D" w:rsidRDefault="005067CB" w:rsidP="0090254D"/>
    <w:sectPr w:rsidR="005067CB" w:rsidRPr="0090254D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322C89"/>
    <w:rsid w:val="004621A5"/>
    <w:rsid w:val="00493DD1"/>
    <w:rsid w:val="005067CB"/>
    <w:rsid w:val="00611CB0"/>
    <w:rsid w:val="006428E7"/>
    <w:rsid w:val="00887425"/>
    <w:rsid w:val="008C07EA"/>
    <w:rsid w:val="008D1F58"/>
    <w:rsid w:val="0090254D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17</cp:revision>
  <dcterms:created xsi:type="dcterms:W3CDTF">2020-04-06T04:15:00Z</dcterms:created>
  <dcterms:modified xsi:type="dcterms:W3CDTF">2020-09-05T18:44:00Z</dcterms:modified>
</cp:coreProperties>
</file>