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815"/>
        <w:tblW w:w="15739" w:type="dxa"/>
        <w:tblLayout w:type="fixed"/>
        <w:tblLook w:val="04A0" w:firstRow="1" w:lastRow="0" w:firstColumn="1" w:lastColumn="0" w:noHBand="0" w:noVBand="1"/>
      </w:tblPr>
      <w:tblGrid>
        <w:gridCol w:w="1242"/>
        <w:gridCol w:w="2566"/>
        <w:gridCol w:w="4805"/>
        <w:gridCol w:w="3686"/>
        <w:gridCol w:w="3440"/>
      </w:tblGrid>
      <w:tr w:rsidR="009E3CDA" w:rsidTr="009E3CDA">
        <w:trPr>
          <w:trHeight w:val="841"/>
        </w:trPr>
        <w:tc>
          <w:tcPr>
            <w:tcW w:w="1242" w:type="dxa"/>
          </w:tcPr>
          <w:p w:rsidR="009E3CDA" w:rsidRDefault="009E3CDA" w:rsidP="009E3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566" w:type="dxa"/>
          </w:tcPr>
          <w:p w:rsidR="009E3CDA" w:rsidRDefault="009E3CDA" w:rsidP="009E3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805" w:type="dxa"/>
          </w:tcPr>
          <w:p w:rsidR="009E3CDA" w:rsidRDefault="009E3CDA" w:rsidP="009E3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686" w:type="dxa"/>
          </w:tcPr>
          <w:p w:rsidR="009E3CDA" w:rsidRDefault="009E3CDA" w:rsidP="009E3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440" w:type="dxa"/>
          </w:tcPr>
          <w:p w:rsidR="009E3CDA" w:rsidRDefault="009E3CDA" w:rsidP="009E3C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9E3CDA" w:rsidTr="009E3CDA">
        <w:trPr>
          <w:trHeight w:val="3897"/>
        </w:trPr>
        <w:tc>
          <w:tcPr>
            <w:tcW w:w="1242" w:type="dxa"/>
          </w:tcPr>
          <w:p w:rsidR="009E3CDA" w:rsidRPr="00695FC8" w:rsidRDefault="009E3CDA" w:rsidP="009E3CDA">
            <w:pPr>
              <w:pStyle w:val="a5"/>
              <w:numPr>
                <w:ilvl w:val="0"/>
                <w:numId w:val="2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9E3CDA" w:rsidRDefault="009E3CDA" w:rsidP="009E3CDA">
            <w:pPr>
              <w:rPr>
                <w:rFonts w:ascii="Times New Roman" w:hAnsi="Times New Roman" w:cs="Times New Roman"/>
              </w:rPr>
            </w:pPr>
            <w:r w:rsidRPr="009E3CDA">
              <w:rPr>
                <w:rFonts w:ascii="Times New Roman" w:hAnsi="Times New Roman" w:cs="Times New Roman"/>
                <w:bCs/>
              </w:rPr>
              <w:t>Основные понятия и определения по посадкам</w:t>
            </w:r>
          </w:p>
        </w:tc>
        <w:tc>
          <w:tcPr>
            <w:tcW w:w="4805" w:type="dxa"/>
          </w:tcPr>
          <w:p w:rsidR="009E3CDA" w:rsidRDefault="009E3CDA" w:rsidP="009E3CDA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E3CDA">
              <w:rPr>
                <w:rFonts w:ascii="Times New Roman" w:hAnsi="Times New Roman" w:cs="Times New Roman"/>
              </w:rPr>
              <w:t xml:space="preserve">Определение посадки. </w:t>
            </w:r>
          </w:p>
          <w:p w:rsidR="009E3CDA" w:rsidRDefault="009E3CDA" w:rsidP="009E3CDA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E3CDA">
              <w:rPr>
                <w:rFonts w:ascii="Times New Roman" w:hAnsi="Times New Roman" w:cs="Times New Roman"/>
              </w:rPr>
              <w:t xml:space="preserve">Понятие о зазоре и натяге. Предельные зазоры и натяги. </w:t>
            </w:r>
          </w:p>
          <w:p w:rsidR="009E3CDA" w:rsidRDefault="009E3CDA" w:rsidP="009E3CDA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E3CDA">
              <w:rPr>
                <w:rFonts w:ascii="Times New Roman" w:hAnsi="Times New Roman" w:cs="Times New Roman"/>
              </w:rPr>
              <w:t xml:space="preserve">Допуск посадки (зазора и натяга). Графическое изображение полей допусков. </w:t>
            </w:r>
          </w:p>
          <w:p w:rsidR="009E3CDA" w:rsidRPr="009B4664" w:rsidRDefault="009E3CDA" w:rsidP="009E3CDA">
            <w:pPr>
              <w:pStyle w:val="a5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9E3CDA">
              <w:rPr>
                <w:rFonts w:ascii="Times New Roman" w:hAnsi="Times New Roman" w:cs="Times New Roman"/>
              </w:rPr>
              <w:t>Расстановка  размеров с отклонениями на чертежах.</w:t>
            </w:r>
          </w:p>
        </w:tc>
        <w:tc>
          <w:tcPr>
            <w:tcW w:w="3686" w:type="dxa"/>
          </w:tcPr>
          <w:p w:rsidR="009E3CDA" w:rsidRDefault="009E3CDA" w:rsidP="009E3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литература:</w:t>
            </w:r>
          </w:p>
          <w:p w:rsidR="009E3CDA" w:rsidRPr="00D4085B" w:rsidRDefault="009E3CDA" w:rsidP="009E3CDA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Метрология, стандартизация и сертификация в энергетике</w:t>
            </w:r>
          </w:p>
          <w:p w:rsidR="009E3CDA" w:rsidRPr="00D4085B" w:rsidRDefault="009E3CDA" w:rsidP="009E3CDA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Автор(ы): </w:t>
            </w:r>
          </w:p>
          <w:p w:rsidR="009E3CDA" w:rsidRPr="00D4085B" w:rsidRDefault="009E3CDA" w:rsidP="009E3CDA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С.А. Зайцев, А.Н. Толстов, Д.Д. Грибанов, Р.В. Меркулов</w:t>
            </w:r>
          </w:p>
          <w:p w:rsidR="009E3CDA" w:rsidRPr="00D4085B" w:rsidRDefault="009E3CDA" w:rsidP="009E3CDA">
            <w:pPr>
              <w:rPr>
                <w:rFonts w:ascii="Times New Roman" w:hAnsi="Times New Roman" w:cs="Times New Roman"/>
                <w:b/>
                <w:bCs/>
              </w:rPr>
            </w:pPr>
            <w:r w:rsidRPr="00D4085B">
              <w:rPr>
                <w:rFonts w:ascii="Times New Roman" w:hAnsi="Times New Roman" w:cs="Times New Roman"/>
                <w:b/>
                <w:bCs/>
              </w:rPr>
              <w:t>Издательство: </w:t>
            </w:r>
          </w:p>
          <w:p w:rsidR="009E3CDA" w:rsidRPr="00D4085B" w:rsidRDefault="009E3CDA" w:rsidP="009E3CDA">
            <w:pPr>
              <w:rPr>
                <w:rFonts w:ascii="Times New Roman" w:hAnsi="Times New Roman" w:cs="Times New Roman"/>
              </w:rPr>
            </w:pPr>
            <w:r w:rsidRPr="00D4085B">
              <w:rPr>
                <w:rFonts w:ascii="Times New Roman" w:hAnsi="Times New Roman" w:cs="Times New Roman"/>
              </w:rPr>
              <w:t>Академия</w:t>
            </w:r>
            <w:r>
              <w:rPr>
                <w:rFonts w:ascii="Times New Roman" w:hAnsi="Times New Roman" w:cs="Times New Roman"/>
              </w:rPr>
              <w:t>, 2009</w:t>
            </w:r>
          </w:p>
          <w:p w:rsidR="009E3CDA" w:rsidRDefault="009E3CDA" w:rsidP="009E3CDA">
            <w:pPr>
              <w:rPr>
                <w:rFonts w:ascii="Times New Roman" w:hAnsi="Times New Roman" w:cs="Times New Roman"/>
              </w:rPr>
            </w:pPr>
          </w:p>
          <w:p w:rsidR="00A546F8" w:rsidRDefault="009E3CDA" w:rsidP="009E3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Видео:</w:t>
            </w:r>
          </w:p>
          <w:p w:rsidR="009E3CDA" w:rsidRDefault="00A546F8" w:rsidP="009E3CDA">
            <w:pPr>
              <w:rPr>
                <w:rFonts w:ascii="Times New Roman" w:hAnsi="Times New Roman" w:cs="Times New Roman"/>
              </w:rPr>
            </w:pPr>
            <w:r w:rsidRPr="00A546F8">
              <w:rPr>
                <w:rFonts w:ascii="Times New Roman" w:hAnsi="Times New Roman" w:cs="Times New Roman"/>
              </w:rPr>
              <w:t>https://www.youtube.com/watch?v=nNxoVneySQs</w:t>
            </w:r>
          </w:p>
          <w:p w:rsidR="009E3CDA" w:rsidRDefault="00A546F8" w:rsidP="00A546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смотреть с начала до 12 минут</w:t>
            </w:r>
          </w:p>
          <w:p w:rsidR="009E3CDA" w:rsidRDefault="009E3CDA" w:rsidP="009E3C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</w:tcPr>
          <w:p w:rsidR="009E3CDA" w:rsidRDefault="00A546F8" w:rsidP="009E3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Посмотреть видеоролик. </w:t>
            </w:r>
            <w:bookmarkStart w:id="0" w:name="_GoBack"/>
            <w:bookmarkEnd w:id="0"/>
            <w:r w:rsidR="009E3CDA">
              <w:rPr>
                <w:rFonts w:ascii="Times New Roman" w:hAnsi="Times New Roman" w:cs="Times New Roman"/>
              </w:rPr>
              <w:t xml:space="preserve">Сделать конспект письменно в тетради или выполнить задание в программе </w:t>
            </w:r>
            <w:r w:rsidR="009E3CDA">
              <w:rPr>
                <w:rFonts w:ascii="Times New Roman" w:hAnsi="Times New Roman" w:cs="Times New Roman"/>
                <w:lang w:val="en-US"/>
              </w:rPr>
              <w:t>WORD</w:t>
            </w:r>
            <w:r w:rsidR="009E3CDA" w:rsidRPr="009E3CDA">
              <w:rPr>
                <w:rFonts w:ascii="Times New Roman" w:hAnsi="Times New Roman" w:cs="Times New Roman"/>
              </w:rPr>
              <w:t xml:space="preserve"> </w:t>
            </w:r>
            <w:r w:rsidR="009E3CDA">
              <w:rPr>
                <w:rFonts w:ascii="Times New Roman" w:hAnsi="Times New Roman" w:cs="Times New Roman"/>
              </w:rPr>
              <w:t>(2-</w:t>
            </w:r>
            <w:r w:rsidR="009E3CDA" w:rsidRPr="00797C73">
              <w:rPr>
                <w:rFonts w:ascii="Times New Roman" w:hAnsi="Times New Roman" w:cs="Times New Roman"/>
              </w:rPr>
              <w:t>3</w:t>
            </w:r>
            <w:r w:rsidR="009E3CDA">
              <w:rPr>
                <w:rFonts w:ascii="Times New Roman" w:hAnsi="Times New Roman" w:cs="Times New Roman"/>
              </w:rPr>
              <w:t xml:space="preserve"> СТРАНИЦЫ).Выслать файл</w:t>
            </w:r>
            <w:r w:rsidR="009E3CDA">
              <w:rPr>
                <w:rFonts w:ascii="Times New Roman" w:hAnsi="Times New Roman" w:cs="Times New Roman"/>
                <w:lang w:val="en-US"/>
              </w:rPr>
              <w:t>WORD</w:t>
            </w:r>
            <w:r w:rsidR="009E3CDA">
              <w:rPr>
                <w:rFonts w:ascii="Times New Roman" w:hAnsi="Times New Roman" w:cs="Times New Roman"/>
              </w:rPr>
              <w:t xml:space="preserve">или в виде фотографии (если в тетради)с выполненным заданием  на электронный адрес </w:t>
            </w:r>
            <w:hyperlink r:id="rId7" w:history="1">
              <w:r w:rsidR="009E3CDA"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9E3CDA"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 w:rsidR="009E3CDA">
              <w:rPr>
                <w:rFonts w:ascii="Times New Roman" w:hAnsi="Times New Roman" w:cs="Times New Roman"/>
              </w:rPr>
              <w:t>ВКонтакте»</w:t>
            </w:r>
            <w:hyperlink r:id="rId8" w:history="1">
              <w:r w:rsidR="009E3CDA"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="009E3CDA"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  <w:proofErr w:type="gramStart"/>
            </w:hyperlink>
            <w:r w:rsidR="009E3CDA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="009E3CDA"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E9188B" w:rsidRDefault="00E9188B" w:rsidP="00E9188B">
      <w:pPr>
        <w:rPr>
          <w:rFonts w:ascii="Times New Roman" w:hAnsi="Times New Roman" w:cs="Times New Roman"/>
        </w:rPr>
      </w:pPr>
    </w:p>
    <w:p w:rsidR="009E3CDA" w:rsidRDefault="009E3CDA" w:rsidP="00E9188B">
      <w:pPr>
        <w:rPr>
          <w:rFonts w:ascii="Times New Roman" w:hAnsi="Times New Roman" w:cs="Times New Roman"/>
        </w:rPr>
      </w:pPr>
    </w:p>
    <w:p w:rsidR="009E3CDA" w:rsidRPr="009E3CDA" w:rsidRDefault="009E3CDA" w:rsidP="009E3CDA">
      <w:pPr>
        <w:rPr>
          <w:rFonts w:ascii="Times New Roman" w:hAnsi="Times New Roman" w:cs="Times New Roman"/>
        </w:rPr>
      </w:pPr>
    </w:p>
    <w:p w:rsidR="009E3CDA" w:rsidRPr="009E3CDA" w:rsidRDefault="009E3CDA" w:rsidP="009E3CDA">
      <w:pPr>
        <w:rPr>
          <w:rFonts w:ascii="Times New Roman" w:hAnsi="Times New Roman" w:cs="Times New Roman"/>
        </w:rPr>
      </w:pP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E3CDA" w:rsidRDefault="009E3CDA" w:rsidP="009E3CDA">
      <w:pPr>
        <w:tabs>
          <w:tab w:val="left" w:pos="5775"/>
        </w:tabs>
        <w:rPr>
          <w:rFonts w:ascii="Times New Roman" w:hAnsi="Times New Roman" w:cs="Times New Roman"/>
        </w:rPr>
      </w:pPr>
    </w:p>
    <w:p w:rsidR="00E9188B" w:rsidRPr="009E3CDA" w:rsidRDefault="00E9188B" w:rsidP="009E3CDA">
      <w:pPr>
        <w:rPr>
          <w:rFonts w:ascii="Times New Roman" w:hAnsi="Times New Roman" w:cs="Times New Roman"/>
        </w:rPr>
      </w:pPr>
    </w:p>
    <w:sectPr w:rsidR="00E9188B" w:rsidRPr="009E3CDA" w:rsidSect="00D82A41">
      <w:pgSz w:w="16838" w:h="11906" w:orient="landscape"/>
      <w:pgMar w:top="1701" w:right="28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545C"/>
    <w:multiLevelType w:val="hybridMultilevel"/>
    <w:tmpl w:val="EEF84680"/>
    <w:lvl w:ilvl="0" w:tplc="288E5A26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>
    <w:nsid w:val="0FAE2925"/>
    <w:multiLevelType w:val="hybridMultilevel"/>
    <w:tmpl w:val="833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F0D1D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E7598"/>
    <w:multiLevelType w:val="hybridMultilevel"/>
    <w:tmpl w:val="2FB82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80B68"/>
    <w:multiLevelType w:val="multilevel"/>
    <w:tmpl w:val="8E222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C04845"/>
    <w:multiLevelType w:val="hybridMultilevel"/>
    <w:tmpl w:val="144E6A6E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A48AC"/>
    <w:multiLevelType w:val="hybridMultilevel"/>
    <w:tmpl w:val="EFF6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1434F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33A13"/>
    <w:multiLevelType w:val="multilevel"/>
    <w:tmpl w:val="9266E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22660B1"/>
    <w:multiLevelType w:val="multilevel"/>
    <w:tmpl w:val="820C9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5F4FA8"/>
    <w:multiLevelType w:val="hybridMultilevel"/>
    <w:tmpl w:val="5686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455C99"/>
    <w:multiLevelType w:val="hybridMultilevel"/>
    <w:tmpl w:val="E0907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C0461"/>
    <w:multiLevelType w:val="hybridMultilevel"/>
    <w:tmpl w:val="0BFA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A6515F"/>
    <w:multiLevelType w:val="hybridMultilevel"/>
    <w:tmpl w:val="F14CA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AB5961"/>
    <w:multiLevelType w:val="hybridMultilevel"/>
    <w:tmpl w:val="62EECF54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40B05"/>
    <w:multiLevelType w:val="hybridMultilevel"/>
    <w:tmpl w:val="3F2AA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275F0B"/>
    <w:multiLevelType w:val="hybridMultilevel"/>
    <w:tmpl w:val="D54C4A90"/>
    <w:lvl w:ilvl="0" w:tplc="373EC9A8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5"/>
  </w:num>
  <w:num w:numId="5">
    <w:abstractNumId w:val="13"/>
  </w:num>
  <w:num w:numId="6">
    <w:abstractNumId w:val="3"/>
  </w:num>
  <w:num w:numId="7">
    <w:abstractNumId w:val="8"/>
  </w:num>
  <w:num w:numId="8">
    <w:abstractNumId w:val="17"/>
  </w:num>
  <w:num w:numId="9">
    <w:abstractNumId w:val="12"/>
  </w:num>
  <w:num w:numId="10">
    <w:abstractNumId w:val="0"/>
  </w:num>
  <w:num w:numId="11">
    <w:abstractNumId w:val="11"/>
  </w:num>
  <w:num w:numId="12">
    <w:abstractNumId w:val="16"/>
  </w:num>
  <w:num w:numId="13">
    <w:abstractNumId w:val="1"/>
  </w:num>
  <w:num w:numId="14">
    <w:abstractNumId w:val="4"/>
  </w:num>
  <w:num w:numId="15">
    <w:abstractNumId w:val="7"/>
  </w:num>
  <w:num w:numId="16">
    <w:abstractNumId w:val="9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177ED"/>
    <w:rsid w:val="000412EC"/>
    <w:rsid w:val="00061DFA"/>
    <w:rsid w:val="00101B91"/>
    <w:rsid w:val="0011589C"/>
    <w:rsid w:val="00146C79"/>
    <w:rsid w:val="00157DBB"/>
    <w:rsid w:val="001D44C6"/>
    <w:rsid w:val="002425FE"/>
    <w:rsid w:val="002576BA"/>
    <w:rsid w:val="00286EBC"/>
    <w:rsid w:val="00297AFD"/>
    <w:rsid w:val="00330820"/>
    <w:rsid w:val="003948B3"/>
    <w:rsid w:val="004273E5"/>
    <w:rsid w:val="0050610C"/>
    <w:rsid w:val="005239F8"/>
    <w:rsid w:val="005B6522"/>
    <w:rsid w:val="00612AF4"/>
    <w:rsid w:val="00695FC8"/>
    <w:rsid w:val="006C3DFC"/>
    <w:rsid w:val="0074379D"/>
    <w:rsid w:val="00797C73"/>
    <w:rsid w:val="007E7DBA"/>
    <w:rsid w:val="0082306B"/>
    <w:rsid w:val="0082341D"/>
    <w:rsid w:val="008D2C58"/>
    <w:rsid w:val="00957DFB"/>
    <w:rsid w:val="009A776D"/>
    <w:rsid w:val="009B4664"/>
    <w:rsid w:val="009E3CDA"/>
    <w:rsid w:val="00A34472"/>
    <w:rsid w:val="00A546F8"/>
    <w:rsid w:val="00AB0BEC"/>
    <w:rsid w:val="00B1720A"/>
    <w:rsid w:val="00B57E74"/>
    <w:rsid w:val="00BF5337"/>
    <w:rsid w:val="00BF5E0D"/>
    <w:rsid w:val="00D4085B"/>
    <w:rsid w:val="00D82A41"/>
    <w:rsid w:val="00E00E45"/>
    <w:rsid w:val="00E9188B"/>
    <w:rsid w:val="00F672FA"/>
    <w:rsid w:val="00F717BE"/>
    <w:rsid w:val="00FC0B98"/>
    <w:rsid w:val="00FD4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8D2C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3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DFC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73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45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93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553248" TargetMode="External"/><Relationship Id="rId3" Type="http://schemas.openxmlformats.org/officeDocument/2006/relationships/styles" Target="styles.xml"/><Relationship Id="rId7" Type="http://schemas.openxmlformats.org/officeDocument/2006/relationships/hyperlink" Target="mailto:onoshkin.sergey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ADFEA-3975-4C1B-B5EF-A8614C07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2020-03-21T05:28:00Z</dcterms:created>
  <dcterms:modified xsi:type="dcterms:W3CDTF">2020-09-07T05:00:00Z</dcterms:modified>
</cp:coreProperties>
</file>