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D34F1B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hyperlink r:id="rId5" w:history="1">
        <w:r w:rsidRPr="00D1317D">
          <w:rPr>
            <w:rStyle w:val="a3"/>
            <w:rFonts w:ascii="Times New Roman" w:hAnsi="Times New Roman" w:cs="Times New Roman"/>
            <w:sz w:val="28"/>
          </w:rPr>
          <w:t>https://www.youtube.com/watch?v=hDzq67FM0kg&amp;list=PLhuA9d7RIOdZW5GMDfDzPZSIffFYUogL-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План «Барбаросса»»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hyperlink r:id="rId6" w:history="1">
        <w:r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</w:t>
        </w:r>
        <w:r w:rsidRPr="00D1317D">
          <w:rPr>
            <w:rStyle w:val="a3"/>
            <w:rFonts w:ascii="Times New Roman" w:hAnsi="Times New Roman" w:cs="Times New Roman"/>
            <w:sz w:val="28"/>
          </w:rPr>
          <w:t>%</w:t>
        </w:r>
        <w:r w:rsidRPr="00D1317D">
          <w:rPr>
            <w:rStyle w:val="a3"/>
            <w:rFonts w:ascii="Times New Roman" w:hAnsi="Times New Roman" w:cs="Times New Roman"/>
            <w:sz w:val="28"/>
          </w:rPr>
          <w:t>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D34F1B">
        <w:rPr>
          <w:rFonts w:ascii="Times New Roman" w:hAnsi="Times New Roman" w:cs="Times New Roman"/>
          <w:sz w:val="28"/>
        </w:rPr>
        <w:t xml:space="preserve"> </w:t>
      </w:r>
      <w:r w:rsidR="00741D02">
        <w:rPr>
          <w:rFonts w:ascii="Times New Roman" w:hAnsi="Times New Roman" w:cs="Times New Roman"/>
          <w:sz w:val="28"/>
        </w:rPr>
        <w:t xml:space="preserve">карты боевых действий </w:t>
      </w:r>
      <w:r w:rsidR="00D34F1B">
        <w:rPr>
          <w:rFonts w:ascii="Times New Roman" w:hAnsi="Times New Roman" w:cs="Times New Roman"/>
          <w:sz w:val="28"/>
        </w:rPr>
        <w:t>и документального фильма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D34F1B">
        <w:rPr>
          <w:rFonts w:ascii="Times New Roman" w:hAnsi="Times New Roman" w:cs="Times New Roman"/>
          <w:sz w:val="28"/>
        </w:rPr>
        <w:t>сать о том: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как </w:t>
      </w:r>
      <w:r w:rsidR="00741D02">
        <w:rPr>
          <w:rFonts w:ascii="Times New Roman" w:hAnsi="Times New Roman" w:cs="Times New Roman"/>
          <w:sz w:val="28"/>
        </w:rPr>
        <w:t xml:space="preserve">развивались события </w:t>
      </w:r>
      <w:r>
        <w:rPr>
          <w:rFonts w:ascii="Times New Roman" w:hAnsi="Times New Roman" w:cs="Times New Roman"/>
          <w:sz w:val="28"/>
        </w:rPr>
        <w:t xml:space="preserve">в самом начале ВОВ,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по каким направлениям фашисты наносили главные удары,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какое было соотношение сил, </w:t>
      </w:r>
    </w:p>
    <w:p w:rsidR="00033C08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какие были причины поражений Красной армии в начале войны</w:t>
      </w:r>
      <w:r w:rsidR="00741D02">
        <w:rPr>
          <w:rFonts w:ascii="Times New Roman" w:hAnsi="Times New Roman" w:cs="Times New Roman"/>
          <w:sz w:val="28"/>
        </w:rPr>
        <w:t>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D34F1B">
        <w:rPr>
          <w:rFonts w:ascii="Times New Roman" w:hAnsi="Times New Roman" w:cs="Times New Roman"/>
          <w:sz w:val="28"/>
        </w:rPr>
        <w:t>понедельника</w:t>
      </w:r>
      <w:r>
        <w:rPr>
          <w:rFonts w:ascii="Times New Roman" w:hAnsi="Times New Roman" w:cs="Times New Roman"/>
          <w:sz w:val="28"/>
        </w:rPr>
        <w:t xml:space="preserve"> (</w:t>
      </w:r>
      <w:r w:rsidR="00D34F1B">
        <w:rPr>
          <w:rFonts w:ascii="Times New Roman" w:hAnsi="Times New Roman" w:cs="Times New Roman"/>
          <w:sz w:val="28"/>
        </w:rPr>
        <w:t>14</w:t>
      </w:r>
      <w:r w:rsidR="009835E0">
        <w:rPr>
          <w:rFonts w:ascii="Times New Roman" w:hAnsi="Times New Roman" w:cs="Times New Roman"/>
          <w:sz w:val="28"/>
        </w:rPr>
        <w:t>.09</w:t>
      </w:r>
      <w:r>
        <w:rPr>
          <w:rFonts w:ascii="Times New Roman" w:hAnsi="Times New Roman" w:cs="Times New Roman"/>
          <w:sz w:val="28"/>
        </w:rPr>
        <w:t>.2020)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371FC5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34F1B"/>
    <w:rsid w:val="00D94C67"/>
    <w:rsid w:val="00E0441A"/>
    <w:rsid w:val="00E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5" Type="http://schemas.openxmlformats.org/officeDocument/2006/relationships/hyperlink" Target="https://www.youtube.com/watch?v=hDzq67FM0kg&amp;list=PLhuA9d7RIOdZW5GMDfDzPZSIffFYUogL-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2020-09-09T03:59:00Z</dcterms:created>
  <dcterms:modified xsi:type="dcterms:W3CDTF">2020-09-09T03:59:00Z</dcterms:modified>
</cp:coreProperties>
</file>