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66" w:rsidRPr="006A590B" w:rsidRDefault="006A590B" w:rsidP="006A590B">
      <w:pPr>
        <w:jc w:val="center"/>
        <w:rPr>
          <w:rFonts w:ascii="Times New Roman" w:hAnsi="Times New Roman" w:cs="Times New Roman"/>
          <w:sz w:val="28"/>
        </w:rPr>
      </w:pPr>
      <w:r w:rsidRPr="006A590B">
        <w:rPr>
          <w:rFonts w:ascii="Times New Roman" w:hAnsi="Times New Roman" w:cs="Times New Roman"/>
          <w:sz w:val="28"/>
        </w:rPr>
        <w:t>ТЕ</w:t>
      </w:r>
      <w:bookmarkStart w:id="0" w:name="_GoBack"/>
      <w:bookmarkEnd w:id="0"/>
      <w:r w:rsidRPr="006A590B">
        <w:rPr>
          <w:rFonts w:ascii="Times New Roman" w:hAnsi="Times New Roman" w:cs="Times New Roman"/>
          <w:sz w:val="28"/>
        </w:rPr>
        <w:t>МА «КООРДИНАТНЫЕ СЕТКИ»</w:t>
      </w:r>
    </w:p>
    <w:p w:rsidR="006A590B" w:rsidRPr="006A590B" w:rsidRDefault="006A59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Д</w:t>
      </w:r>
      <w:r w:rsidRPr="006A590B">
        <w:rPr>
          <w:rFonts w:ascii="Times New Roman" w:hAnsi="Times New Roman" w:cs="Times New Roman"/>
          <w:sz w:val="28"/>
        </w:rPr>
        <w:t xml:space="preserve">ать понятие </w:t>
      </w:r>
      <w:r>
        <w:rPr>
          <w:rFonts w:ascii="Times New Roman" w:hAnsi="Times New Roman" w:cs="Times New Roman"/>
          <w:sz w:val="28"/>
        </w:rPr>
        <w:t xml:space="preserve">- </w:t>
      </w:r>
      <w:r w:rsidRPr="006A590B">
        <w:rPr>
          <w:rFonts w:ascii="Times New Roman" w:hAnsi="Times New Roman" w:cs="Times New Roman"/>
          <w:sz w:val="28"/>
        </w:rPr>
        <w:t>Картографическая сетка</w:t>
      </w:r>
    </w:p>
    <w:p w:rsidR="006A590B" w:rsidRPr="006A590B" w:rsidRDefault="006A590B">
      <w:pPr>
        <w:rPr>
          <w:rFonts w:ascii="Times New Roman" w:hAnsi="Times New Roman" w:cs="Times New Roman"/>
          <w:sz w:val="28"/>
        </w:rPr>
      </w:pPr>
      <w:r w:rsidRPr="006A590B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- </w:t>
      </w:r>
      <w:r w:rsidRPr="006A590B">
        <w:rPr>
          <w:rFonts w:ascii="Times New Roman" w:hAnsi="Times New Roman" w:cs="Times New Roman"/>
          <w:sz w:val="28"/>
        </w:rPr>
        <w:t>Сетка прямоугольных координат</w:t>
      </w:r>
    </w:p>
    <w:p w:rsidR="006A590B" w:rsidRDefault="006A590B">
      <w:pPr>
        <w:rPr>
          <w:rFonts w:ascii="Times New Roman" w:hAnsi="Times New Roman" w:cs="Times New Roman"/>
          <w:sz w:val="28"/>
        </w:rPr>
      </w:pPr>
      <w:r w:rsidRPr="006A590B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- </w:t>
      </w:r>
      <w:r w:rsidRPr="006A590B">
        <w:rPr>
          <w:rFonts w:ascii="Times New Roman" w:hAnsi="Times New Roman" w:cs="Times New Roman"/>
          <w:sz w:val="28"/>
        </w:rPr>
        <w:t xml:space="preserve">Сетка -  </w:t>
      </w:r>
      <w:proofErr w:type="spellStart"/>
      <w:r w:rsidRPr="006A590B">
        <w:rPr>
          <w:rFonts w:ascii="Times New Roman" w:hAnsi="Times New Roman" w:cs="Times New Roman"/>
          <w:sz w:val="28"/>
        </w:rPr>
        <w:t>указательница</w:t>
      </w:r>
      <w:proofErr w:type="spellEnd"/>
    </w:p>
    <w:p w:rsidR="006A590B" w:rsidRPr="006A590B" w:rsidRDefault="006A59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С.62-64 А.М. </w:t>
      </w:r>
      <w:proofErr w:type="spellStart"/>
      <w:r>
        <w:rPr>
          <w:rFonts w:ascii="Times New Roman" w:hAnsi="Times New Roman" w:cs="Times New Roman"/>
          <w:sz w:val="28"/>
        </w:rPr>
        <w:t>Берлянт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6A590B" w:rsidRDefault="006A590B"/>
    <w:sectPr w:rsidR="006A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F0"/>
    <w:rsid w:val="002446F0"/>
    <w:rsid w:val="006A590B"/>
    <w:rsid w:val="007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1548"/>
  <w15:chartTrackingRefBased/>
  <w15:docId w15:val="{9FA133EE-1253-4784-A669-157DBAC4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2020-09-13T10:06:00Z</dcterms:created>
  <dcterms:modified xsi:type="dcterms:W3CDTF">2020-09-13T10:10:00Z</dcterms:modified>
</cp:coreProperties>
</file>