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FE8" w:rsidRPr="00493AA7" w:rsidRDefault="000C5FE8" w:rsidP="000C5FE8">
      <w:pPr>
        <w:jc w:val="both"/>
        <w:rPr>
          <w:rFonts w:ascii="Bookman Old Style" w:hAnsi="Bookman Old Style"/>
          <w:b/>
          <w:u w:val="single"/>
        </w:rPr>
      </w:pPr>
      <w:r w:rsidRPr="00493AA7">
        <w:rPr>
          <w:rFonts w:ascii="Bookman Old Style" w:hAnsi="Bookman Old Style"/>
          <w:b/>
          <w:u w:val="single"/>
        </w:rPr>
        <w:t>17.09. 2020  Задание по английскому языку для 21К, 21ЗИО</w:t>
      </w:r>
    </w:p>
    <w:p w:rsidR="000C5FE8" w:rsidRPr="00493AA7" w:rsidRDefault="000C5FE8" w:rsidP="000C5FE8">
      <w:pPr>
        <w:rPr>
          <w:rFonts w:ascii="Bookman Old Style" w:hAnsi="Bookman Old Style"/>
          <w:b/>
          <w:u w:val="single"/>
        </w:rPr>
      </w:pPr>
      <w:r w:rsidRPr="00493AA7">
        <w:rPr>
          <w:rFonts w:ascii="Bookman Old Style" w:hAnsi="Bookman Old Style"/>
          <w:b/>
          <w:u w:val="single"/>
        </w:rPr>
        <w:t xml:space="preserve">Урок 3 </w:t>
      </w:r>
      <w:r w:rsidRPr="00493AA7">
        <w:rPr>
          <w:rFonts w:ascii="Bookman Old Style" w:hAnsi="Bookman Old Style"/>
        </w:rPr>
        <w:t xml:space="preserve">Англия и Шотландия. Знакомство с базовой лексикой темы. Работа с </w:t>
      </w:r>
      <w:r w:rsidR="00493AA7">
        <w:rPr>
          <w:rFonts w:ascii="Bookman Old Style" w:hAnsi="Bookman Old Style"/>
        </w:rPr>
        <w:t>текстом</w:t>
      </w:r>
      <w:r w:rsidRPr="00493AA7">
        <w:rPr>
          <w:rFonts w:ascii="Bookman Old Style" w:hAnsi="Bookman Old Style"/>
        </w:rPr>
        <w:t xml:space="preserve"> “</w:t>
      </w:r>
      <w:r w:rsidRPr="00493AA7">
        <w:rPr>
          <w:rFonts w:ascii="Bookman Old Style" w:hAnsi="Bookman Old Style"/>
          <w:lang w:val="en-US"/>
        </w:rPr>
        <w:t>Scotland</w:t>
      </w:r>
      <w:r w:rsidRPr="00493AA7">
        <w:rPr>
          <w:rFonts w:ascii="Bookman Old Style" w:hAnsi="Bookman Old Style"/>
        </w:rPr>
        <w:t xml:space="preserve">”. Выполнение </w:t>
      </w:r>
      <w:proofErr w:type="spellStart"/>
      <w:r w:rsidRPr="00493AA7">
        <w:rPr>
          <w:rFonts w:ascii="Bookman Old Style" w:hAnsi="Bookman Old Style"/>
        </w:rPr>
        <w:t>послетекстовых</w:t>
      </w:r>
      <w:proofErr w:type="spellEnd"/>
      <w:r w:rsidRPr="00493AA7">
        <w:rPr>
          <w:rFonts w:ascii="Bookman Old Style" w:hAnsi="Bookman Old Style"/>
        </w:rPr>
        <w:t xml:space="preserve"> упражнений</w:t>
      </w:r>
    </w:p>
    <w:p w:rsidR="000C5FE8" w:rsidRDefault="000C5FE8" w:rsidP="000C5FE8">
      <w:pPr>
        <w:jc w:val="both"/>
        <w:rPr>
          <w:rFonts w:ascii="Bookman Old Style" w:hAnsi="Bookman Old Style" w:cs="Helvetica"/>
          <w:b/>
          <w:shd w:val="clear" w:color="auto" w:fill="FFFFFF"/>
          <w:lang w:val="en-US"/>
        </w:rPr>
      </w:pPr>
      <w:r w:rsidRPr="00493AA7">
        <w:rPr>
          <w:rFonts w:ascii="Bookman Old Style" w:hAnsi="Bookman Old Style"/>
          <w:b/>
          <w:u w:val="single"/>
        </w:rPr>
        <w:t xml:space="preserve">Ответ оформите в документе </w:t>
      </w:r>
      <w:r w:rsidRPr="00493AA7">
        <w:rPr>
          <w:rFonts w:ascii="Bookman Old Style" w:hAnsi="Bookman Old Style"/>
          <w:b/>
          <w:u w:val="single"/>
          <w:lang w:val="en-US"/>
        </w:rPr>
        <w:t>Word</w:t>
      </w:r>
      <w:r w:rsidRPr="00493AA7">
        <w:rPr>
          <w:rFonts w:ascii="Bookman Old Style" w:hAnsi="Bookman Old Style"/>
          <w:b/>
          <w:u w:val="single"/>
        </w:rPr>
        <w:t xml:space="preserve"> и отправьте по адресу </w:t>
      </w:r>
      <w:hyperlink r:id="rId6" w:history="1">
        <w:r w:rsidRPr="00493AA7">
          <w:rPr>
            <w:rStyle w:val="a3"/>
            <w:rFonts w:ascii="Bookman Old Style" w:hAnsi="Bookman Old Style" w:cs="Helvetica"/>
            <w:b/>
            <w:color w:val="auto"/>
            <w:shd w:val="clear" w:color="auto" w:fill="FFFFFF"/>
          </w:rPr>
          <w:t>7ninasun@gmail.</w:t>
        </w:r>
        <w:r w:rsidRPr="00493AA7">
          <w:rPr>
            <w:rStyle w:val="a3"/>
            <w:rFonts w:ascii="Bookman Old Style" w:hAnsi="Bookman Old Style" w:cs="Helvetica"/>
            <w:b/>
            <w:color w:val="auto"/>
            <w:shd w:val="clear" w:color="auto" w:fill="FFFFFF"/>
            <w:lang w:val="en-US"/>
          </w:rPr>
          <w:t>com</w:t>
        </w:r>
      </w:hyperlink>
      <w:r w:rsidRPr="00493AA7">
        <w:rPr>
          <w:rFonts w:ascii="Bookman Old Style" w:hAnsi="Bookman Old Style" w:cs="Helvetica"/>
          <w:b/>
          <w:shd w:val="clear" w:color="auto" w:fill="FFFFFF"/>
        </w:rPr>
        <w:t xml:space="preserve"> </w:t>
      </w:r>
    </w:p>
    <w:p w:rsidR="00493AA7" w:rsidRPr="00493AA7" w:rsidRDefault="00493AA7" w:rsidP="000C5FE8">
      <w:pPr>
        <w:jc w:val="both"/>
        <w:rPr>
          <w:rFonts w:ascii="Bookman Old Style" w:hAnsi="Bookman Old Style" w:cs="Helvetica"/>
          <w:b/>
          <w:shd w:val="clear" w:color="auto" w:fill="FFFFFF"/>
          <w:lang w:val="en-US"/>
        </w:rPr>
      </w:pPr>
    </w:p>
    <w:p w:rsidR="000C5FE8" w:rsidRPr="00493AA7" w:rsidRDefault="000C5FE8" w:rsidP="000C5FE8">
      <w:pPr>
        <w:pStyle w:val="a4"/>
        <w:numPr>
          <w:ilvl w:val="0"/>
          <w:numId w:val="1"/>
        </w:numPr>
        <w:ind w:left="0"/>
        <w:jc w:val="both"/>
        <w:rPr>
          <w:rFonts w:ascii="Bookman Old Style" w:hAnsi="Bookman Old Style"/>
          <w:b/>
        </w:rPr>
      </w:pPr>
      <w:r w:rsidRPr="00493AA7">
        <w:rPr>
          <w:rFonts w:ascii="Bookman Old Style" w:hAnsi="Bookman Old Style"/>
          <w:b/>
        </w:rPr>
        <w:t xml:space="preserve">Переведите текст и откорректируйте перевод, </w:t>
      </w:r>
      <w:r w:rsidRPr="00493AA7">
        <w:rPr>
          <w:rFonts w:ascii="Bookman Old Style" w:hAnsi="Bookman Old Style"/>
          <w:b/>
          <w:color w:val="FF0000"/>
        </w:rPr>
        <w:t xml:space="preserve">переводчик </w:t>
      </w:r>
      <w:r w:rsidRPr="00493AA7">
        <w:rPr>
          <w:rFonts w:ascii="Bookman Old Style" w:hAnsi="Bookman Old Style"/>
          <w:b/>
          <w:color w:val="FF0000"/>
          <w:u w:val="single"/>
        </w:rPr>
        <w:t>иногда переводит неправильно!</w:t>
      </w:r>
      <w:r w:rsidRPr="00493AA7">
        <w:rPr>
          <w:rFonts w:ascii="Bookman Old Style" w:hAnsi="Bookman Old Style"/>
          <w:b/>
          <w:color w:val="FF0000"/>
        </w:rPr>
        <w:t xml:space="preserve"> </w:t>
      </w:r>
      <w:r w:rsidRPr="00493AA7">
        <w:rPr>
          <w:rFonts w:ascii="Bookman Old Style" w:hAnsi="Bookman Old Style"/>
          <w:b/>
          <w:lang w:val="en-US"/>
        </w:rPr>
        <w:t>Translate</w:t>
      </w:r>
      <w:r w:rsidRPr="00493AA7">
        <w:rPr>
          <w:rFonts w:ascii="Bookman Old Style" w:hAnsi="Bookman Old Style"/>
          <w:b/>
        </w:rPr>
        <w:t xml:space="preserve"> </w:t>
      </w:r>
      <w:r w:rsidRPr="00493AA7">
        <w:rPr>
          <w:rFonts w:ascii="Bookman Old Style" w:hAnsi="Bookman Old Style"/>
          <w:b/>
          <w:lang w:val="en-US"/>
        </w:rPr>
        <w:t>the</w:t>
      </w:r>
      <w:r w:rsidRPr="00493AA7">
        <w:rPr>
          <w:rFonts w:ascii="Bookman Old Style" w:hAnsi="Bookman Old Style"/>
          <w:b/>
        </w:rPr>
        <w:t xml:space="preserve"> </w:t>
      </w:r>
      <w:r w:rsidRPr="00493AA7">
        <w:rPr>
          <w:rFonts w:ascii="Bookman Old Style" w:hAnsi="Bookman Old Style"/>
          <w:b/>
          <w:lang w:val="en-US"/>
        </w:rPr>
        <w:t>text</w:t>
      </w:r>
      <w:r w:rsidRPr="00493AA7">
        <w:rPr>
          <w:rFonts w:ascii="Bookman Old Style" w:hAnsi="Bookman Old Style"/>
          <w:b/>
        </w:rPr>
        <w:t xml:space="preserve">. </w:t>
      </w:r>
    </w:p>
    <w:p w:rsidR="000C5FE8" w:rsidRPr="00493AA7" w:rsidRDefault="000C5FE8" w:rsidP="000C5FE8">
      <w:pPr>
        <w:pStyle w:val="3"/>
        <w:spacing w:before="98" w:beforeAutospacing="0" w:after="24" w:afterAutospacing="0"/>
        <w:rPr>
          <w:rFonts w:ascii="Bookman Old Style" w:hAnsi="Bookman Old Style"/>
          <w:sz w:val="22"/>
          <w:szCs w:val="22"/>
          <w:lang w:val="en-US"/>
        </w:rPr>
      </w:pPr>
      <w:r w:rsidRPr="00493AA7">
        <w:rPr>
          <w:rFonts w:ascii="Bookman Old Style" w:hAnsi="Bookman Old Style"/>
          <w:sz w:val="22"/>
          <w:szCs w:val="22"/>
          <w:lang w:val="en-US"/>
        </w:rPr>
        <w:t>Scotland and its people</w:t>
      </w:r>
      <w:bookmarkStart w:id="0" w:name="peuple"/>
      <w:bookmarkEnd w:id="0"/>
    </w:p>
    <w:p w:rsidR="000C5FE8" w:rsidRPr="00493AA7" w:rsidRDefault="000C5FE8" w:rsidP="00493AA7">
      <w:pPr>
        <w:rPr>
          <w:rFonts w:ascii="Bookman Old Style" w:hAnsi="Bookman Old Style" w:cs="Arial"/>
          <w:shd w:val="clear" w:color="auto" w:fill="FFFFFF"/>
          <w:lang w:val="en-US"/>
        </w:rPr>
      </w:pPr>
      <w:r w:rsidRPr="00493AA7">
        <w:rPr>
          <w:rFonts w:ascii="Bookman Old Style" w:hAnsi="Bookman Old Style" w:cs="Arial"/>
          <w:shd w:val="clear" w:color="auto" w:fill="FFFFFF"/>
          <w:lang w:val="en-US"/>
        </w:rPr>
        <w:t>Scotland forms the most northerly of the countries that currently make up the United Kingdom. It has been part of the United Kingdom since the signing of the </w:t>
      </w:r>
      <w:r w:rsidRPr="00493AA7">
        <w:rPr>
          <w:rFonts w:ascii="Bookman Old Style" w:hAnsi="Bookman Old Style" w:cs="Arial"/>
          <w:b/>
          <w:bCs/>
          <w:lang w:val="en-US"/>
        </w:rPr>
        <w:t>Act of Union</w:t>
      </w:r>
      <w:r w:rsidRPr="00493AA7">
        <w:rPr>
          <w:rFonts w:ascii="Bookman Old Style" w:hAnsi="Bookman Old Style" w:cs="Arial"/>
          <w:shd w:val="clear" w:color="auto" w:fill="FFFFFF"/>
          <w:lang w:val="en-US"/>
        </w:rPr>
        <w:t> in the year 1707. It covers the northern part of Great Britain, and occupies </w:t>
      </w:r>
      <w:r w:rsidRPr="00493AA7">
        <w:rPr>
          <w:rFonts w:ascii="Bookman Old Style" w:hAnsi="Bookman Old Style" w:cs="Arial"/>
          <w:b/>
          <w:bCs/>
          <w:lang w:val="en-US"/>
        </w:rPr>
        <w:t>32%</w:t>
      </w:r>
      <w:r w:rsidRPr="00493AA7">
        <w:rPr>
          <w:rFonts w:ascii="Bookman Old Style" w:hAnsi="Bookman Old Style" w:cs="Arial"/>
          <w:shd w:val="clear" w:color="auto" w:fill="FFFFFF"/>
          <w:lang w:val="en-US"/>
        </w:rPr>
        <w:t> of the surface area of the United Kingdom: however its </w:t>
      </w:r>
      <w:r w:rsidRPr="00493AA7">
        <w:rPr>
          <w:rFonts w:ascii="Bookman Old Style" w:hAnsi="Bookman Old Style" w:cs="Arial"/>
          <w:b/>
          <w:bCs/>
          <w:lang w:val="en-US"/>
        </w:rPr>
        <w:t>population</w:t>
      </w:r>
      <w:r w:rsidRPr="00493AA7">
        <w:rPr>
          <w:rFonts w:ascii="Bookman Old Style" w:hAnsi="Bookman Old Style" w:cs="Arial"/>
          <w:shd w:val="clear" w:color="auto" w:fill="FFFFFF"/>
          <w:lang w:val="en-US"/>
        </w:rPr>
        <w:t> of 5.5 million is only 8.4%, of the population of Britain, and has grown only marginally over the last forty years.</w:t>
      </w:r>
      <w:r w:rsidRPr="00493AA7">
        <w:rPr>
          <w:rFonts w:ascii="Bookman Old Style" w:hAnsi="Bookman Old Style" w:cs="Arial"/>
          <w:lang w:val="en-US"/>
        </w:rPr>
        <w:br/>
      </w:r>
      <w:r w:rsidRPr="00493AA7">
        <w:rPr>
          <w:rFonts w:ascii="Bookman Old Style" w:hAnsi="Bookman Old Style" w:cs="Arial"/>
          <w:shd w:val="clear" w:color="auto" w:fill="FFFFFF"/>
          <w:lang w:val="en-US"/>
        </w:rPr>
        <w:t>   With just 68 people per sq. km. (compared to over 400 per sq.km. in England), Scotland is one of the least densely-populated countries in the European Union. In the Scottish Highlands and Islands, the population density falls to just 9 people per sq. km, making this one of the most sparsely populated areas of Europe, comparable only to northern Scandinavia.</w:t>
      </w:r>
    </w:p>
    <w:p w:rsidR="00493AA7" w:rsidRPr="00493AA7" w:rsidRDefault="00493AA7" w:rsidP="00493AA7">
      <w:pPr>
        <w:spacing w:before="49" w:after="24" w:line="240" w:lineRule="auto"/>
        <w:outlineLvl w:val="2"/>
        <w:rPr>
          <w:rFonts w:ascii="Bookman Old Style" w:eastAsia="Times New Roman" w:hAnsi="Bookman Old Style" w:cs="Times New Roman"/>
          <w:b/>
          <w:bCs/>
          <w:lang w:val="en-US"/>
        </w:rPr>
      </w:pPr>
      <w:r w:rsidRPr="00493AA7">
        <w:rPr>
          <w:rFonts w:ascii="Bookman Old Style" w:eastAsia="Times New Roman" w:hAnsi="Bookman Old Style" w:cs="Times New Roman"/>
          <w:b/>
          <w:bCs/>
          <w:lang w:val="en-US"/>
        </w:rPr>
        <w:t>Areas of Scotland</w:t>
      </w:r>
    </w:p>
    <w:p w:rsidR="00493AA7" w:rsidRPr="00493AA7" w:rsidRDefault="00493AA7" w:rsidP="00493AA7">
      <w:pPr>
        <w:spacing w:after="0" w:line="240" w:lineRule="auto"/>
        <w:rPr>
          <w:rFonts w:ascii="Bookman Old Style" w:eastAsia="Times New Roman" w:hAnsi="Bookman Old Style" w:cs="Times New Roman"/>
          <w:lang w:val="en-US"/>
        </w:rPr>
      </w:pPr>
      <w:r w:rsidRPr="00493AA7">
        <w:rPr>
          <w:rFonts w:ascii="Bookman Old Style" w:eastAsia="Times New Roman" w:hAnsi="Bookman Old Style" w:cs="Arial"/>
          <w:shd w:val="clear" w:color="auto" w:fill="FFFFFF"/>
          <w:lang w:val="en-US"/>
        </w:rPr>
        <w:t>   In geographical and economic terms, Scotland can be divided into four areas:</w:t>
      </w:r>
      <w:r w:rsidRPr="00493AA7">
        <w:rPr>
          <w:rFonts w:ascii="Bookman Old Style" w:eastAsia="Times New Roman" w:hAnsi="Bookman Old Style" w:cs="Arial"/>
          <w:lang w:val="en-US"/>
        </w:rPr>
        <w:br/>
      </w:r>
    </w:p>
    <w:p w:rsidR="00493AA7" w:rsidRPr="00493AA7" w:rsidRDefault="00493AA7" w:rsidP="00493AA7">
      <w:pPr>
        <w:numPr>
          <w:ilvl w:val="0"/>
          <w:numId w:val="2"/>
        </w:numPr>
        <w:shd w:val="clear" w:color="auto" w:fill="FFFFFF"/>
        <w:spacing w:before="122" w:after="171" w:line="240" w:lineRule="auto"/>
        <w:ind w:left="415"/>
        <w:rPr>
          <w:rFonts w:ascii="Bookman Old Style" w:eastAsia="Times New Roman" w:hAnsi="Bookman Old Style" w:cs="Arial"/>
          <w:lang w:val="en-US"/>
        </w:rPr>
      </w:pPr>
      <w:proofErr w:type="gramStart"/>
      <w:r w:rsidRPr="00493AA7">
        <w:rPr>
          <w:rFonts w:ascii="Bookman Old Style" w:eastAsia="Times New Roman" w:hAnsi="Bookman Old Style" w:cs="Arial"/>
          <w:lang w:val="en-US"/>
        </w:rPr>
        <w:t>the</w:t>
      </w:r>
      <w:proofErr w:type="gramEnd"/>
      <w:r w:rsidRPr="00493AA7">
        <w:rPr>
          <w:rFonts w:ascii="Bookman Old Style" w:eastAsia="Times New Roman" w:hAnsi="Bookman Old Style" w:cs="Arial"/>
          <w:lang w:val="en-US"/>
        </w:rPr>
        <w:t> </w:t>
      </w:r>
      <w:r w:rsidRPr="00493AA7">
        <w:rPr>
          <w:rFonts w:ascii="Bookman Old Style" w:eastAsia="Times New Roman" w:hAnsi="Bookman Old Style" w:cs="Arial"/>
          <w:b/>
          <w:bCs/>
          <w:lang w:val="en-US"/>
        </w:rPr>
        <w:t>Borders</w:t>
      </w:r>
      <w:r w:rsidRPr="00493AA7">
        <w:rPr>
          <w:rFonts w:ascii="Bookman Old Style" w:eastAsia="Times New Roman" w:hAnsi="Bookman Old Style" w:cs="Arial"/>
          <w:lang w:val="en-US"/>
        </w:rPr>
        <w:t>, being the hill country of the southern part of Scotland. Increasingly forested hills and valleys with a number of small towns, and some famous salmon fishing rivers</w:t>
      </w:r>
    </w:p>
    <w:p w:rsidR="00493AA7" w:rsidRPr="00493AA7" w:rsidRDefault="00493AA7" w:rsidP="00493AA7">
      <w:pPr>
        <w:numPr>
          <w:ilvl w:val="0"/>
          <w:numId w:val="2"/>
        </w:numPr>
        <w:shd w:val="clear" w:color="auto" w:fill="FFFFFF"/>
        <w:spacing w:before="122" w:after="171" w:line="240" w:lineRule="auto"/>
        <w:ind w:left="415"/>
        <w:rPr>
          <w:rFonts w:ascii="Bookman Old Style" w:eastAsia="Times New Roman" w:hAnsi="Bookman Old Style" w:cs="Arial"/>
          <w:lang w:val="en-US"/>
        </w:rPr>
      </w:pPr>
      <w:proofErr w:type="gramStart"/>
      <w:r w:rsidRPr="00493AA7">
        <w:rPr>
          <w:rFonts w:ascii="Bookman Old Style" w:eastAsia="Times New Roman" w:hAnsi="Bookman Old Style" w:cs="Arial"/>
          <w:lang w:val="en-US"/>
        </w:rPr>
        <w:t>the</w:t>
      </w:r>
      <w:proofErr w:type="gramEnd"/>
      <w:r w:rsidRPr="00493AA7">
        <w:rPr>
          <w:rFonts w:ascii="Bookman Old Style" w:eastAsia="Times New Roman" w:hAnsi="Bookman Old Style" w:cs="Arial"/>
          <w:lang w:val="en-US"/>
        </w:rPr>
        <w:t> </w:t>
      </w:r>
      <w:r w:rsidRPr="00493AA7">
        <w:rPr>
          <w:rFonts w:ascii="Bookman Old Style" w:eastAsia="Times New Roman" w:hAnsi="Bookman Old Style" w:cs="Arial"/>
          <w:b/>
          <w:bCs/>
          <w:lang w:val="en-US"/>
        </w:rPr>
        <w:t>Central Lowlands</w:t>
      </w:r>
      <w:r w:rsidRPr="00493AA7">
        <w:rPr>
          <w:rFonts w:ascii="Bookman Old Style" w:eastAsia="Times New Roman" w:hAnsi="Bookman Old Style" w:cs="Arial"/>
          <w:lang w:val="en-US"/>
        </w:rPr>
        <w:t xml:space="preserve">, the valleys of the Forth and Clyde, including the cities of Edinburgh Glasgow and </w:t>
      </w:r>
      <w:proofErr w:type="spellStart"/>
      <w:r w:rsidRPr="00493AA7">
        <w:rPr>
          <w:rFonts w:ascii="Bookman Old Style" w:eastAsia="Times New Roman" w:hAnsi="Bookman Old Style" w:cs="Arial"/>
          <w:lang w:val="en-US"/>
        </w:rPr>
        <w:t>Stirling</w:t>
      </w:r>
      <w:proofErr w:type="spellEnd"/>
      <w:r w:rsidRPr="00493AA7">
        <w:rPr>
          <w:rFonts w:ascii="Bookman Old Style" w:eastAsia="Times New Roman" w:hAnsi="Bookman Old Style" w:cs="Arial"/>
          <w:lang w:val="en-US"/>
        </w:rPr>
        <w:t>. This area is home to the majority of the population of Scotland, and comprises a mix of urban and rural areas.</w:t>
      </w:r>
    </w:p>
    <w:p w:rsidR="00493AA7" w:rsidRPr="00493AA7" w:rsidRDefault="00493AA7" w:rsidP="00493AA7">
      <w:pPr>
        <w:numPr>
          <w:ilvl w:val="0"/>
          <w:numId w:val="2"/>
        </w:numPr>
        <w:shd w:val="clear" w:color="auto" w:fill="FFFFFF"/>
        <w:spacing w:before="122" w:after="171" w:line="240" w:lineRule="auto"/>
        <w:ind w:left="415"/>
        <w:rPr>
          <w:rFonts w:ascii="Bookman Old Style" w:eastAsia="Times New Roman" w:hAnsi="Bookman Old Style" w:cs="Arial"/>
          <w:lang w:val="en-US"/>
        </w:rPr>
      </w:pPr>
      <w:proofErr w:type="gramStart"/>
      <w:r w:rsidRPr="00493AA7">
        <w:rPr>
          <w:rFonts w:ascii="Bookman Old Style" w:eastAsia="Times New Roman" w:hAnsi="Bookman Old Style" w:cs="Arial"/>
          <w:lang w:val="en-US"/>
        </w:rPr>
        <w:t>the</w:t>
      </w:r>
      <w:proofErr w:type="gramEnd"/>
      <w:r w:rsidRPr="00493AA7">
        <w:rPr>
          <w:rFonts w:ascii="Bookman Old Style" w:eastAsia="Times New Roman" w:hAnsi="Bookman Old Style" w:cs="Arial"/>
          <w:lang w:val="en-US"/>
        </w:rPr>
        <w:t> </w:t>
      </w:r>
      <w:r w:rsidRPr="00493AA7">
        <w:rPr>
          <w:rFonts w:ascii="Bookman Old Style" w:eastAsia="Times New Roman" w:hAnsi="Bookman Old Style" w:cs="Arial"/>
          <w:b/>
          <w:bCs/>
          <w:lang w:val="en-US"/>
        </w:rPr>
        <w:t>Eastern Lowlands</w:t>
      </w:r>
      <w:r w:rsidRPr="00493AA7">
        <w:rPr>
          <w:rFonts w:ascii="Bookman Old Style" w:eastAsia="Times New Roman" w:hAnsi="Bookman Old Style" w:cs="Arial"/>
          <w:lang w:val="en-US"/>
        </w:rPr>
        <w:t xml:space="preserve">, from the </w:t>
      </w:r>
      <w:proofErr w:type="spellStart"/>
      <w:r w:rsidRPr="00493AA7">
        <w:rPr>
          <w:rFonts w:ascii="Bookman Old Style" w:eastAsia="Times New Roman" w:hAnsi="Bookman Old Style" w:cs="Arial"/>
          <w:lang w:val="en-US"/>
        </w:rPr>
        <w:t>Tay</w:t>
      </w:r>
      <w:proofErr w:type="spellEnd"/>
      <w:r w:rsidRPr="00493AA7">
        <w:rPr>
          <w:rFonts w:ascii="Bookman Old Style" w:eastAsia="Times New Roman" w:hAnsi="Bookman Old Style" w:cs="Arial"/>
          <w:lang w:val="en-US"/>
        </w:rPr>
        <w:t xml:space="preserve"> to the Moray Firth, including the cities of Dundee and Aberdeen. This area includes much rich and fertile agricultural land, notably between the river </w:t>
      </w:r>
      <w:proofErr w:type="spellStart"/>
      <w:r w:rsidRPr="00493AA7">
        <w:rPr>
          <w:rFonts w:ascii="Bookman Old Style" w:eastAsia="Times New Roman" w:hAnsi="Bookman Old Style" w:cs="Arial"/>
          <w:lang w:val="en-US"/>
        </w:rPr>
        <w:t>Tay</w:t>
      </w:r>
      <w:proofErr w:type="spellEnd"/>
      <w:r w:rsidRPr="00493AA7">
        <w:rPr>
          <w:rFonts w:ascii="Bookman Old Style" w:eastAsia="Times New Roman" w:hAnsi="Bookman Old Style" w:cs="Arial"/>
          <w:lang w:val="en-US"/>
        </w:rPr>
        <w:t xml:space="preserve"> and the Grampian mountains</w:t>
      </w:r>
    </w:p>
    <w:p w:rsidR="00493AA7" w:rsidRPr="00493AA7" w:rsidRDefault="00493AA7" w:rsidP="00493AA7">
      <w:pPr>
        <w:numPr>
          <w:ilvl w:val="0"/>
          <w:numId w:val="2"/>
        </w:numPr>
        <w:shd w:val="clear" w:color="auto" w:fill="FFFFFF"/>
        <w:spacing w:before="122" w:after="171" w:line="240" w:lineRule="auto"/>
        <w:ind w:left="415"/>
        <w:rPr>
          <w:rFonts w:ascii="Bookman Old Style" w:eastAsia="Times New Roman" w:hAnsi="Bookman Old Style" w:cs="Arial"/>
          <w:lang w:val="en-US"/>
        </w:rPr>
      </w:pPr>
      <w:proofErr w:type="gramStart"/>
      <w:r w:rsidRPr="00493AA7">
        <w:rPr>
          <w:rFonts w:ascii="Bookman Old Style" w:eastAsia="Times New Roman" w:hAnsi="Bookman Old Style" w:cs="Arial"/>
          <w:lang w:val="en-US"/>
        </w:rPr>
        <w:t>the</w:t>
      </w:r>
      <w:proofErr w:type="gramEnd"/>
      <w:r w:rsidRPr="00493AA7">
        <w:rPr>
          <w:rFonts w:ascii="Bookman Old Style" w:eastAsia="Times New Roman" w:hAnsi="Bookman Old Style" w:cs="Arial"/>
          <w:lang w:val="en-US"/>
        </w:rPr>
        <w:t> </w:t>
      </w:r>
      <w:r w:rsidRPr="00493AA7">
        <w:rPr>
          <w:rFonts w:ascii="Bookman Old Style" w:eastAsia="Times New Roman" w:hAnsi="Bookman Old Style" w:cs="Arial"/>
          <w:b/>
          <w:bCs/>
          <w:lang w:val="en-US"/>
        </w:rPr>
        <w:t>Highlands and Islands </w:t>
      </w:r>
      <w:r w:rsidRPr="00493AA7">
        <w:rPr>
          <w:rFonts w:ascii="Bookman Old Style" w:eastAsia="Times New Roman" w:hAnsi="Bookman Old Style" w:cs="Arial"/>
          <w:lang w:val="en-US"/>
        </w:rPr>
        <w:t xml:space="preserve">-  beginning just north of Glasgow, </w:t>
      </w:r>
      <w:proofErr w:type="spellStart"/>
      <w:r w:rsidRPr="00493AA7">
        <w:rPr>
          <w:rFonts w:ascii="Bookman Old Style" w:eastAsia="Times New Roman" w:hAnsi="Bookman Old Style" w:cs="Arial"/>
          <w:lang w:val="en-US"/>
        </w:rPr>
        <w:t>Stirling</w:t>
      </w:r>
      <w:proofErr w:type="spellEnd"/>
      <w:r w:rsidRPr="00493AA7">
        <w:rPr>
          <w:rFonts w:ascii="Bookman Old Style" w:eastAsia="Times New Roman" w:hAnsi="Bookman Old Style" w:cs="Arial"/>
          <w:lang w:val="en-US"/>
        </w:rPr>
        <w:t xml:space="preserve"> and Dundee, the Highlands are a much larger area than the eponymous administrative area. They include several of the highest peaks in Britain, notably the highest point, the summit of Ben Nevis at 1,344 m (4,409 ft). </w:t>
      </w:r>
    </w:p>
    <w:p w:rsidR="00493AA7" w:rsidRPr="00493AA7" w:rsidRDefault="00493AA7" w:rsidP="00493AA7">
      <w:pPr>
        <w:spacing w:after="0" w:line="240" w:lineRule="auto"/>
        <w:rPr>
          <w:rFonts w:ascii="Bookman Old Style" w:eastAsia="Times New Roman" w:hAnsi="Bookman Old Style" w:cs="Times New Roman"/>
          <w:b/>
          <w:bCs/>
          <w:lang w:val="en-US"/>
        </w:rPr>
      </w:pPr>
      <w:r w:rsidRPr="00493AA7">
        <w:rPr>
          <w:rFonts w:ascii="Bookman Old Style" w:eastAsia="Times New Roman" w:hAnsi="Bookman Old Style" w:cs="Arial"/>
          <w:shd w:val="clear" w:color="auto" w:fill="FFFFFF"/>
          <w:lang w:val="en-US"/>
        </w:rPr>
        <w:t>    These are not administrative areas. For administration and tourism, Scotland is today divided into 32 areas of very different sizes, including cities, ancient counties, and larger diverse areas.</w:t>
      </w:r>
      <w:r w:rsidRPr="00493AA7">
        <w:rPr>
          <w:rFonts w:ascii="Bookman Old Style" w:eastAsia="Times New Roman" w:hAnsi="Bookman Old Style" w:cs="Arial"/>
          <w:lang w:val="en-US"/>
        </w:rPr>
        <w:br/>
      </w:r>
      <w:r w:rsidRPr="00493AA7">
        <w:rPr>
          <w:rFonts w:ascii="Bookman Old Style" w:eastAsia="Times New Roman" w:hAnsi="Bookman Old Style" w:cs="Arial"/>
          <w:lang w:val="en-US"/>
        </w:rPr>
        <w:br/>
      </w:r>
      <w:r w:rsidRPr="00493AA7">
        <w:rPr>
          <w:rFonts w:ascii="Bookman Old Style" w:eastAsia="Times New Roman" w:hAnsi="Bookman Old Style" w:cs="Times New Roman"/>
          <w:b/>
          <w:bCs/>
          <w:lang w:val="en-US"/>
        </w:rPr>
        <w:t>Scotland's </w:t>
      </w:r>
      <w:bookmarkStart w:id="1" w:name="cities"/>
      <w:bookmarkEnd w:id="1"/>
      <w:r w:rsidRPr="00493AA7">
        <w:rPr>
          <w:rFonts w:ascii="Bookman Old Style" w:eastAsia="Times New Roman" w:hAnsi="Bookman Old Style" w:cs="Times New Roman"/>
          <w:b/>
          <w:bCs/>
          <w:lang w:val="en-US"/>
        </w:rPr>
        <w:t>cities</w:t>
      </w:r>
    </w:p>
    <w:p w:rsidR="00493AA7" w:rsidRPr="00493AA7" w:rsidRDefault="00493AA7" w:rsidP="00493AA7">
      <w:pPr>
        <w:spacing w:after="0" w:line="240" w:lineRule="auto"/>
        <w:rPr>
          <w:rFonts w:ascii="Bookman Old Style" w:eastAsia="Times New Roman" w:hAnsi="Bookman Old Style" w:cs="Times New Roman"/>
          <w:lang w:val="en-US"/>
        </w:rPr>
      </w:pPr>
      <w:r w:rsidRPr="00493AA7">
        <w:rPr>
          <w:rFonts w:ascii="Bookman Old Style" w:eastAsia="Times New Roman" w:hAnsi="Bookman Old Style" w:cs="Arial"/>
          <w:shd w:val="clear" w:color="auto" w:fill="FFFFFF"/>
          <w:lang w:val="en-US"/>
        </w:rPr>
        <w:t>Scotland has four large cities.</w:t>
      </w:r>
      <w:r w:rsidRPr="00493AA7">
        <w:rPr>
          <w:rFonts w:ascii="Bookman Old Style" w:eastAsia="Times New Roman" w:hAnsi="Bookman Old Style" w:cs="Arial"/>
          <w:lang w:val="en-US"/>
        </w:rPr>
        <w:br/>
      </w:r>
    </w:p>
    <w:p w:rsidR="00493AA7" w:rsidRPr="00493AA7" w:rsidRDefault="00493AA7" w:rsidP="00493AA7">
      <w:pPr>
        <w:numPr>
          <w:ilvl w:val="0"/>
          <w:numId w:val="3"/>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b/>
          <w:bCs/>
          <w:lang w:val="en-US"/>
        </w:rPr>
        <w:t>Edinburgh</w:t>
      </w:r>
      <w:r w:rsidRPr="00493AA7">
        <w:rPr>
          <w:rFonts w:ascii="Bookman Old Style" w:eastAsia="Times New Roman" w:hAnsi="Bookman Old Style" w:cs="Arial"/>
          <w:lang w:val="en-US"/>
        </w:rPr>
        <w:t>, on the Firth of Forth (a </w:t>
      </w:r>
      <w:r w:rsidRPr="00493AA7">
        <w:rPr>
          <w:rFonts w:ascii="Bookman Old Style" w:eastAsia="Times New Roman" w:hAnsi="Bookman Old Style" w:cs="Arial"/>
          <w:i/>
          <w:iCs/>
          <w:lang w:val="en-US"/>
        </w:rPr>
        <w:t>firth</w:t>
      </w:r>
      <w:r w:rsidRPr="00493AA7">
        <w:rPr>
          <w:rFonts w:ascii="Bookman Old Style" w:eastAsia="Times New Roman" w:hAnsi="Bookman Old Style" w:cs="Arial"/>
          <w:lang w:val="en-US"/>
        </w:rPr>
        <w:t> is etymologically the same word as </w:t>
      </w:r>
      <w:proofErr w:type="spellStart"/>
      <w:r w:rsidRPr="00493AA7">
        <w:rPr>
          <w:rFonts w:ascii="Bookman Old Style" w:eastAsia="Times New Roman" w:hAnsi="Bookman Old Style" w:cs="Arial"/>
          <w:i/>
          <w:iCs/>
          <w:lang w:val="en-US"/>
        </w:rPr>
        <w:t>fijord</w:t>
      </w:r>
      <w:proofErr w:type="spellEnd"/>
      <w:proofErr w:type="gramStart"/>
      <w:r w:rsidRPr="00493AA7">
        <w:rPr>
          <w:rFonts w:ascii="Bookman Old Style" w:eastAsia="Times New Roman" w:hAnsi="Bookman Old Style" w:cs="Arial"/>
          <w:lang w:val="en-US"/>
        </w:rPr>
        <w:t>) ,</w:t>
      </w:r>
      <w:proofErr w:type="gramEnd"/>
      <w:r w:rsidRPr="00493AA7">
        <w:rPr>
          <w:rFonts w:ascii="Bookman Old Style" w:eastAsia="Times New Roman" w:hAnsi="Bookman Old Style" w:cs="Arial"/>
          <w:lang w:val="en-US"/>
        </w:rPr>
        <w:t xml:space="preserve"> is the historic, cultural and administrative capital of Scotland. With its castle, art </w:t>
      </w:r>
      <w:r w:rsidRPr="00493AA7">
        <w:rPr>
          <w:rFonts w:ascii="Bookman Old Style" w:eastAsia="Times New Roman" w:hAnsi="Bookman Old Style" w:cs="Arial"/>
          <w:lang w:val="en-US"/>
        </w:rPr>
        <w:lastRenderedPageBreak/>
        <w:t>galleries, historic "New Town" (a UNESCO world heritage site), and fine shopping streets, It is arguably the most attractive large city in the British Isles, and a very popular tourist destination.</w:t>
      </w:r>
    </w:p>
    <w:p w:rsidR="00493AA7" w:rsidRPr="00493AA7" w:rsidRDefault="00493AA7" w:rsidP="00493AA7">
      <w:pPr>
        <w:numPr>
          <w:ilvl w:val="0"/>
          <w:numId w:val="3"/>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b/>
          <w:bCs/>
          <w:lang w:val="en-US"/>
        </w:rPr>
        <w:t>Glasgow</w:t>
      </w:r>
      <w:r w:rsidRPr="00493AA7">
        <w:rPr>
          <w:rFonts w:ascii="Bookman Old Style" w:eastAsia="Times New Roman" w:hAnsi="Bookman Old Style" w:cs="Arial"/>
          <w:lang w:val="en-US"/>
        </w:rPr>
        <w:t xml:space="preserve">, to the west, on the Firth of Clyde, is the industrial capital of Scotland, and its largest city. Glasgow also has a strong cultural heritage and some major museums, and is close to a very attractive area called the </w:t>
      </w:r>
      <w:proofErr w:type="spellStart"/>
      <w:r w:rsidRPr="00493AA7">
        <w:rPr>
          <w:rFonts w:ascii="Bookman Old Style" w:eastAsia="Times New Roman" w:hAnsi="Bookman Old Style" w:cs="Arial"/>
          <w:lang w:val="en-US"/>
        </w:rPr>
        <w:t>Trossachs</w:t>
      </w:r>
      <w:proofErr w:type="spellEnd"/>
      <w:r w:rsidRPr="00493AA7">
        <w:rPr>
          <w:rFonts w:ascii="Bookman Old Style" w:eastAsia="Times New Roman" w:hAnsi="Bookman Old Style" w:cs="Arial"/>
          <w:lang w:val="en-US"/>
        </w:rPr>
        <w:t>.</w:t>
      </w:r>
    </w:p>
    <w:p w:rsidR="00493AA7" w:rsidRPr="00493AA7" w:rsidRDefault="00493AA7" w:rsidP="00493AA7">
      <w:pPr>
        <w:numPr>
          <w:ilvl w:val="0"/>
          <w:numId w:val="3"/>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b/>
          <w:bCs/>
          <w:lang w:val="en-US"/>
        </w:rPr>
        <w:t>Dundee</w:t>
      </w:r>
      <w:r w:rsidRPr="00493AA7">
        <w:rPr>
          <w:rFonts w:ascii="Bookman Old Style" w:eastAsia="Times New Roman" w:hAnsi="Bookman Old Style" w:cs="Arial"/>
          <w:lang w:val="en-US"/>
        </w:rPr>
        <w:t xml:space="preserve">, once famed for "Jute, Journals and Jam" is a former industrial city on the Firth of </w:t>
      </w:r>
      <w:proofErr w:type="spellStart"/>
      <w:r w:rsidRPr="00493AA7">
        <w:rPr>
          <w:rFonts w:ascii="Bookman Old Style" w:eastAsia="Times New Roman" w:hAnsi="Bookman Old Style" w:cs="Arial"/>
          <w:lang w:val="en-US"/>
        </w:rPr>
        <w:t>Tay</w:t>
      </w:r>
      <w:proofErr w:type="spellEnd"/>
      <w:r w:rsidRPr="00493AA7">
        <w:rPr>
          <w:rFonts w:ascii="Bookman Old Style" w:eastAsia="Times New Roman" w:hAnsi="Bookman Old Style" w:cs="Arial"/>
          <w:lang w:val="en-US"/>
        </w:rPr>
        <w:t xml:space="preserve">, which has developed more modern high-tech </w:t>
      </w:r>
      <w:proofErr w:type="spellStart"/>
      <w:r w:rsidRPr="00493AA7">
        <w:rPr>
          <w:rFonts w:ascii="Bookman Old Style" w:eastAsia="Times New Roman" w:hAnsi="Bookman Old Style" w:cs="Arial"/>
          <w:lang w:val="en-US"/>
        </w:rPr>
        <w:t>specialisations</w:t>
      </w:r>
      <w:proofErr w:type="spellEnd"/>
      <w:r w:rsidRPr="00493AA7">
        <w:rPr>
          <w:rFonts w:ascii="Bookman Old Style" w:eastAsia="Times New Roman" w:hAnsi="Bookman Old Style" w:cs="Arial"/>
          <w:lang w:val="en-US"/>
        </w:rPr>
        <w:t xml:space="preserve"> in Video games and Life Sciences.</w:t>
      </w:r>
    </w:p>
    <w:p w:rsidR="00493AA7" w:rsidRPr="00493AA7" w:rsidRDefault="00493AA7" w:rsidP="00493AA7">
      <w:pPr>
        <w:numPr>
          <w:ilvl w:val="0"/>
          <w:numId w:val="3"/>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b/>
          <w:bCs/>
          <w:lang w:val="en-US"/>
        </w:rPr>
        <w:t>Aberdeen</w:t>
      </w:r>
      <w:r w:rsidRPr="00493AA7">
        <w:rPr>
          <w:rFonts w:ascii="Bookman Old Style" w:eastAsia="Times New Roman" w:hAnsi="Bookman Old Style" w:cs="Arial"/>
          <w:lang w:val="en-US"/>
        </w:rPr>
        <w:t> north of Dundee on the east coast, is called the "Dallas" of  Scotland, being the main shore base and centre for the UK North Sea oil industry, which has brought considerable wealth to the area.</w:t>
      </w:r>
    </w:p>
    <w:p w:rsidR="00493AA7" w:rsidRPr="00493AA7" w:rsidRDefault="00493AA7" w:rsidP="00493AA7">
      <w:pPr>
        <w:spacing w:before="49" w:after="24" w:line="240" w:lineRule="auto"/>
        <w:outlineLvl w:val="2"/>
        <w:rPr>
          <w:rFonts w:ascii="Bookman Old Style" w:eastAsia="Times New Roman" w:hAnsi="Bookman Old Style" w:cs="Times New Roman"/>
          <w:b/>
          <w:bCs/>
          <w:lang w:val="en-US"/>
        </w:rPr>
      </w:pPr>
      <w:r w:rsidRPr="00493AA7">
        <w:rPr>
          <w:rFonts w:ascii="Bookman Old Style" w:eastAsia="Times New Roman" w:hAnsi="Bookman Old Style" w:cs="Times New Roman"/>
          <w:b/>
          <w:bCs/>
          <w:lang w:val="en-US"/>
        </w:rPr>
        <w:t>Scottish </w:t>
      </w:r>
      <w:bookmarkStart w:id="2" w:name="specialities"/>
      <w:bookmarkEnd w:id="2"/>
      <w:proofErr w:type="spellStart"/>
      <w:r w:rsidRPr="00493AA7">
        <w:rPr>
          <w:rFonts w:ascii="Bookman Old Style" w:eastAsia="Times New Roman" w:hAnsi="Bookman Old Style" w:cs="Times New Roman"/>
          <w:b/>
          <w:bCs/>
          <w:lang w:val="en-US"/>
        </w:rPr>
        <w:t>specialities</w:t>
      </w:r>
      <w:proofErr w:type="spellEnd"/>
      <w:r w:rsidRPr="00493AA7">
        <w:rPr>
          <w:rFonts w:ascii="Bookman Old Style" w:eastAsia="Times New Roman" w:hAnsi="Bookman Old Style" w:cs="Times New Roman"/>
          <w:b/>
          <w:bCs/>
          <w:lang w:val="en-US"/>
        </w:rPr>
        <w:t xml:space="preserve"> - the spirit and taste and sounds of Scotland</w:t>
      </w:r>
    </w:p>
    <w:p w:rsidR="00493AA7" w:rsidRPr="00493AA7" w:rsidRDefault="00493AA7" w:rsidP="00493AA7">
      <w:pPr>
        <w:spacing w:after="0" w:line="240" w:lineRule="auto"/>
        <w:rPr>
          <w:rFonts w:ascii="Bookman Old Style" w:eastAsia="Times New Roman" w:hAnsi="Bookman Old Style" w:cs="Times New Roman"/>
          <w:lang w:val="en-US"/>
        </w:rPr>
      </w:pPr>
    </w:p>
    <w:p w:rsidR="00493AA7" w:rsidRPr="00493AA7" w:rsidRDefault="00493AA7" w:rsidP="00493AA7">
      <w:pPr>
        <w:spacing w:after="0" w:line="240" w:lineRule="auto"/>
        <w:rPr>
          <w:rFonts w:ascii="Bookman Old Style" w:eastAsia="Times New Roman" w:hAnsi="Bookman Old Style" w:cs="Arial"/>
        </w:rPr>
      </w:pPr>
      <w:r w:rsidRPr="00493AA7">
        <w:rPr>
          <w:rFonts w:ascii="Bookman Old Style" w:eastAsia="Times New Roman" w:hAnsi="Bookman Old Style" w:cs="Arial"/>
          <w:noProof/>
        </w:rPr>
        <w:drawing>
          <wp:inline distT="0" distB="0" distL="0" distR="0">
            <wp:extent cx="1523667" cy="3037668"/>
            <wp:effectExtent l="19050" t="0" r="333" b="0"/>
            <wp:docPr id="21" name="Рисунок 21" descr="bagpi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agpiper"/>
                    <pic:cNvPicPr>
                      <a:picLocks noChangeAspect="1" noChangeArrowheads="1"/>
                    </pic:cNvPicPr>
                  </pic:nvPicPr>
                  <pic:blipFill>
                    <a:blip r:embed="rId7"/>
                    <a:srcRect/>
                    <a:stretch>
                      <a:fillRect/>
                    </a:stretch>
                  </pic:blipFill>
                  <pic:spPr bwMode="auto">
                    <a:xfrm>
                      <a:off x="0" y="0"/>
                      <a:ext cx="1525902" cy="3042124"/>
                    </a:xfrm>
                    <a:prstGeom prst="rect">
                      <a:avLst/>
                    </a:prstGeom>
                    <a:noFill/>
                    <a:ln w="9525">
                      <a:noFill/>
                      <a:miter lim="800000"/>
                      <a:headEnd/>
                      <a:tailEnd/>
                    </a:ln>
                  </pic:spPr>
                </pic:pic>
              </a:graphicData>
            </a:graphic>
          </wp:inline>
        </w:drawing>
      </w:r>
    </w:p>
    <w:p w:rsidR="00493AA7" w:rsidRPr="00493AA7" w:rsidRDefault="00493AA7" w:rsidP="00493AA7">
      <w:pPr>
        <w:spacing w:after="0" w:line="240" w:lineRule="auto"/>
        <w:rPr>
          <w:rFonts w:ascii="Bookman Old Style" w:eastAsia="Times New Roman" w:hAnsi="Bookman Old Style" w:cs="Times New Roman"/>
          <w:lang w:val="en-US"/>
        </w:rPr>
      </w:pPr>
      <w:r w:rsidRPr="00493AA7">
        <w:rPr>
          <w:rFonts w:ascii="Bookman Old Style" w:eastAsia="Times New Roman" w:hAnsi="Bookman Old Style" w:cs="Arial"/>
          <w:shd w:val="clear" w:color="auto" w:fill="FFFFFF"/>
          <w:lang w:val="en-US"/>
        </w:rPr>
        <w:t xml:space="preserve">Scotland is a country with a remarkably strong cultural identity; and there are five items </w:t>
      </w:r>
      <w:proofErr w:type="gramStart"/>
      <w:r w:rsidRPr="00493AA7">
        <w:rPr>
          <w:rFonts w:ascii="Bookman Old Style" w:eastAsia="Times New Roman" w:hAnsi="Bookman Old Style" w:cs="Arial"/>
          <w:shd w:val="clear" w:color="auto" w:fill="FFFFFF"/>
          <w:lang w:val="en-US"/>
        </w:rPr>
        <w:t>that  are</w:t>
      </w:r>
      <w:proofErr w:type="gramEnd"/>
      <w:r w:rsidRPr="00493AA7">
        <w:rPr>
          <w:rFonts w:ascii="Bookman Old Style" w:eastAsia="Times New Roman" w:hAnsi="Bookman Old Style" w:cs="Arial"/>
          <w:shd w:val="clear" w:color="auto" w:fill="FFFFFF"/>
          <w:lang w:val="en-US"/>
        </w:rPr>
        <w:t xml:space="preserve"> strongly associated with Scotland and Scottish life, the world over.</w:t>
      </w:r>
      <w:r w:rsidRPr="00493AA7">
        <w:rPr>
          <w:rFonts w:ascii="Bookman Old Style" w:eastAsia="Times New Roman" w:hAnsi="Bookman Old Style" w:cs="Arial"/>
          <w:lang w:val="en-US"/>
        </w:rPr>
        <w:br/>
      </w:r>
    </w:p>
    <w:p w:rsidR="00493AA7" w:rsidRPr="00493AA7" w:rsidRDefault="00493AA7" w:rsidP="00493AA7">
      <w:pPr>
        <w:numPr>
          <w:ilvl w:val="0"/>
          <w:numId w:val="4"/>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b/>
          <w:bCs/>
          <w:lang w:val="en-US"/>
        </w:rPr>
        <w:t>Whisky</w:t>
      </w:r>
      <w:r w:rsidRPr="00493AA7">
        <w:rPr>
          <w:rFonts w:ascii="Bookman Old Style" w:eastAsia="Times New Roman" w:hAnsi="Bookman Old Style" w:cs="Arial"/>
          <w:lang w:val="en-US"/>
        </w:rPr>
        <w:t> - probably the best know spirit in the world, whisky (not whiskey) from Scotland, also known as Scotch, is a product that is intimately connected with the country. Scotch whisky comes in two main types - grain whisky and malt whisky. Most grain whisky is blended whisky, and this forms the majority of the production of Scotch whisky. Malt whisky, most often seen as Single malt whisky, is whisky produced from a single distilling in a single distillery. Single malts are the most prestigious and most expensive of Scotch whiskies. There are Highland malts, from the Scottish mainland, and Island malts, produced in the western Isles; the best-known Island whiskies are distilled on the islands of Islay, Skye and Jura.  </w:t>
      </w:r>
    </w:p>
    <w:p w:rsidR="00493AA7" w:rsidRPr="00493AA7" w:rsidRDefault="00493AA7" w:rsidP="00493AA7">
      <w:pPr>
        <w:numPr>
          <w:ilvl w:val="0"/>
          <w:numId w:val="4"/>
        </w:numPr>
        <w:shd w:val="clear" w:color="auto" w:fill="FFFFFF"/>
        <w:spacing w:before="122" w:after="171" w:line="240" w:lineRule="auto"/>
        <w:ind w:left="415"/>
        <w:rPr>
          <w:rFonts w:ascii="Bookman Old Style" w:eastAsia="Times New Roman" w:hAnsi="Bookman Old Style" w:cs="Arial"/>
        </w:rPr>
      </w:pPr>
      <w:proofErr w:type="spellStart"/>
      <w:r w:rsidRPr="00493AA7">
        <w:rPr>
          <w:rFonts w:ascii="Bookman Old Style" w:eastAsia="Times New Roman" w:hAnsi="Bookman Old Style" w:cs="Arial"/>
          <w:b/>
          <w:bCs/>
        </w:rPr>
        <w:t>Shortbread</w:t>
      </w:r>
      <w:proofErr w:type="spellEnd"/>
      <w:r w:rsidRPr="00493AA7">
        <w:rPr>
          <w:rFonts w:ascii="Bookman Old Style" w:eastAsia="Times New Roman" w:hAnsi="Bookman Old Style" w:cs="Arial"/>
        </w:rPr>
        <w:t xml:space="preserve"> - </w:t>
      </w:r>
      <w:proofErr w:type="spellStart"/>
      <w:r w:rsidRPr="00493AA7">
        <w:rPr>
          <w:rFonts w:ascii="Bookman Old Style" w:eastAsia="Times New Roman" w:hAnsi="Bookman Old Style" w:cs="Arial"/>
        </w:rPr>
        <w:t>Famous</w:t>
      </w:r>
      <w:proofErr w:type="spellEnd"/>
      <w:r w:rsidRPr="00493AA7">
        <w:rPr>
          <w:rFonts w:ascii="Bookman Old Style" w:eastAsia="Times New Roman" w:hAnsi="Bookman Old Style" w:cs="Arial"/>
        </w:rPr>
        <w:t xml:space="preserve"> </w:t>
      </w:r>
      <w:proofErr w:type="spellStart"/>
      <w:r w:rsidRPr="00493AA7">
        <w:rPr>
          <w:rFonts w:ascii="Bookman Old Style" w:eastAsia="Times New Roman" w:hAnsi="Bookman Old Style" w:cs="Arial"/>
        </w:rPr>
        <w:t>Scottish</w:t>
      </w:r>
      <w:proofErr w:type="spellEnd"/>
      <w:r w:rsidRPr="00493AA7">
        <w:rPr>
          <w:rFonts w:ascii="Bookman Old Style" w:eastAsia="Times New Roman" w:hAnsi="Bookman Old Style" w:cs="Arial"/>
        </w:rPr>
        <w:t xml:space="preserve"> </w:t>
      </w:r>
      <w:proofErr w:type="spellStart"/>
      <w:r w:rsidRPr="00493AA7">
        <w:rPr>
          <w:rFonts w:ascii="Bookman Old Style" w:eastAsia="Times New Roman" w:hAnsi="Bookman Old Style" w:cs="Arial"/>
        </w:rPr>
        <w:t>butter</w:t>
      </w:r>
      <w:proofErr w:type="spellEnd"/>
      <w:r w:rsidRPr="00493AA7">
        <w:rPr>
          <w:rFonts w:ascii="Bookman Old Style" w:eastAsia="Times New Roman" w:hAnsi="Bookman Old Style" w:cs="Arial"/>
        </w:rPr>
        <w:t xml:space="preserve"> </w:t>
      </w:r>
      <w:proofErr w:type="spellStart"/>
      <w:r w:rsidRPr="00493AA7">
        <w:rPr>
          <w:rFonts w:ascii="Bookman Old Style" w:eastAsia="Times New Roman" w:hAnsi="Bookman Old Style" w:cs="Arial"/>
        </w:rPr>
        <w:t>biscuits</w:t>
      </w:r>
      <w:proofErr w:type="spellEnd"/>
    </w:p>
    <w:p w:rsidR="00493AA7" w:rsidRPr="00493AA7" w:rsidRDefault="00493AA7" w:rsidP="00493AA7">
      <w:pPr>
        <w:numPr>
          <w:ilvl w:val="0"/>
          <w:numId w:val="4"/>
        </w:numPr>
        <w:shd w:val="clear" w:color="auto" w:fill="FFFFFF"/>
        <w:spacing w:before="122" w:after="171" w:line="240" w:lineRule="auto"/>
        <w:ind w:left="415"/>
        <w:rPr>
          <w:rFonts w:ascii="Bookman Old Style" w:eastAsia="Times New Roman" w:hAnsi="Bookman Old Style" w:cs="Arial"/>
        </w:rPr>
      </w:pPr>
      <w:r w:rsidRPr="00493AA7">
        <w:rPr>
          <w:rFonts w:ascii="Bookman Old Style" w:eastAsia="Times New Roman" w:hAnsi="Bookman Old Style" w:cs="Arial"/>
          <w:b/>
          <w:bCs/>
          <w:lang w:val="en-US"/>
        </w:rPr>
        <w:t>Haggis</w:t>
      </w:r>
      <w:r w:rsidRPr="00493AA7">
        <w:rPr>
          <w:rFonts w:ascii="Bookman Old Style" w:eastAsia="Times New Roman" w:hAnsi="Bookman Old Style" w:cs="Arial"/>
          <w:lang w:val="en-US"/>
        </w:rPr>
        <w:t xml:space="preserve"> - a historic Scots dish, made of minced spiced sheep's liver, lung and heart, with oats, chopped onion, and suet. </w:t>
      </w:r>
      <w:proofErr w:type="spellStart"/>
      <w:r w:rsidRPr="00493AA7">
        <w:rPr>
          <w:rFonts w:ascii="Bookman Old Style" w:eastAsia="Times New Roman" w:hAnsi="Bookman Old Style" w:cs="Arial"/>
        </w:rPr>
        <w:t>And</w:t>
      </w:r>
      <w:proofErr w:type="spellEnd"/>
      <w:r w:rsidRPr="00493AA7">
        <w:rPr>
          <w:rFonts w:ascii="Bookman Old Style" w:eastAsia="Times New Roman" w:hAnsi="Bookman Old Style" w:cs="Arial"/>
        </w:rPr>
        <w:t xml:space="preserve"> </w:t>
      </w:r>
      <w:proofErr w:type="spellStart"/>
      <w:r w:rsidRPr="00493AA7">
        <w:rPr>
          <w:rFonts w:ascii="Bookman Old Style" w:eastAsia="Times New Roman" w:hAnsi="Bookman Old Style" w:cs="Arial"/>
        </w:rPr>
        <w:t>it</w:t>
      </w:r>
      <w:proofErr w:type="spellEnd"/>
      <w:r w:rsidRPr="00493AA7">
        <w:rPr>
          <w:rFonts w:ascii="Bookman Old Style" w:eastAsia="Times New Roman" w:hAnsi="Bookman Old Style" w:cs="Arial"/>
        </w:rPr>
        <w:t xml:space="preserve"> </w:t>
      </w:r>
      <w:proofErr w:type="spellStart"/>
      <w:r w:rsidRPr="00493AA7">
        <w:rPr>
          <w:rFonts w:ascii="Bookman Old Style" w:eastAsia="Times New Roman" w:hAnsi="Bookman Old Style" w:cs="Arial"/>
        </w:rPr>
        <w:t>is</w:t>
      </w:r>
      <w:proofErr w:type="spellEnd"/>
      <w:r w:rsidRPr="00493AA7">
        <w:rPr>
          <w:rFonts w:ascii="Bookman Old Style" w:eastAsia="Times New Roman" w:hAnsi="Bookman Old Style" w:cs="Arial"/>
        </w:rPr>
        <w:t xml:space="preserve"> </w:t>
      </w:r>
      <w:proofErr w:type="spellStart"/>
      <w:r w:rsidRPr="00493AA7">
        <w:rPr>
          <w:rFonts w:ascii="Bookman Old Style" w:eastAsia="Times New Roman" w:hAnsi="Bookman Old Style" w:cs="Arial"/>
        </w:rPr>
        <w:t>really</w:t>
      </w:r>
      <w:proofErr w:type="spellEnd"/>
      <w:r w:rsidRPr="00493AA7">
        <w:rPr>
          <w:rFonts w:ascii="Bookman Old Style" w:eastAsia="Times New Roman" w:hAnsi="Bookman Old Style" w:cs="Arial"/>
        </w:rPr>
        <w:t xml:space="preserve"> </w:t>
      </w:r>
      <w:proofErr w:type="spellStart"/>
      <w:r w:rsidRPr="00493AA7">
        <w:rPr>
          <w:rFonts w:ascii="Bookman Old Style" w:eastAsia="Times New Roman" w:hAnsi="Bookman Old Style" w:cs="Arial"/>
        </w:rPr>
        <w:t>tasty</w:t>
      </w:r>
      <w:proofErr w:type="spellEnd"/>
      <w:r w:rsidRPr="00493AA7">
        <w:rPr>
          <w:rFonts w:ascii="Bookman Old Style" w:eastAsia="Times New Roman" w:hAnsi="Bookman Old Style" w:cs="Arial"/>
        </w:rPr>
        <w:t>.</w:t>
      </w:r>
    </w:p>
    <w:p w:rsidR="00493AA7" w:rsidRPr="00493AA7" w:rsidRDefault="00493AA7" w:rsidP="00493AA7">
      <w:pPr>
        <w:numPr>
          <w:ilvl w:val="0"/>
          <w:numId w:val="4"/>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b/>
          <w:bCs/>
          <w:lang w:val="en-US"/>
        </w:rPr>
        <w:lastRenderedPageBreak/>
        <w:t>The Kilt</w:t>
      </w:r>
      <w:r w:rsidRPr="00493AA7">
        <w:rPr>
          <w:rFonts w:ascii="Bookman Old Style" w:eastAsia="Times New Roman" w:hAnsi="Bookman Old Style" w:cs="Arial"/>
          <w:lang w:val="en-US"/>
        </w:rPr>
        <w:t xml:space="preserve"> - traditional Scottish garment, worn by men instead of trousers, and also by women. A form of skirt, made from wool, and traditionally </w:t>
      </w:r>
      <w:proofErr w:type="spellStart"/>
      <w:r w:rsidRPr="00493AA7">
        <w:rPr>
          <w:rFonts w:ascii="Bookman Old Style" w:eastAsia="Times New Roman" w:hAnsi="Bookman Old Style" w:cs="Arial"/>
          <w:lang w:val="en-US"/>
        </w:rPr>
        <w:t>patterened</w:t>
      </w:r>
      <w:proofErr w:type="spellEnd"/>
      <w:r w:rsidRPr="00493AA7">
        <w:rPr>
          <w:rFonts w:ascii="Bookman Old Style" w:eastAsia="Times New Roman" w:hAnsi="Bookman Old Style" w:cs="Arial"/>
          <w:lang w:val="en-US"/>
        </w:rPr>
        <w:t xml:space="preserve"> in the wearer's clan tartan. It is formal dress for men, and for Scottish soldiers.</w:t>
      </w:r>
    </w:p>
    <w:p w:rsidR="00493AA7" w:rsidRPr="00493AA7" w:rsidRDefault="00493AA7" w:rsidP="00493AA7">
      <w:pPr>
        <w:numPr>
          <w:ilvl w:val="0"/>
          <w:numId w:val="4"/>
        </w:numPr>
        <w:shd w:val="clear" w:color="auto" w:fill="FFFFFF"/>
        <w:spacing w:before="122" w:after="171" w:line="240" w:lineRule="auto"/>
        <w:ind w:left="415"/>
        <w:rPr>
          <w:rFonts w:ascii="Bookman Old Style" w:eastAsia="Times New Roman" w:hAnsi="Bookman Old Style" w:cs="Arial"/>
          <w:lang w:val="en-US"/>
        </w:rPr>
      </w:pPr>
      <w:r w:rsidRPr="00493AA7">
        <w:rPr>
          <w:rFonts w:ascii="Bookman Old Style" w:eastAsia="Times New Roman" w:hAnsi="Bookman Old Style" w:cs="Arial"/>
          <w:b/>
          <w:bCs/>
          <w:lang w:val="en-US"/>
        </w:rPr>
        <w:t>Bagpipes</w:t>
      </w:r>
      <w:r w:rsidRPr="00493AA7">
        <w:rPr>
          <w:rFonts w:ascii="Bookman Old Style" w:eastAsia="Times New Roman" w:hAnsi="Bookman Old Style" w:cs="Arial"/>
          <w:lang w:val="en-US"/>
        </w:rPr>
        <w:t>. The unmistakable sound of Scotland, bagpipes are an ancient reed instrument, actually used in many parts of Europe. The Scottish version, with a chanter and one or two drones, is more complex and melodious than those found in many other parts. </w:t>
      </w:r>
    </w:p>
    <w:p w:rsidR="000C5FE8" w:rsidRPr="00493AA7" w:rsidRDefault="000C5FE8" w:rsidP="000C5FE8">
      <w:pPr>
        <w:spacing w:after="240"/>
        <w:rPr>
          <w:rFonts w:ascii="Bookman Old Style" w:hAnsi="Bookman Old Style"/>
        </w:rPr>
      </w:pPr>
      <w:r w:rsidRPr="00493AA7">
        <w:rPr>
          <w:rFonts w:ascii="Bookman Old Style" w:hAnsi="Bookman Old Style"/>
          <w:b/>
        </w:rPr>
        <w:t xml:space="preserve">2. Ответьте на вопросы. </w:t>
      </w:r>
      <w:r w:rsidRPr="00493AA7">
        <w:rPr>
          <w:rFonts w:ascii="Bookman Old Style" w:hAnsi="Bookman Old Style"/>
          <w:u w:val="single"/>
          <w:lang w:val="en-US"/>
        </w:rPr>
        <w:t>STUDENT</w:t>
      </w:r>
      <w:r w:rsidRPr="00493AA7">
        <w:rPr>
          <w:rFonts w:ascii="Bookman Old Style" w:hAnsi="Bookman Old Style"/>
          <w:u w:val="single"/>
        </w:rPr>
        <w:t>’</w:t>
      </w:r>
      <w:r w:rsidRPr="00493AA7">
        <w:rPr>
          <w:rFonts w:ascii="Bookman Old Style" w:hAnsi="Bookman Old Style"/>
          <w:u w:val="single"/>
          <w:lang w:val="en-US"/>
        </w:rPr>
        <w:t>s</w:t>
      </w:r>
      <w:r w:rsidRPr="00493AA7">
        <w:rPr>
          <w:rFonts w:ascii="Bookman Old Style" w:hAnsi="Bookman Old Style"/>
          <w:u w:val="single"/>
        </w:rPr>
        <w:t xml:space="preserve"> </w:t>
      </w:r>
      <w:r w:rsidRPr="00493AA7">
        <w:rPr>
          <w:rFonts w:ascii="Bookman Old Style" w:hAnsi="Bookman Old Style"/>
          <w:u w:val="single"/>
          <w:lang w:val="en-US"/>
        </w:rPr>
        <w:t>QUESTIONS</w:t>
      </w:r>
      <w:r w:rsidRPr="00493AA7">
        <w:rPr>
          <w:rFonts w:ascii="Bookman Old Style" w:hAnsi="Bookman Old Style"/>
        </w:rPr>
        <w:t xml:space="preserve"> </w:t>
      </w:r>
    </w:p>
    <w:tbl>
      <w:tblPr>
        <w:tblW w:w="5000" w:type="pct"/>
        <w:tblLook w:val="00BF"/>
      </w:tblPr>
      <w:tblGrid>
        <w:gridCol w:w="597"/>
        <w:gridCol w:w="8974"/>
      </w:tblGrid>
      <w:tr w:rsidR="000C5FE8" w:rsidRPr="00493AA7"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1)</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What images spring to mind when you hear the country Scotland?</w:t>
            </w:r>
          </w:p>
        </w:tc>
      </w:tr>
      <w:tr w:rsidR="000C5FE8" w:rsidRPr="00493AA7"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2)</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What are the good things and bad things about Scotland?</w:t>
            </w:r>
          </w:p>
        </w:tc>
      </w:tr>
      <w:tr w:rsidR="000C5FE8" w:rsidRPr="00493AA7"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3)</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What is Scotland most famous for?</w:t>
            </w:r>
          </w:p>
        </w:tc>
      </w:tr>
      <w:tr w:rsidR="000C5FE8" w:rsidRPr="00493AA7"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4)</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What do you know about Scottish history?</w:t>
            </w:r>
          </w:p>
        </w:tc>
      </w:tr>
      <w:tr w:rsidR="000C5FE8" w:rsidRPr="00493AA7"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5)</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What are the differences between Scotland and England?</w:t>
            </w:r>
          </w:p>
        </w:tc>
      </w:tr>
      <w:tr w:rsidR="000C5FE8" w:rsidRPr="00493AA7"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6)</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What do you think about Scots (Scottish people)?</w:t>
            </w:r>
          </w:p>
        </w:tc>
      </w:tr>
      <w:tr w:rsidR="000C5FE8" w:rsidRPr="00493AA7"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7)</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What has Scotland given to the world?</w:t>
            </w:r>
          </w:p>
        </w:tc>
      </w:tr>
      <w:tr w:rsidR="000C5FE8" w:rsidRPr="00493AA7"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8)</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Would you like to visit Scotland, or live there?</w:t>
            </w:r>
          </w:p>
        </w:tc>
      </w:tr>
      <w:tr w:rsidR="000C5FE8" w:rsidRPr="00493AA7"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9)</w:t>
            </w:r>
          </w:p>
        </w:tc>
        <w:tc>
          <w:tcPr>
            <w:tcW w:w="4688" w:type="pct"/>
          </w:tcPr>
          <w:p w:rsidR="000C5FE8" w:rsidRPr="00493AA7" w:rsidRDefault="000C5FE8" w:rsidP="00E65499">
            <w:pPr>
              <w:spacing w:after="180"/>
              <w:jc w:val="both"/>
              <w:rPr>
                <w:rFonts w:ascii="Bookman Old Style" w:hAnsi="Bookman Old Style"/>
                <w:lang w:val="en-US"/>
              </w:rPr>
            </w:pPr>
            <w:r w:rsidRPr="00493AA7">
              <w:rPr>
                <w:rFonts w:ascii="Bookman Old Style" w:hAnsi="Bookman Old Style"/>
                <w:lang w:val="en-US"/>
              </w:rPr>
              <w:t>What do you know about the geography of Scotland?</w:t>
            </w:r>
          </w:p>
        </w:tc>
      </w:tr>
      <w:tr w:rsidR="000C5FE8" w:rsidRPr="00493AA7" w:rsidTr="00E65499">
        <w:tc>
          <w:tcPr>
            <w:tcW w:w="312" w:type="pct"/>
          </w:tcPr>
          <w:p w:rsidR="000C5FE8" w:rsidRPr="00493AA7" w:rsidRDefault="000C5FE8" w:rsidP="00E65499">
            <w:pPr>
              <w:rPr>
                <w:rFonts w:ascii="Bookman Old Style" w:hAnsi="Bookman Old Style"/>
              </w:rPr>
            </w:pPr>
            <w:r w:rsidRPr="00493AA7">
              <w:rPr>
                <w:rFonts w:ascii="Bookman Old Style" w:hAnsi="Bookman Old Style"/>
              </w:rPr>
              <w:t>10)</w:t>
            </w:r>
          </w:p>
        </w:tc>
        <w:tc>
          <w:tcPr>
            <w:tcW w:w="4688" w:type="pct"/>
          </w:tcPr>
          <w:p w:rsidR="000C5FE8" w:rsidRPr="00493AA7" w:rsidRDefault="000C5FE8" w:rsidP="00E65499">
            <w:pPr>
              <w:spacing w:after="120"/>
              <w:jc w:val="both"/>
              <w:rPr>
                <w:rFonts w:ascii="Bookman Old Style" w:hAnsi="Bookman Old Style"/>
                <w:lang w:val="en-US"/>
              </w:rPr>
            </w:pPr>
            <w:r w:rsidRPr="00493AA7">
              <w:rPr>
                <w:rFonts w:ascii="Bookman Old Style" w:hAnsi="Bookman Old Style"/>
                <w:lang w:val="en-US"/>
              </w:rPr>
              <w:t>Who are the most famous Scots you know?</w:t>
            </w:r>
          </w:p>
        </w:tc>
      </w:tr>
    </w:tbl>
    <w:p w:rsidR="000C5FE8" w:rsidRPr="00493AA7" w:rsidRDefault="000C5FE8" w:rsidP="000C5FE8">
      <w:pPr>
        <w:pStyle w:val="a4"/>
        <w:jc w:val="both"/>
        <w:rPr>
          <w:rFonts w:ascii="Bookman Old Style" w:hAnsi="Bookman Old Style"/>
          <w:b/>
          <w:lang w:val="en-US"/>
        </w:rPr>
      </w:pPr>
    </w:p>
    <w:p w:rsidR="009B7FD6" w:rsidRPr="00493AA7" w:rsidRDefault="009B7FD6">
      <w:pPr>
        <w:rPr>
          <w:rFonts w:ascii="Bookman Old Style" w:hAnsi="Bookman Old Style"/>
          <w:lang w:val="en-US"/>
        </w:rPr>
      </w:pPr>
    </w:p>
    <w:sectPr w:rsidR="009B7FD6" w:rsidRPr="00493A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C3430AE"/>
    <w:multiLevelType w:val="multilevel"/>
    <w:tmpl w:val="7B00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0E5C27"/>
    <w:multiLevelType w:val="multilevel"/>
    <w:tmpl w:val="316E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5C4C3F"/>
    <w:multiLevelType w:val="multilevel"/>
    <w:tmpl w:val="AC6C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0C5FE8"/>
    <w:rsid w:val="000C5FE8"/>
    <w:rsid w:val="00493AA7"/>
    <w:rsid w:val="009B7F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C5F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0C5FE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5FE8"/>
    <w:rPr>
      <w:color w:val="0000FF" w:themeColor="hyperlink"/>
      <w:u w:val="single"/>
    </w:rPr>
  </w:style>
  <w:style w:type="paragraph" w:styleId="a4">
    <w:name w:val="List Paragraph"/>
    <w:basedOn w:val="a"/>
    <w:uiPriority w:val="34"/>
    <w:qFormat/>
    <w:rsid w:val="000C5FE8"/>
    <w:pPr>
      <w:ind w:left="720"/>
      <w:contextualSpacing/>
    </w:pPr>
  </w:style>
  <w:style w:type="character" w:customStyle="1" w:styleId="30">
    <w:name w:val="Заголовок 3 Знак"/>
    <w:basedOn w:val="a0"/>
    <w:link w:val="3"/>
    <w:uiPriority w:val="9"/>
    <w:rsid w:val="000C5FE8"/>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0C5FE8"/>
    <w:rPr>
      <w:rFonts w:ascii="Times New Roman" w:eastAsia="Times New Roman" w:hAnsi="Times New Roman" w:cs="Times New Roman"/>
      <w:b/>
      <w:bCs/>
      <w:sz w:val="24"/>
      <w:szCs w:val="24"/>
    </w:rPr>
  </w:style>
  <w:style w:type="paragraph" w:styleId="a5">
    <w:name w:val="Balloon Text"/>
    <w:basedOn w:val="a"/>
    <w:link w:val="a6"/>
    <w:uiPriority w:val="99"/>
    <w:semiHidden/>
    <w:unhideWhenUsed/>
    <w:rsid w:val="000C5F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5FE8"/>
    <w:rPr>
      <w:rFonts w:ascii="Tahoma" w:hAnsi="Tahoma" w:cs="Tahoma"/>
      <w:sz w:val="16"/>
      <w:szCs w:val="16"/>
    </w:rPr>
  </w:style>
  <w:style w:type="character" w:customStyle="1" w:styleId="st">
    <w:name w:val="st"/>
    <w:basedOn w:val="a0"/>
    <w:rsid w:val="00493AA7"/>
  </w:style>
</w:styles>
</file>

<file path=word/webSettings.xml><?xml version="1.0" encoding="utf-8"?>
<w:webSettings xmlns:r="http://schemas.openxmlformats.org/officeDocument/2006/relationships" xmlns:w="http://schemas.openxmlformats.org/wordprocessingml/2006/main">
  <w:divs>
    <w:div w:id="37556935">
      <w:bodyDiv w:val="1"/>
      <w:marLeft w:val="0"/>
      <w:marRight w:val="0"/>
      <w:marTop w:val="0"/>
      <w:marBottom w:val="0"/>
      <w:divBdr>
        <w:top w:val="none" w:sz="0" w:space="0" w:color="auto"/>
        <w:left w:val="none" w:sz="0" w:space="0" w:color="auto"/>
        <w:bottom w:val="none" w:sz="0" w:space="0" w:color="auto"/>
        <w:right w:val="none" w:sz="0" w:space="0" w:color="auto"/>
      </w:divBdr>
      <w:divsChild>
        <w:div w:id="1849830910">
          <w:marLeft w:val="0"/>
          <w:marRight w:val="0"/>
          <w:marTop w:val="0"/>
          <w:marBottom w:val="0"/>
          <w:divBdr>
            <w:top w:val="none" w:sz="0" w:space="0" w:color="auto"/>
            <w:left w:val="none" w:sz="0" w:space="0" w:color="auto"/>
            <w:bottom w:val="none" w:sz="0" w:space="0" w:color="auto"/>
            <w:right w:val="none" w:sz="0" w:space="0" w:color="auto"/>
          </w:divBdr>
        </w:div>
      </w:divsChild>
    </w:div>
    <w:div w:id="945423984">
      <w:bodyDiv w:val="1"/>
      <w:marLeft w:val="0"/>
      <w:marRight w:val="0"/>
      <w:marTop w:val="0"/>
      <w:marBottom w:val="0"/>
      <w:divBdr>
        <w:top w:val="none" w:sz="0" w:space="0" w:color="auto"/>
        <w:left w:val="none" w:sz="0" w:space="0" w:color="auto"/>
        <w:bottom w:val="none" w:sz="0" w:space="0" w:color="auto"/>
        <w:right w:val="none" w:sz="0" w:space="0" w:color="auto"/>
      </w:divBdr>
      <w:divsChild>
        <w:div w:id="1343707907">
          <w:marLeft w:val="98"/>
          <w:marRight w:val="0"/>
          <w:marTop w:val="0"/>
          <w:marBottom w:val="122"/>
          <w:divBdr>
            <w:top w:val="single" w:sz="4" w:space="0" w:color="666666"/>
            <w:left w:val="single" w:sz="4" w:space="5" w:color="666666"/>
            <w:bottom w:val="single" w:sz="4" w:space="4" w:color="666666"/>
            <w:right w:val="single" w:sz="4" w:space="0" w:color="666666"/>
          </w:divBdr>
          <w:divsChild>
            <w:div w:id="1822699692">
              <w:marLeft w:val="0"/>
              <w:marRight w:val="0"/>
              <w:marTop w:val="49"/>
              <w:marBottom w:val="49"/>
              <w:divBdr>
                <w:top w:val="single" w:sz="4" w:space="0" w:color="805F79"/>
                <w:left w:val="single" w:sz="4" w:space="0" w:color="805F79"/>
                <w:bottom w:val="single" w:sz="4" w:space="0" w:color="805F79"/>
                <w:right w:val="single" w:sz="4" w:space="0" w:color="805F79"/>
              </w:divBdr>
              <w:divsChild>
                <w:div w:id="603617443">
                  <w:marLeft w:val="0"/>
                  <w:marRight w:val="0"/>
                  <w:marTop w:val="0"/>
                  <w:marBottom w:val="0"/>
                  <w:divBdr>
                    <w:top w:val="none" w:sz="0" w:space="0" w:color="auto"/>
                    <w:left w:val="none" w:sz="0" w:space="0" w:color="auto"/>
                    <w:bottom w:val="none" w:sz="0" w:space="0" w:color="auto"/>
                    <w:right w:val="none" w:sz="0" w:space="0" w:color="auto"/>
                  </w:divBdr>
                  <w:divsChild>
                    <w:div w:id="337314835">
                      <w:marLeft w:val="0"/>
                      <w:marRight w:val="0"/>
                      <w:marTop w:val="0"/>
                      <w:marBottom w:val="0"/>
                      <w:divBdr>
                        <w:top w:val="none" w:sz="0" w:space="0" w:color="auto"/>
                        <w:left w:val="none" w:sz="0" w:space="0" w:color="auto"/>
                        <w:bottom w:val="none" w:sz="0" w:space="0" w:color="auto"/>
                        <w:right w:val="none" w:sz="0" w:space="0" w:color="auto"/>
                      </w:divBdr>
                      <w:divsChild>
                        <w:div w:id="1410805497">
                          <w:marLeft w:val="0"/>
                          <w:marRight w:val="0"/>
                          <w:marTop w:val="0"/>
                          <w:marBottom w:val="0"/>
                          <w:divBdr>
                            <w:top w:val="none" w:sz="0" w:space="0" w:color="auto"/>
                            <w:left w:val="none" w:sz="0" w:space="0" w:color="auto"/>
                            <w:bottom w:val="none" w:sz="0" w:space="0" w:color="auto"/>
                            <w:right w:val="none" w:sz="0" w:space="0" w:color="auto"/>
                          </w:divBdr>
                          <w:divsChild>
                            <w:div w:id="1780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4614">
                      <w:marLeft w:val="0"/>
                      <w:marRight w:val="0"/>
                      <w:marTop w:val="0"/>
                      <w:marBottom w:val="0"/>
                      <w:divBdr>
                        <w:top w:val="none" w:sz="0" w:space="0" w:color="auto"/>
                        <w:left w:val="none" w:sz="0" w:space="0" w:color="auto"/>
                        <w:bottom w:val="none" w:sz="0" w:space="0" w:color="auto"/>
                        <w:right w:val="none" w:sz="0" w:space="0" w:color="auto"/>
                      </w:divBdr>
                    </w:div>
                    <w:div w:id="569772157">
                      <w:marLeft w:val="0"/>
                      <w:marRight w:val="0"/>
                      <w:marTop w:val="0"/>
                      <w:marBottom w:val="0"/>
                      <w:divBdr>
                        <w:top w:val="none" w:sz="0" w:space="0" w:color="auto"/>
                        <w:left w:val="none" w:sz="0" w:space="0" w:color="auto"/>
                        <w:bottom w:val="none" w:sz="0" w:space="0" w:color="auto"/>
                        <w:right w:val="none" w:sz="0" w:space="0" w:color="auto"/>
                      </w:divBdr>
                    </w:div>
                  </w:divsChild>
                </w:div>
                <w:div w:id="1691183795">
                  <w:marLeft w:val="0"/>
                  <w:marRight w:val="0"/>
                  <w:marTop w:val="0"/>
                  <w:marBottom w:val="0"/>
                  <w:divBdr>
                    <w:top w:val="none" w:sz="0" w:space="0" w:color="auto"/>
                    <w:left w:val="none" w:sz="0" w:space="0" w:color="auto"/>
                    <w:bottom w:val="none" w:sz="0" w:space="0" w:color="auto"/>
                    <w:right w:val="none" w:sz="0" w:space="0" w:color="auto"/>
                  </w:divBdr>
                  <w:divsChild>
                    <w:div w:id="358972518">
                      <w:marLeft w:val="0"/>
                      <w:marRight w:val="0"/>
                      <w:marTop w:val="0"/>
                      <w:marBottom w:val="0"/>
                      <w:divBdr>
                        <w:top w:val="none" w:sz="0" w:space="0" w:color="auto"/>
                        <w:left w:val="none" w:sz="0" w:space="0" w:color="auto"/>
                        <w:bottom w:val="none" w:sz="0" w:space="0" w:color="auto"/>
                        <w:right w:val="none" w:sz="0" w:space="0" w:color="auto"/>
                      </w:divBdr>
                      <w:divsChild>
                        <w:div w:id="597368634">
                          <w:marLeft w:val="122"/>
                          <w:marRight w:val="0"/>
                          <w:marTop w:val="122"/>
                          <w:marBottom w:val="0"/>
                          <w:divBdr>
                            <w:top w:val="none" w:sz="0" w:space="0" w:color="auto"/>
                            <w:left w:val="none" w:sz="0" w:space="0" w:color="auto"/>
                            <w:bottom w:val="none" w:sz="0" w:space="0" w:color="auto"/>
                            <w:right w:val="none" w:sz="0" w:space="0" w:color="auto"/>
                          </w:divBdr>
                        </w:div>
                      </w:divsChild>
                    </w:div>
                    <w:div w:id="1387879166">
                      <w:marLeft w:val="0"/>
                      <w:marRight w:val="0"/>
                      <w:marTop w:val="0"/>
                      <w:marBottom w:val="0"/>
                      <w:divBdr>
                        <w:top w:val="none" w:sz="0" w:space="0" w:color="auto"/>
                        <w:left w:val="none" w:sz="0" w:space="0" w:color="auto"/>
                        <w:bottom w:val="none" w:sz="0" w:space="0" w:color="auto"/>
                        <w:right w:val="none" w:sz="0" w:space="0" w:color="auto"/>
                      </w:divBdr>
                      <w:divsChild>
                        <w:div w:id="3479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44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7ninasun@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03816-1933-490A-9759-DC38033B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851</Words>
  <Characters>4856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2</cp:revision>
  <dcterms:created xsi:type="dcterms:W3CDTF">2020-09-16T13:47:00Z</dcterms:created>
  <dcterms:modified xsi:type="dcterms:W3CDTF">2020-09-16T14:04:00Z</dcterms:modified>
</cp:coreProperties>
</file>