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38" w:rsidRPr="00FA2538" w:rsidRDefault="00FA2538" w:rsidP="00FA2538">
      <w:pPr>
        <w:pStyle w:val="a3"/>
        <w:shd w:val="clear" w:color="auto" w:fill="FFFFFF"/>
        <w:spacing w:before="0" w:beforeAutospacing="0" w:after="360" w:afterAutospacing="0"/>
        <w:jc w:val="center"/>
        <w:rPr>
          <w:sz w:val="28"/>
          <w:szCs w:val="28"/>
        </w:rPr>
      </w:pPr>
      <w:r w:rsidRPr="00FA2538">
        <w:rPr>
          <w:sz w:val="28"/>
          <w:szCs w:val="28"/>
        </w:rPr>
        <w:t>Немецкий язык, 2 курс, урок 6</w:t>
      </w:r>
    </w:p>
    <w:p w:rsidR="00FA2538" w:rsidRDefault="00FA2538" w:rsidP="00FA2538">
      <w:pPr>
        <w:pStyle w:val="a3"/>
        <w:shd w:val="clear" w:color="auto" w:fill="FFFFFF"/>
        <w:spacing w:before="0" w:beforeAutospacing="0" w:after="360" w:afterAutospacing="0"/>
        <w:jc w:val="both"/>
        <w:rPr>
          <w:sz w:val="28"/>
          <w:szCs w:val="28"/>
        </w:rPr>
      </w:pPr>
      <w:r w:rsidRPr="00FA2538">
        <w:rPr>
          <w:sz w:val="28"/>
          <w:szCs w:val="28"/>
        </w:rPr>
        <w:t>Задание: прочитайте текст, озаглавьте его</w:t>
      </w:r>
      <w:r>
        <w:rPr>
          <w:sz w:val="28"/>
          <w:szCs w:val="28"/>
        </w:rPr>
        <w:t xml:space="preserve"> по-немецки.</w:t>
      </w:r>
      <w:bookmarkStart w:id="0" w:name="_GoBack"/>
      <w:bookmarkEnd w:id="0"/>
    </w:p>
    <w:p w:rsidR="00FA2538" w:rsidRDefault="00FA2538" w:rsidP="00FA2538">
      <w:pPr>
        <w:pStyle w:val="a3"/>
        <w:shd w:val="clear" w:color="auto" w:fill="FFFFFF"/>
        <w:spacing w:before="0" w:beforeAutospacing="0" w:after="360" w:afterAutospacing="0"/>
        <w:jc w:val="both"/>
        <w:rPr>
          <w:sz w:val="28"/>
          <w:szCs w:val="28"/>
        </w:rPr>
      </w:pPr>
      <w:r>
        <w:rPr>
          <w:sz w:val="28"/>
          <w:szCs w:val="28"/>
        </w:rPr>
        <w:t>Составить план текста (по-немецки).</w:t>
      </w:r>
    </w:p>
    <w:p w:rsidR="00FA2538" w:rsidRPr="00FA2538" w:rsidRDefault="00FA2538" w:rsidP="00FA2538">
      <w:pPr>
        <w:pStyle w:val="a3"/>
        <w:shd w:val="clear" w:color="auto" w:fill="FFFFFF"/>
        <w:spacing w:before="0" w:beforeAutospacing="0" w:after="360" w:afterAutospacing="0"/>
        <w:jc w:val="both"/>
        <w:rPr>
          <w:sz w:val="28"/>
          <w:szCs w:val="28"/>
        </w:rPr>
      </w:pPr>
      <w:r>
        <w:rPr>
          <w:sz w:val="28"/>
          <w:szCs w:val="28"/>
        </w:rPr>
        <w:t>Задания выполнить письменно в тетради, проверю в колледже.</w:t>
      </w:r>
    </w:p>
    <w:p w:rsidR="00FA2538" w:rsidRPr="00FA2538" w:rsidRDefault="00FA2538" w:rsidP="00FA2538">
      <w:pPr>
        <w:pStyle w:val="a3"/>
        <w:shd w:val="clear" w:color="auto" w:fill="FFFFFF"/>
        <w:spacing w:before="0" w:beforeAutospacing="0" w:after="360" w:afterAutospacing="0"/>
        <w:jc w:val="both"/>
        <w:rPr>
          <w:sz w:val="28"/>
          <w:szCs w:val="28"/>
        </w:rPr>
      </w:pPr>
      <w:r w:rsidRPr="00FA2538">
        <w:rPr>
          <w:sz w:val="28"/>
          <w:szCs w:val="28"/>
          <w:lang w:val="de-DE"/>
        </w:rPr>
        <w:t xml:space="preserve">So alt wie die Geschichte der Menschheit ist auch das Bemühen der Menschen, die Natur zu begreifen. Unter allen Gebieten menschlichen Wissens, die das Leben so tiefgreifend verändert haben, steht zweifellos die Naturwissenschaft an erster Stelle. Schritt für Schritt wurde die Natur erobert. Immer suchten die Menschen nach Erklärungen der Erscheinungen und Zusammenhänge, sammelten Erfahrungen und versuchten den Ursprung und die Veränderung der Welt zu erklären. </w:t>
      </w:r>
      <w:proofErr w:type="spellStart"/>
      <w:r w:rsidRPr="00FA2538">
        <w:rPr>
          <w:sz w:val="28"/>
          <w:szCs w:val="28"/>
        </w:rPr>
        <w:t>Es</w:t>
      </w:r>
      <w:proofErr w:type="spellEnd"/>
      <w:r w:rsidRPr="00FA2538">
        <w:rPr>
          <w:sz w:val="28"/>
          <w:szCs w:val="28"/>
        </w:rPr>
        <w:t xml:space="preserve"> </w:t>
      </w:r>
      <w:proofErr w:type="spellStart"/>
      <w:r w:rsidRPr="00FA2538">
        <w:rPr>
          <w:sz w:val="28"/>
          <w:szCs w:val="28"/>
        </w:rPr>
        <w:t>wurde</w:t>
      </w:r>
      <w:proofErr w:type="spellEnd"/>
      <w:r w:rsidRPr="00FA2538">
        <w:rPr>
          <w:sz w:val="28"/>
          <w:szCs w:val="28"/>
        </w:rPr>
        <w:t xml:space="preserve"> </w:t>
      </w:r>
      <w:proofErr w:type="spellStart"/>
      <w:r w:rsidRPr="00FA2538">
        <w:rPr>
          <w:sz w:val="28"/>
          <w:szCs w:val="28"/>
        </w:rPr>
        <w:t>gemessen</w:t>
      </w:r>
      <w:proofErr w:type="spellEnd"/>
      <w:r w:rsidRPr="00FA2538">
        <w:rPr>
          <w:sz w:val="28"/>
          <w:szCs w:val="28"/>
        </w:rPr>
        <w:t xml:space="preserve">, </w:t>
      </w:r>
      <w:proofErr w:type="spellStart"/>
      <w:r w:rsidRPr="00FA2538">
        <w:rPr>
          <w:sz w:val="28"/>
          <w:szCs w:val="28"/>
        </w:rPr>
        <w:t>experimentiert</w:t>
      </w:r>
      <w:proofErr w:type="spellEnd"/>
      <w:r w:rsidRPr="00FA2538">
        <w:rPr>
          <w:sz w:val="28"/>
          <w:szCs w:val="28"/>
        </w:rPr>
        <w:t xml:space="preserve"> </w:t>
      </w:r>
      <w:proofErr w:type="spellStart"/>
      <w:r w:rsidRPr="00FA2538">
        <w:rPr>
          <w:sz w:val="28"/>
          <w:szCs w:val="28"/>
        </w:rPr>
        <w:t>und</w:t>
      </w:r>
      <w:proofErr w:type="spellEnd"/>
      <w:r w:rsidRPr="00FA2538">
        <w:rPr>
          <w:sz w:val="28"/>
          <w:szCs w:val="28"/>
        </w:rPr>
        <w:t xml:space="preserve"> </w:t>
      </w:r>
      <w:proofErr w:type="spellStart"/>
      <w:r w:rsidRPr="00FA2538">
        <w:rPr>
          <w:sz w:val="28"/>
          <w:szCs w:val="28"/>
        </w:rPr>
        <w:t>theoretisch</w:t>
      </w:r>
      <w:proofErr w:type="spellEnd"/>
      <w:r w:rsidRPr="00FA2538">
        <w:rPr>
          <w:sz w:val="28"/>
          <w:szCs w:val="28"/>
        </w:rPr>
        <w:t xml:space="preserve"> </w:t>
      </w:r>
      <w:proofErr w:type="spellStart"/>
      <w:r w:rsidRPr="00FA2538">
        <w:rPr>
          <w:sz w:val="28"/>
          <w:szCs w:val="28"/>
        </w:rPr>
        <w:t>verallgemeinert</w:t>
      </w:r>
      <w:proofErr w:type="spellEnd"/>
      <w:r w:rsidRPr="00FA2538">
        <w:rPr>
          <w:sz w:val="28"/>
          <w:szCs w:val="28"/>
        </w:rPr>
        <w:t>.</w:t>
      </w:r>
    </w:p>
    <w:p w:rsidR="00FA2538" w:rsidRPr="00FA2538" w:rsidRDefault="00FA2538" w:rsidP="00FA2538">
      <w:pPr>
        <w:pStyle w:val="a3"/>
        <w:shd w:val="clear" w:color="auto" w:fill="FFFFFF"/>
        <w:spacing w:before="0" w:beforeAutospacing="0" w:after="360" w:afterAutospacing="0"/>
        <w:jc w:val="both"/>
        <w:rPr>
          <w:sz w:val="28"/>
          <w:szCs w:val="28"/>
          <w:lang w:val="de-DE"/>
        </w:rPr>
      </w:pPr>
      <w:r w:rsidRPr="00FA2538">
        <w:rPr>
          <w:sz w:val="28"/>
          <w:szCs w:val="28"/>
          <w:lang w:val="de-DE"/>
        </w:rPr>
        <w:t xml:space="preserve">Dmitri </w:t>
      </w:r>
      <w:proofErr w:type="spellStart"/>
      <w:r w:rsidRPr="00FA2538">
        <w:rPr>
          <w:sz w:val="28"/>
          <w:szCs w:val="28"/>
          <w:lang w:val="de-DE"/>
        </w:rPr>
        <w:t>Iwanovitsch</w:t>
      </w:r>
      <w:proofErr w:type="spellEnd"/>
      <w:r w:rsidRPr="00FA2538">
        <w:rPr>
          <w:sz w:val="28"/>
          <w:szCs w:val="28"/>
          <w:lang w:val="de-DE"/>
        </w:rPr>
        <w:t xml:space="preserve"> </w:t>
      </w:r>
      <w:proofErr w:type="spellStart"/>
      <w:r w:rsidRPr="00FA2538">
        <w:rPr>
          <w:sz w:val="28"/>
          <w:szCs w:val="28"/>
          <w:lang w:val="de-DE"/>
        </w:rPr>
        <w:t>Mendelejew</w:t>
      </w:r>
      <w:proofErr w:type="spellEnd"/>
      <w:r w:rsidRPr="00FA2538">
        <w:rPr>
          <w:sz w:val="28"/>
          <w:szCs w:val="28"/>
          <w:lang w:val="de-DE"/>
        </w:rPr>
        <w:t xml:space="preserve"> war einer der bedeutendsten Wissenschaftlern des 19. Jahrhunderts. Er war Erfinder des Periodensystems der Elemente. 1869 fand </w:t>
      </w:r>
      <w:proofErr w:type="spellStart"/>
      <w:r w:rsidRPr="00FA2538">
        <w:rPr>
          <w:sz w:val="28"/>
          <w:szCs w:val="28"/>
          <w:lang w:val="de-DE"/>
        </w:rPr>
        <w:t>Mendelejew</w:t>
      </w:r>
      <w:proofErr w:type="spellEnd"/>
      <w:r w:rsidRPr="00FA2538">
        <w:rPr>
          <w:sz w:val="28"/>
          <w:szCs w:val="28"/>
          <w:lang w:val="de-DE"/>
        </w:rPr>
        <w:t xml:space="preserve"> des Gesetzt der Periodizität, das ihm ermöglichte, alle chemischen Elemente in einem System auf der Grundlage ihres Atombaus zu ordnen und noch nicht entdeckte Elemente und deren Eigenschaften vorauszusagen. Seine Voraussagen über die Elemente Gallium, Germanium und Skandium bestätigten sich nach ihrer Entdeckung. </w:t>
      </w:r>
      <w:proofErr w:type="spellStart"/>
      <w:r w:rsidRPr="00FA2538">
        <w:rPr>
          <w:sz w:val="28"/>
          <w:szCs w:val="28"/>
          <w:lang w:val="de-DE"/>
        </w:rPr>
        <w:t>Mendelejews</w:t>
      </w:r>
      <w:proofErr w:type="spellEnd"/>
      <w:r w:rsidRPr="00FA2538">
        <w:rPr>
          <w:sz w:val="28"/>
          <w:szCs w:val="28"/>
          <w:lang w:val="de-DE"/>
        </w:rPr>
        <w:t xml:space="preserve"> Idee, die Chemie vom Standpunkt des Periodensystems zu betrachten, war grundlegend für diese Wissenschaft und beeinflusste die weitere chemische Forschung.</w:t>
      </w:r>
    </w:p>
    <w:p w:rsidR="00FA2538" w:rsidRPr="00FA2538" w:rsidRDefault="00FA2538" w:rsidP="00FA2538">
      <w:pPr>
        <w:pStyle w:val="a3"/>
        <w:shd w:val="clear" w:color="auto" w:fill="FFFFFF"/>
        <w:spacing w:before="0" w:beforeAutospacing="0" w:after="360" w:afterAutospacing="0"/>
        <w:jc w:val="both"/>
        <w:rPr>
          <w:sz w:val="28"/>
          <w:szCs w:val="28"/>
          <w:lang w:val="de-DE"/>
        </w:rPr>
      </w:pPr>
      <w:r w:rsidRPr="00FA2538">
        <w:rPr>
          <w:sz w:val="28"/>
          <w:szCs w:val="28"/>
          <w:lang w:val="de-DE"/>
        </w:rPr>
        <w:t>Für Deutschland was das 19. Jahrhundert die Zeit der modernen Technik und Industrie. Werner Siemens konstruierte eine Dynamomaschine, der Physiker Heinrich Hertz entdeckte die langen elektromagnetischen Wellen, Carl Benz in Mannheim und Gottlieb Daimler in Stuttgart bauten ihre ersten Automobile, Rudolf Diesel konstruierte in Augsburg den ersten Dieselmotor, Wilhelm Conrad Röntgen machte seine Entdeckung, die als Röntgenstrahlen in die Geschichte eingegangen ist.</w:t>
      </w:r>
    </w:p>
    <w:p w:rsidR="00FA2538" w:rsidRPr="00FA2538" w:rsidRDefault="00FA2538" w:rsidP="00FA2538">
      <w:pPr>
        <w:pStyle w:val="a3"/>
        <w:shd w:val="clear" w:color="auto" w:fill="FFFFFF"/>
        <w:spacing w:before="0" w:beforeAutospacing="0" w:after="360" w:afterAutospacing="0"/>
        <w:jc w:val="both"/>
        <w:rPr>
          <w:sz w:val="28"/>
          <w:szCs w:val="28"/>
          <w:lang w:val="de-DE"/>
        </w:rPr>
      </w:pPr>
      <w:r w:rsidRPr="00FA2538">
        <w:rPr>
          <w:sz w:val="28"/>
          <w:szCs w:val="28"/>
          <w:lang w:val="de-DE"/>
        </w:rPr>
        <w:t>Der deutsche Physiker Georg Simon Ohm entdeckte 1826 das Gesetzt des elektrischen Widerstands, das nach ihm benannt wurde und jetzt als Ohm-Gesetz bekannt ist. Seit 1818 unterrichtete er Mathematik und Physik an einem Gymnasium in Köln. Er stellte selbst Geräte für seinen Unterricht und experimentierte in der Freizeit. Er suchte nach den Zusammenhängen im elektrischen Stromkreis und wurde von den Fachleuten nicht ernst genommen – ein Gymnasiallehrer könnte mit einfachen Schulgeräten die Geheimnisse der Elektrizität nicht erklären. Aber er untersuchte und protokollierte. Und endlich hat er dieses Geheimnis enträtselt. Er fasste die Zusammenhänge im bekannten Gesetz. Die Maßeinheit des elektrischen Widerstands trägt seinen Namen.</w:t>
      </w:r>
    </w:p>
    <w:p w:rsidR="00D87D66" w:rsidRPr="00FA2538" w:rsidRDefault="00D87D66">
      <w:pPr>
        <w:rPr>
          <w:rFonts w:ascii="Times New Roman" w:hAnsi="Times New Roman" w:cs="Times New Roman"/>
          <w:sz w:val="28"/>
          <w:szCs w:val="28"/>
          <w:lang w:val="de-DE"/>
        </w:rPr>
      </w:pPr>
    </w:p>
    <w:sectPr w:rsidR="00D87D66" w:rsidRPr="00FA2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38"/>
    <w:rsid w:val="00D87D66"/>
    <w:rsid w:val="00FA2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25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25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383</Words>
  <Characters>2187</Characters>
  <Application>Microsoft Office Word</Application>
  <DocSecurity>0</DocSecurity>
  <Lines>18</Lines>
  <Paragraphs>5</Paragraphs>
  <ScaleCrop>false</ScaleCrop>
  <Company>SPecialiST RePack</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2020-09-18T06:22:00Z</dcterms:created>
  <dcterms:modified xsi:type="dcterms:W3CDTF">2020-09-18T06:31:00Z</dcterms:modified>
</cp:coreProperties>
</file>