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F4" w:rsidRPr="000704E5" w:rsidRDefault="000704E5" w:rsidP="00150AF4">
      <w:pPr>
        <w:jc w:val="center"/>
        <w:rPr>
          <w:rFonts w:eastAsia="Calibri"/>
          <w:b/>
          <w:sz w:val="28"/>
          <w:szCs w:val="40"/>
          <w:u w:val="single"/>
          <w:lang w:eastAsia="en-US"/>
        </w:rPr>
      </w:pPr>
      <w:r w:rsidRPr="000704E5">
        <w:rPr>
          <w:rFonts w:eastAsia="Calibri"/>
          <w:b/>
          <w:sz w:val="28"/>
          <w:szCs w:val="40"/>
          <w:lang w:eastAsia="en-US"/>
        </w:rPr>
        <w:t>Тема:</w:t>
      </w:r>
      <w:r>
        <w:rPr>
          <w:rFonts w:eastAsia="Calibri"/>
          <w:b/>
          <w:sz w:val="28"/>
          <w:szCs w:val="40"/>
          <w:u w:val="single"/>
          <w:lang w:eastAsia="en-US"/>
        </w:rPr>
        <w:t xml:space="preserve"> </w:t>
      </w:r>
      <w:r w:rsidR="000D5221" w:rsidRPr="000704E5">
        <w:rPr>
          <w:rFonts w:eastAsia="Calibri"/>
          <w:b/>
          <w:sz w:val="28"/>
          <w:szCs w:val="40"/>
          <w:u w:val="single"/>
          <w:lang w:eastAsia="en-US"/>
        </w:rPr>
        <w:t>Защи</w:t>
      </w:r>
      <w:r w:rsidR="00150AF4" w:rsidRPr="000704E5">
        <w:rPr>
          <w:rFonts w:eastAsia="Calibri"/>
          <w:b/>
          <w:sz w:val="28"/>
          <w:szCs w:val="40"/>
          <w:u w:val="single"/>
          <w:lang w:eastAsia="en-US"/>
        </w:rPr>
        <w:t>та от статического электричеств</w:t>
      </w:r>
      <w:r w:rsidR="00030B20" w:rsidRPr="000704E5">
        <w:rPr>
          <w:rFonts w:eastAsia="Calibri"/>
          <w:b/>
          <w:sz w:val="28"/>
          <w:szCs w:val="40"/>
          <w:u w:val="single"/>
          <w:lang w:eastAsia="en-US"/>
        </w:rPr>
        <w:t>а</w:t>
      </w:r>
    </w:p>
    <w:p w:rsidR="00150AF4" w:rsidRPr="000704E5" w:rsidRDefault="00150AF4" w:rsidP="00150AF4">
      <w:pPr>
        <w:jc w:val="center"/>
        <w:rPr>
          <w:rFonts w:eastAsia="Calibri"/>
          <w:b/>
          <w:sz w:val="28"/>
          <w:szCs w:val="40"/>
          <w:u w:val="single"/>
          <w:lang w:eastAsia="en-US"/>
        </w:rPr>
      </w:pPr>
    </w:p>
    <w:p w:rsidR="000D5221" w:rsidRPr="000704E5" w:rsidRDefault="000D5221" w:rsidP="000D5221">
      <w:pPr>
        <w:jc w:val="center"/>
        <w:rPr>
          <w:rFonts w:eastAsia="Calibri"/>
          <w:b/>
          <w:sz w:val="28"/>
          <w:szCs w:val="40"/>
          <w:u w:val="single"/>
          <w:lang w:eastAsia="en-US"/>
        </w:rPr>
      </w:pPr>
    </w:p>
    <w:p w:rsidR="00150AF4" w:rsidRDefault="00150AF4" w:rsidP="000D5221">
      <w:pPr>
        <w:rPr>
          <w:rFonts w:eastAsia="Calibri"/>
          <w:b/>
          <w:u w:val="single"/>
          <w:lang w:eastAsia="en-US"/>
        </w:rPr>
      </w:pPr>
      <w:r w:rsidRPr="00150AF4">
        <w:rPr>
          <w:rFonts w:eastAsia="Calibri"/>
          <w:b/>
          <w:u w:val="single"/>
          <w:lang w:eastAsia="en-US"/>
        </w:rPr>
        <w:t xml:space="preserve">Перейти по ссылке, познакомиться с информацией по теме </w:t>
      </w:r>
    </w:p>
    <w:p w:rsidR="00150AF4" w:rsidRPr="00150AF4" w:rsidRDefault="00150AF4" w:rsidP="000D5221">
      <w:pPr>
        <w:rPr>
          <w:rFonts w:eastAsia="Calibri"/>
          <w:b/>
          <w:u w:val="single"/>
          <w:lang w:eastAsia="en-US"/>
        </w:rPr>
      </w:pPr>
    </w:p>
    <w:p w:rsidR="000D5221" w:rsidRDefault="00362F80" w:rsidP="000D5221">
      <w:pPr>
        <w:rPr>
          <w:rFonts w:eastAsia="Calibri"/>
          <w:b/>
          <w:u w:val="single"/>
          <w:lang w:eastAsia="en-US"/>
        </w:rPr>
      </w:pPr>
      <w:hyperlink r:id="rId7" w:history="1">
        <w:r w:rsidR="000D5221" w:rsidRPr="00150AF4">
          <w:rPr>
            <w:rStyle w:val="a3"/>
            <w:rFonts w:eastAsia="Calibri"/>
            <w:b/>
            <w:lang w:eastAsia="en-US"/>
          </w:rPr>
          <w:t>https://present5.com/staticheskoe-elektrichestvo-oxrana-truda-staticheskoe-elektrichestvo/</w:t>
        </w:r>
      </w:hyperlink>
    </w:p>
    <w:p w:rsidR="00150AF4" w:rsidRDefault="00150AF4" w:rsidP="000D5221">
      <w:pPr>
        <w:rPr>
          <w:rFonts w:eastAsia="Calibri"/>
          <w:b/>
          <w:u w:val="single"/>
          <w:lang w:eastAsia="en-US"/>
        </w:rPr>
      </w:pPr>
    </w:p>
    <w:p w:rsidR="00362F80" w:rsidRDefault="00362F80" w:rsidP="000D5221">
      <w:pPr>
        <w:rPr>
          <w:rFonts w:eastAsia="Calibri"/>
          <w:lang w:eastAsia="en-US"/>
        </w:rPr>
      </w:pPr>
    </w:p>
    <w:p w:rsidR="00362F80" w:rsidRDefault="00362F80" w:rsidP="000D5221">
      <w:pPr>
        <w:rPr>
          <w:rFonts w:eastAsia="Calibri"/>
          <w:lang w:eastAsia="en-US"/>
        </w:rPr>
      </w:pPr>
    </w:p>
    <w:p w:rsidR="00B0577D" w:rsidRPr="00B0577D" w:rsidRDefault="00362F80" w:rsidP="000D5221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</w:t>
      </w:r>
      <w:r w:rsidR="00B0577D" w:rsidRPr="00B0577D">
        <w:rPr>
          <w:rFonts w:eastAsia="Calibri"/>
          <w:lang w:eastAsia="en-US"/>
        </w:rPr>
        <w:t xml:space="preserve">В качестве </w:t>
      </w:r>
      <w:proofErr w:type="gramStart"/>
      <w:r w:rsidR="00B0577D" w:rsidRPr="00B0577D">
        <w:rPr>
          <w:rFonts w:eastAsia="Calibri"/>
          <w:lang w:eastAsia="en-US"/>
        </w:rPr>
        <w:t>СИЗ</w:t>
      </w:r>
      <w:proofErr w:type="gramEnd"/>
      <w:r w:rsidR="00B0577D" w:rsidRPr="00B0577D">
        <w:rPr>
          <w:rFonts w:eastAsia="Calibri"/>
          <w:lang w:eastAsia="en-US"/>
        </w:rPr>
        <w:t xml:space="preserve"> от статического электричества</w:t>
      </w:r>
      <w:r w:rsidR="00B0577D">
        <w:rPr>
          <w:rFonts w:eastAsia="Calibri"/>
          <w:lang w:eastAsia="en-US"/>
        </w:rPr>
        <w:t xml:space="preserve"> обувь на кожаной подошве или подошве из электропроводной резины. При выполнении работ сидя применяют антистатические халаты в сочетании с электропроводной подушкой стула или электропроводные браслеты, соединённые с заземляющим устройством через сопротивление 10</w:t>
      </w:r>
      <w:r w:rsidR="00B0577D" w:rsidRPr="00B0577D">
        <w:rPr>
          <w:rFonts w:eastAsia="Calibri"/>
          <w:vertAlign w:val="superscript"/>
          <w:lang w:eastAsia="en-US"/>
        </w:rPr>
        <w:t>5</w:t>
      </w:r>
      <w:r w:rsidR="00B0577D">
        <w:rPr>
          <w:rFonts w:eastAsia="Calibri"/>
          <w:lang w:eastAsia="en-US"/>
        </w:rPr>
        <w:t>…10</w:t>
      </w:r>
      <w:r w:rsidR="00B0577D" w:rsidRPr="00B0577D">
        <w:rPr>
          <w:rFonts w:eastAsia="Calibri"/>
          <w:vertAlign w:val="superscript"/>
          <w:lang w:eastAsia="en-US"/>
        </w:rPr>
        <w:t>7</w:t>
      </w:r>
      <w:r w:rsidR="00B0577D">
        <w:rPr>
          <w:rFonts w:eastAsia="Calibri"/>
          <w:lang w:eastAsia="en-US"/>
        </w:rPr>
        <w:t xml:space="preserve"> Ом.</w:t>
      </w:r>
    </w:p>
    <w:p w:rsidR="00B0577D" w:rsidRDefault="00B0577D" w:rsidP="000D5221">
      <w:pPr>
        <w:rPr>
          <w:rFonts w:eastAsia="Calibri"/>
          <w:b/>
          <w:lang w:eastAsia="en-US"/>
        </w:rPr>
      </w:pPr>
    </w:p>
    <w:p w:rsidR="00362F80" w:rsidRDefault="00362F80" w:rsidP="000D5221">
      <w:pPr>
        <w:rPr>
          <w:rFonts w:eastAsia="Calibri"/>
          <w:b/>
          <w:lang w:eastAsia="en-US"/>
        </w:rPr>
      </w:pPr>
    </w:p>
    <w:p w:rsidR="00B0577D" w:rsidRDefault="00150AF4" w:rsidP="00B0577D">
      <w:pPr>
        <w:jc w:val="center"/>
        <w:rPr>
          <w:rFonts w:eastAsia="Calibri"/>
          <w:b/>
          <w:sz w:val="28"/>
          <w:u w:val="single"/>
          <w:lang w:eastAsia="en-US"/>
        </w:rPr>
      </w:pPr>
      <w:r w:rsidRPr="00B0577D">
        <w:rPr>
          <w:rFonts w:eastAsia="Calibri"/>
          <w:b/>
          <w:sz w:val="28"/>
          <w:u w:val="single"/>
          <w:lang w:eastAsia="en-US"/>
        </w:rPr>
        <w:t>Задание:</w:t>
      </w:r>
    </w:p>
    <w:p w:rsidR="00362F80" w:rsidRPr="00B0577D" w:rsidRDefault="00362F80" w:rsidP="00B0577D">
      <w:pPr>
        <w:jc w:val="center"/>
        <w:rPr>
          <w:rFonts w:eastAsia="Calibri"/>
          <w:b/>
          <w:u w:val="single"/>
          <w:lang w:eastAsia="en-US"/>
        </w:rPr>
      </w:pPr>
    </w:p>
    <w:p w:rsidR="00150AF4" w:rsidRPr="00B0577D" w:rsidRDefault="00B0577D" w:rsidP="000D5221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Продолжить предложения</w:t>
      </w:r>
      <w:r w:rsidR="00150AF4" w:rsidRPr="00B0577D">
        <w:rPr>
          <w:rFonts w:eastAsia="Calibri"/>
          <w:b/>
          <w:lang w:eastAsia="en-US"/>
        </w:rPr>
        <w:t xml:space="preserve"> (письменно в тетради)</w:t>
      </w:r>
    </w:p>
    <w:p w:rsidR="000D5221" w:rsidRPr="00B0577D" w:rsidRDefault="00B0577D" w:rsidP="000D5221">
      <w:pPr>
        <w:shd w:val="clear" w:color="auto" w:fill="FFFFFF"/>
        <w:wordWrap w:val="0"/>
        <w:spacing w:before="100" w:beforeAutospacing="1" w:after="100" w:afterAutospacing="1"/>
        <w:textAlignment w:val="baseline"/>
        <w:rPr>
          <w:noProof/>
          <w:color w:val="333333"/>
          <w:szCs w:val="21"/>
        </w:rPr>
      </w:pPr>
      <w:r>
        <w:rPr>
          <w:color w:val="333333"/>
          <w:szCs w:val="21"/>
        </w:rPr>
        <w:t xml:space="preserve">Статическое электричество </w:t>
      </w:r>
      <w:r w:rsidR="000D5221" w:rsidRPr="00B0577D">
        <w:rPr>
          <w:color w:val="333333"/>
          <w:szCs w:val="21"/>
        </w:rPr>
        <w:t>………………………………………………………………………………..</w:t>
      </w:r>
    </w:p>
    <w:p w:rsidR="000D5221" w:rsidRPr="00B0577D" w:rsidRDefault="000D5221" w:rsidP="000D5221">
      <w:pPr>
        <w:shd w:val="clear" w:color="auto" w:fill="FFFFFF"/>
        <w:wordWrap w:val="0"/>
        <w:spacing w:before="100" w:beforeAutospacing="1" w:after="100" w:afterAutospacing="1"/>
        <w:textAlignment w:val="baseline"/>
        <w:rPr>
          <w:noProof/>
          <w:color w:val="333333"/>
          <w:szCs w:val="21"/>
        </w:rPr>
      </w:pPr>
      <w:r w:rsidRPr="00B0577D">
        <w:rPr>
          <w:color w:val="333333"/>
          <w:szCs w:val="21"/>
        </w:rPr>
        <w:t>Наиболее опасное проявление статического электричества …………………………………………….</w:t>
      </w:r>
    </w:p>
    <w:p w:rsidR="000D5221" w:rsidRPr="00B0577D" w:rsidRDefault="000D5221" w:rsidP="000D5221">
      <w:pPr>
        <w:shd w:val="clear" w:color="auto" w:fill="FFFFFF"/>
        <w:wordWrap w:val="0"/>
        <w:spacing w:before="100" w:beforeAutospacing="1" w:after="100" w:afterAutospacing="1"/>
        <w:textAlignment w:val="baseline"/>
        <w:rPr>
          <w:color w:val="333333"/>
          <w:szCs w:val="21"/>
        </w:rPr>
      </w:pPr>
      <w:r w:rsidRPr="00B0577D">
        <w:rPr>
          <w:color w:val="333333"/>
          <w:szCs w:val="21"/>
        </w:rPr>
        <w:t>Воздействие статического электричества на человека может проявляться ……………………………..</w:t>
      </w:r>
    </w:p>
    <w:p w:rsidR="000D5221" w:rsidRPr="00B0577D" w:rsidRDefault="000D5221" w:rsidP="000D5221">
      <w:pPr>
        <w:shd w:val="clear" w:color="auto" w:fill="FFFFFF"/>
        <w:wordWrap w:val="0"/>
        <w:spacing w:before="100" w:beforeAutospacing="1" w:after="100" w:afterAutospacing="1"/>
        <w:textAlignment w:val="baseline"/>
        <w:rPr>
          <w:color w:val="333333"/>
          <w:szCs w:val="21"/>
        </w:rPr>
      </w:pPr>
      <w:r w:rsidRPr="00B0577D">
        <w:rPr>
          <w:color w:val="333333"/>
          <w:szCs w:val="21"/>
        </w:rPr>
        <w:t xml:space="preserve">На теле человека статическое электричество может </w:t>
      </w:r>
      <w:r w:rsidR="00B0577D">
        <w:rPr>
          <w:color w:val="333333"/>
          <w:szCs w:val="21"/>
        </w:rPr>
        <w:t>……………</w:t>
      </w:r>
      <w:r w:rsidRPr="00B0577D">
        <w:rPr>
          <w:color w:val="333333"/>
          <w:szCs w:val="21"/>
        </w:rPr>
        <w:t>………………………………………….</w:t>
      </w:r>
    </w:p>
    <w:p w:rsidR="000D5221" w:rsidRPr="00B0577D" w:rsidRDefault="000D5221" w:rsidP="000D5221">
      <w:pPr>
        <w:shd w:val="clear" w:color="auto" w:fill="FFFFFF"/>
        <w:wordWrap w:val="0"/>
        <w:spacing w:before="100" w:beforeAutospacing="1" w:after="100" w:afterAutospacing="1"/>
        <w:textAlignment w:val="baseline"/>
        <w:rPr>
          <w:color w:val="333333"/>
          <w:szCs w:val="21"/>
        </w:rPr>
      </w:pPr>
      <w:r w:rsidRPr="00B0577D">
        <w:rPr>
          <w:color w:val="333333"/>
          <w:szCs w:val="21"/>
        </w:rPr>
        <w:t xml:space="preserve">Защита от статического электричества ведется по двум направлениям: </w:t>
      </w:r>
      <w:r w:rsidR="00B0577D">
        <w:rPr>
          <w:color w:val="333333"/>
          <w:szCs w:val="21"/>
        </w:rPr>
        <w:t>…</w:t>
      </w:r>
      <w:r w:rsidRPr="00B0577D">
        <w:rPr>
          <w:color w:val="333333"/>
          <w:szCs w:val="21"/>
        </w:rPr>
        <w:t>………………………………</w:t>
      </w:r>
    </w:p>
    <w:p w:rsidR="000D5221" w:rsidRPr="00B0577D" w:rsidRDefault="000D5221" w:rsidP="000D5221">
      <w:pPr>
        <w:shd w:val="clear" w:color="auto" w:fill="FFFFFF"/>
        <w:wordWrap w:val="0"/>
        <w:spacing w:before="100" w:beforeAutospacing="1" w:after="100" w:afterAutospacing="1"/>
        <w:textAlignment w:val="baseline"/>
        <w:rPr>
          <w:noProof/>
          <w:color w:val="333333"/>
          <w:szCs w:val="21"/>
        </w:rPr>
      </w:pPr>
      <w:r w:rsidRPr="00B0577D">
        <w:rPr>
          <w:color w:val="333333"/>
          <w:szCs w:val="21"/>
        </w:rPr>
        <w:t>Уменьшение интенсивности генерации электрических зарядов достигается использованием …………</w:t>
      </w:r>
    </w:p>
    <w:p w:rsidR="000D5221" w:rsidRDefault="000D5221" w:rsidP="000D5221">
      <w:pPr>
        <w:shd w:val="clear" w:color="auto" w:fill="FFFFFF"/>
        <w:wordWrap w:val="0"/>
        <w:spacing w:before="100" w:beforeAutospacing="1" w:after="100" w:afterAutospacing="1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B0577D">
        <w:rPr>
          <w:color w:val="333333"/>
          <w:szCs w:val="21"/>
        </w:rPr>
        <w:t>Устранение зарядов статического</w:t>
      </w:r>
      <w:r w:rsidR="00B0577D">
        <w:rPr>
          <w:color w:val="333333"/>
          <w:szCs w:val="21"/>
        </w:rPr>
        <w:t xml:space="preserve"> электричества достигается……………</w:t>
      </w:r>
      <w:r w:rsidRPr="00B0577D">
        <w:rPr>
          <w:color w:val="333333"/>
          <w:szCs w:val="21"/>
        </w:rPr>
        <w:t>………………………………</w:t>
      </w:r>
    </w:p>
    <w:p w:rsidR="003A124A" w:rsidRDefault="003A124A" w:rsidP="003A124A">
      <w:pPr>
        <w:shd w:val="clear" w:color="auto" w:fill="FFFFFF" w:themeFill="background1"/>
        <w:spacing w:line="276" w:lineRule="auto"/>
      </w:pPr>
    </w:p>
    <w:p w:rsidR="00B0577D" w:rsidRDefault="000704E5" w:rsidP="000704E5">
      <w:pPr>
        <w:shd w:val="clear" w:color="auto" w:fill="FFFFFF" w:themeFill="background1"/>
        <w:spacing w:line="276" w:lineRule="auto"/>
        <w:jc w:val="center"/>
        <w:rPr>
          <w:b/>
          <w:sz w:val="28"/>
          <w:u w:val="single"/>
        </w:rPr>
      </w:pPr>
      <w:r w:rsidRPr="000704E5">
        <w:rPr>
          <w:b/>
          <w:sz w:val="28"/>
        </w:rPr>
        <w:t xml:space="preserve">Тема: </w:t>
      </w:r>
      <w:proofErr w:type="spellStart"/>
      <w:r w:rsidRPr="000704E5">
        <w:rPr>
          <w:b/>
          <w:sz w:val="28"/>
          <w:u w:val="single"/>
        </w:rPr>
        <w:t>Молниезащита</w:t>
      </w:r>
      <w:proofErr w:type="spellEnd"/>
      <w:r w:rsidRPr="000704E5">
        <w:rPr>
          <w:b/>
          <w:sz w:val="28"/>
          <w:u w:val="single"/>
        </w:rPr>
        <w:t xml:space="preserve"> зданий и сооружений</w:t>
      </w:r>
    </w:p>
    <w:p w:rsidR="00362F80" w:rsidRPr="00362F80" w:rsidRDefault="00362F80" w:rsidP="00362F80">
      <w:pPr>
        <w:shd w:val="clear" w:color="auto" w:fill="FFFFFF" w:themeFill="background1"/>
        <w:spacing w:line="276" w:lineRule="auto"/>
        <w:rPr>
          <w:sz w:val="28"/>
        </w:rPr>
      </w:pPr>
    </w:p>
    <w:p w:rsidR="00362F80" w:rsidRPr="00362F80" w:rsidRDefault="00362F80" w:rsidP="00362F80">
      <w:pPr>
        <w:shd w:val="clear" w:color="auto" w:fill="FFFFFF" w:themeFill="background1"/>
        <w:spacing w:line="276" w:lineRule="auto"/>
        <w:rPr>
          <w:sz w:val="28"/>
        </w:rPr>
      </w:pPr>
      <w:r w:rsidRPr="00362F80">
        <w:rPr>
          <w:sz w:val="28"/>
        </w:rPr>
        <w:t>Изучить материал</w:t>
      </w:r>
      <w:r>
        <w:rPr>
          <w:sz w:val="28"/>
        </w:rPr>
        <w:t>. Законспектировать.</w:t>
      </w:r>
      <w:bookmarkStart w:id="0" w:name="_GoBack"/>
      <w:bookmarkEnd w:id="0"/>
    </w:p>
    <w:p w:rsidR="000704E5" w:rsidRPr="000704E5" w:rsidRDefault="000704E5" w:rsidP="000704E5">
      <w:pPr>
        <w:shd w:val="clear" w:color="auto" w:fill="FFFFFF" w:themeFill="background1"/>
        <w:spacing w:line="276" w:lineRule="auto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6645910" cy="4985471"/>
            <wp:effectExtent l="0" t="0" r="2540" b="5715"/>
            <wp:docPr id="1" name="Рисунок 1" descr="E:\Рабочий стол\Мои документы\Охрана труда СПО\ОТ в 2020-2021 уч. году\Молниезащи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\Мои документы\Охрана труда СПО\ОТ в 2020-2021 уч. году\Молниезащи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77D" w:rsidRPr="000704E5" w:rsidRDefault="00B0577D" w:rsidP="003A124A">
      <w:pPr>
        <w:shd w:val="clear" w:color="auto" w:fill="FFFFFF" w:themeFill="background1"/>
        <w:spacing w:line="276" w:lineRule="auto"/>
        <w:rPr>
          <w:b/>
          <w:sz w:val="28"/>
        </w:rPr>
      </w:pPr>
    </w:p>
    <w:p w:rsidR="00B0577D" w:rsidRPr="007B2A22" w:rsidRDefault="00B0577D" w:rsidP="003A124A">
      <w:pPr>
        <w:shd w:val="clear" w:color="auto" w:fill="FFFFFF" w:themeFill="background1"/>
        <w:spacing w:line="276" w:lineRule="auto"/>
      </w:pPr>
    </w:p>
    <w:p w:rsidR="00B0577D" w:rsidRPr="002C7EFA" w:rsidRDefault="00B0577D" w:rsidP="00B0577D">
      <w:pPr>
        <w:spacing w:line="276" w:lineRule="auto"/>
        <w:rPr>
          <w:b/>
        </w:rPr>
      </w:pPr>
      <w:r w:rsidRPr="002C7EFA">
        <w:rPr>
          <w:b/>
        </w:rPr>
        <w:t>Срок сдачи</w:t>
      </w:r>
      <w:r>
        <w:rPr>
          <w:b/>
        </w:rPr>
        <w:t>:</w:t>
      </w:r>
      <w:r w:rsidRPr="002C7EFA">
        <w:rPr>
          <w:b/>
        </w:rPr>
        <w:t xml:space="preserve"> </w:t>
      </w:r>
      <w:r>
        <w:rPr>
          <w:b/>
        </w:rPr>
        <w:t>не позднее следующего занятия</w:t>
      </w:r>
      <w:r w:rsidRPr="002C7EFA">
        <w:rPr>
          <w:b/>
        </w:rPr>
        <w:t>!</w:t>
      </w:r>
    </w:p>
    <w:p w:rsidR="00B0577D" w:rsidRDefault="00B0577D" w:rsidP="00B0577D">
      <w:pPr>
        <w:spacing w:line="276" w:lineRule="auto"/>
        <w:rPr>
          <w:b/>
        </w:rPr>
      </w:pPr>
      <w:r w:rsidRPr="00126435">
        <w:rPr>
          <w:b/>
        </w:rPr>
        <w:t>Пишем в имени файла и теме письма</w:t>
      </w:r>
      <w:r>
        <w:rPr>
          <w:b/>
        </w:rPr>
        <w:t>:</w:t>
      </w:r>
    </w:p>
    <w:p w:rsidR="00B0577D" w:rsidRPr="002C7EFA" w:rsidRDefault="00B0577D" w:rsidP="00B0577D">
      <w:pPr>
        <w:spacing w:line="276" w:lineRule="auto"/>
        <w:rPr>
          <w:b/>
        </w:rPr>
      </w:pPr>
      <w:r>
        <w:rPr>
          <w:b/>
        </w:rPr>
        <w:t>1. Дату урока</w:t>
      </w:r>
    </w:p>
    <w:p w:rsidR="00B0577D" w:rsidRPr="002C7EFA" w:rsidRDefault="00B0577D" w:rsidP="00B0577D">
      <w:pPr>
        <w:spacing w:line="276" w:lineRule="auto"/>
        <w:rPr>
          <w:b/>
        </w:rPr>
      </w:pPr>
      <w:r>
        <w:rPr>
          <w:b/>
        </w:rPr>
        <w:t>2. Фамилию и Имя</w:t>
      </w:r>
    </w:p>
    <w:p w:rsidR="00B0577D" w:rsidRPr="002C7EFA" w:rsidRDefault="00B0577D" w:rsidP="00B0577D">
      <w:pPr>
        <w:spacing w:line="276" w:lineRule="auto"/>
        <w:rPr>
          <w:b/>
        </w:rPr>
      </w:pPr>
      <w:r>
        <w:rPr>
          <w:b/>
        </w:rPr>
        <w:t>3. Группу</w:t>
      </w:r>
    </w:p>
    <w:p w:rsidR="00B0577D" w:rsidRDefault="00B0577D" w:rsidP="00B0577D">
      <w:pPr>
        <w:spacing w:line="276" w:lineRule="auto"/>
        <w:rPr>
          <w:b/>
        </w:rPr>
      </w:pPr>
    </w:p>
    <w:p w:rsidR="00B0577D" w:rsidRPr="002C7EFA" w:rsidRDefault="00B0577D" w:rsidP="00B0577D">
      <w:pPr>
        <w:spacing w:line="276" w:lineRule="auto"/>
        <w:rPr>
          <w:b/>
        </w:rPr>
      </w:pPr>
      <w:r>
        <w:rPr>
          <w:b/>
        </w:rPr>
        <w:t>В</w:t>
      </w:r>
      <w:r w:rsidRPr="002C7EFA">
        <w:rPr>
          <w:b/>
        </w:rPr>
        <w:t>ысылаем каждую тему отдельным файлом</w:t>
      </w:r>
      <w:r>
        <w:rPr>
          <w:b/>
        </w:rPr>
        <w:t xml:space="preserve"> на эл. почту:</w:t>
      </w:r>
      <w:r w:rsidRPr="002C7EFA">
        <w:rPr>
          <w:b/>
        </w:rPr>
        <w:t xml:space="preserve"> </w:t>
      </w:r>
    </w:p>
    <w:p w:rsidR="00B0577D" w:rsidRDefault="00B0577D" w:rsidP="00B0577D">
      <w:pPr>
        <w:spacing w:line="276" w:lineRule="auto"/>
        <w:jc w:val="both"/>
      </w:pPr>
    </w:p>
    <w:p w:rsidR="00B0577D" w:rsidRPr="007B2A22" w:rsidRDefault="00B0577D" w:rsidP="00B0577D">
      <w:pPr>
        <w:spacing w:line="276" w:lineRule="auto"/>
        <w:jc w:val="both"/>
      </w:pPr>
      <w:hyperlink r:id="rId9" w:history="1">
        <w:r w:rsidRPr="007E254B">
          <w:rPr>
            <w:rStyle w:val="a3"/>
            <w:lang w:val="en-US"/>
          </w:rPr>
          <w:t>agrokolledg</w:t>
        </w:r>
        <w:r w:rsidRPr="00365E55">
          <w:rPr>
            <w:rStyle w:val="a3"/>
          </w:rPr>
          <w:t>1875@</w:t>
        </w:r>
        <w:r w:rsidRPr="007E254B">
          <w:rPr>
            <w:rStyle w:val="a3"/>
            <w:lang w:val="en-US"/>
          </w:rPr>
          <w:t>mail</w:t>
        </w:r>
        <w:r w:rsidRPr="00365E55">
          <w:rPr>
            <w:rStyle w:val="a3"/>
          </w:rPr>
          <w:t>.</w:t>
        </w:r>
        <w:r w:rsidRPr="007E254B">
          <w:rPr>
            <w:rStyle w:val="a3"/>
            <w:lang w:val="en-US"/>
          </w:rPr>
          <w:t>ru</w:t>
        </w:r>
      </w:hyperlink>
    </w:p>
    <w:p w:rsidR="0069616B" w:rsidRPr="007B2A22" w:rsidRDefault="0069616B" w:rsidP="003A124A">
      <w:pPr>
        <w:shd w:val="clear" w:color="auto" w:fill="FFFFFF" w:themeFill="background1"/>
        <w:spacing w:line="276" w:lineRule="auto"/>
        <w:jc w:val="both"/>
      </w:pPr>
    </w:p>
    <w:sectPr w:rsidR="0069616B" w:rsidRPr="007B2A22" w:rsidSect="008F2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152D"/>
    <w:multiLevelType w:val="multilevel"/>
    <w:tmpl w:val="2A5A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D4380"/>
    <w:multiLevelType w:val="multilevel"/>
    <w:tmpl w:val="AB8A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F00E91"/>
    <w:multiLevelType w:val="multilevel"/>
    <w:tmpl w:val="FDEC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47382A"/>
    <w:multiLevelType w:val="multilevel"/>
    <w:tmpl w:val="E03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8F"/>
    <w:rsid w:val="00023345"/>
    <w:rsid w:val="00030B20"/>
    <w:rsid w:val="000704E5"/>
    <w:rsid w:val="000D5221"/>
    <w:rsid w:val="000D5E4A"/>
    <w:rsid w:val="00105815"/>
    <w:rsid w:val="00150AF4"/>
    <w:rsid w:val="00272374"/>
    <w:rsid w:val="002C7EFA"/>
    <w:rsid w:val="003220C1"/>
    <w:rsid w:val="00362F80"/>
    <w:rsid w:val="003A124A"/>
    <w:rsid w:val="00412E8F"/>
    <w:rsid w:val="005D6768"/>
    <w:rsid w:val="0069616B"/>
    <w:rsid w:val="006A10F8"/>
    <w:rsid w:val="006C5C82"/>
    <w:rsid w:val="00756572"/>
    <w:rsid w:val="007B2A22"/>
    <w:rsid w:val="008021D8"/>
    <w:rsid w:val="008B1A11"/>
    <w:rsid w:val="008F2F7C"/>
    <w:rsid w:val="00A1001B"/>
    <w:rsid w:val="00A61CB7"/>
    <w:rsid w:val="00A93B67"/>
    <w:rsid w:val="00B0577D"/>
    <w:rsid w:val="00B16B36"/>
    <w:rsid w:val="00C76103"/>
    <w:rsid w:val="00E453AA"/>
    <w:rsid w:val="00E51A3E"/>
    <w:rsid w:val="00F4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8B1A1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52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2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8B1A1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52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2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51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7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2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26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00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0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3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1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6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8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0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6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3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42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0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present5.com/staticheskoe-elektrichestvo-oxrana-truda-staticheskoe-elektrichestv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grokolledg187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0E775-9C8B-427E-977B-D099DC38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User</cp:lastModifiedBy>
  <cp:revision>13</cp:revision>
  <dcterms:created xsi:type="dcterms:W3CDTF">2020-05-02T04:09:00Z</dcterms:created>
  <dcterms:modified xsi:type="dcterms:W3CDTF">2020-09-10T12:14:00Z</dcterms:modified>
</cp:coreProperties>
</file>