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9F2478" w:rsidRPr="004D6EAB">
        <w:rPr>
          <w:color w:val="000000"/>
          <w:sz w:val="28"/>
          <w:szCs w:val="28"/>
        </w:rPr>
        <w:t>21</w:t>
      </w:r>
      <w:r w:rsidR="00414D25" w:rsidRPr="004D6EAB">
        <w:rPr>
          <w:color w:val="000000"/>
          <w:sz w:val="28"/>
          <w:szCs w:val="28"/>
        </w:rPr>
        <w:t xml:space="preserve"> сентября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3C565E">
        <w:rPr>
          <w:color w:val="000000"/>
          <w:sz w:val="28"/>
          <w:szCs w:val="28"/>
        </w:rPr>
        <w:t>2</w:t>
      </w:r>
      <w:r w:rsidR="00B4695F" w:rsidRPr="004D6EAB">
        <w:rPr>
          <w:color w:val="000000"/>
          <w:sz w:val="28"/>
          <w:szCs w:val="28"/>
        </w:rPr>
        <w:t>Э</w:t>
      </w:r>
    </w:p>
    <w:p w:rsidR="00C91AF7" w:rsidRPr="004D6EAB" w:rsidRDefault="00102B42" w:rsidP="00233FC3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9F2478" w:rsidRPr="004D6EAB">
        <w:rPr>
          <w:rFonts w:ascii="Times New Roman" w:hAnsi="Times New Roman" w:cs="Times New Roman"/>
          <w:sz w:val="28"/>
          <w:szCs w:val="28"/>
          <w:u w:val="single"/>
        </w:rPr>
        <w:t>Первый закон термодинамики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>Прочитать в учебнике</w:t>
      </w:r>
      <w:r w:rsidR="009F2478" w:rsidRPr="004D6EAB">
        <w:rPr>
          <w:sz w:val="28"/>
          <w:szCs w:val="28"/>
        </w:rPr>
        <w:t xml:space="preserve"> Трофимова Т.И.</w:t>
      </w:r>
      <w:r w:rsidRPr="004D6EAB">
        <w:rPr>
          <w:sz w:val="28"/>
          <w:szCs w:val="28"/>
        </w:rPr>
        <w:t xml:space="preserve"> </w:t>
      </w:r>
      <w:r w:rsidR="009F2478" w:rsidRPr="004D6EAB">
        <w:rPr>
          <w:sz w:val="28"/>
          <w:szCs w:val="28"/>
        </w:rPr>
        <w:t>«</w:t>
      </w:r>
      <w:hyperlink r:id="rId5" w:history="1">
        <w:r w:rsidR="009F2478" w:rsidRPr="004D6EAB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9F2478" w:rsidRPr="004D6EAB">
        <w:rPr>
          <w:sz w:val="28"/>
          <w:szCs w:val="28"/>
        </w:rPr>
        <w:t>»</w:t>
      </w:r>
      <w:r w:rsidR="008E6AEB">
        <w:rPr>
          <w:sz w:val="28"/>
          <w:szCs w:val="28"/>
        </w:rPr>
        <w:t xml:space="preserve"> стр. 101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4D6EAB" w:rsidRPr="004D6EAB" w:rsidRDefault="009F2478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 xml:space="preserve">Первый закон термодинамики. 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Работа газа при изменении его объёма.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Обратимость и н</w:t>
      </w:r>
      <w:r w:rsidR="009F2478" w:rsidRPr="004D6EAB">
        <w:rPr>
          <w:rFonts w:ascii="Times New Roman" w:hAnsi="Times New Roman" w:cs="Times New Roman"/>
          <w:sz w:val="28"/>
          <w:szCs w:val="28"/>
        </w:rPr>
        <w:t>еобратимость тепловых процессов.</w:t>
      </w:r>
      <w:r w:rsidRPr="004D6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 xml:space="preserve">Применение первого начала термодинамики к </w:t>
      </w:r>
      <w:proofErr w:type="spellStart"/>
      <w:r w:rsidRPr="004D6EAB">
        <w:rPr>
          <w:rFonts w:ascii="Times New Roman" w:hAnsi="Times New Roman" w:cs="Times New Roman"/>
          <w:sz w:val="28"/>
          <w:szCs w:val="28"/>
        </w:rPr>
        <w:t>изопроцессам</w:t>
      </w:r>
      <w:proofErr w:type="spellEnd"/>
      <w:r w:rsidRPr="004D6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Адиабатный процесс.</w:t>
      </w:r>
    </w:p>
    <w:p w:rsidR="004D6EAB" w:rsidRP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  рассмотреть  примеры решения задач стр. 74 и решить задачи 2.17, 2.18, 2.19 стр. 83</w:t>
      </w:r>
    </w:p>
    <w:p w:rsidR="008328E6" w:rsidRPr="004D6EAB" w:rsidRDefault="008328E6" w:rsidP="00233FC3">
      <w:pPr>
        <w:pStyle w:val="a3"/>
        <w:numPr>
          <w:ilvl w:val="0"/>
          <w:numId w:val="3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Подпиши работу</w:t>
      </w:r>
    </w:p>
    <w:p w:rsidR="00FE3FCB" w:rsidRPr="004D6EAB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Выполненное задание выслать мне на электронную почту. 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Тему письма в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полнить по образцу: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группа_дата</w:t>
      </w:r>
      <w:proofErr w:type="spellEnd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проведния</w:t>
      </w:r>
      <w:proofErr w:type="spellEnd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пары_Фамилия</w:t>
      </w:r>
      <w:proofErr w:type="spellEnd"/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E6AE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E6AEB" w:rsidRPr="008E6AEB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="008E6AEB" w:rsidRPr="008E6AEB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="008E6AEB" w:rsidRPr="008E6AEB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 w:rsidR="008E6AE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E6AE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E6AEB" w:rsidRPr="004D6EAB">
        <w:rPr>
          <w:rFonts w:ascii="Times New Roman" w:hAnsi="Times New Roman" w:cs="Times New Roman"/>
          <w:sz w:val="28"/>
          <w:szCs w:val="28"/>
        </w:rPr>
        <w:t>правочник Трофимова Т.И. «</w:t>
      </w:r>
      <w:hyperlink r:id="rId8" w:history="1">
        <w:r w:rsidR="008E6AEB"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</w:t>
        </w:r>
        <w:r w:rsidR="008E6AEB" w:rsidRPr="004D6EAB">
          <w:rPr>
            <w:rStyle w:val="a5"/>
            <w:rFonts w:ascii="Times New Roman" w:hAnsi="Times New Roman" w:cs="Times New Roman"/>
            <w:sz w:val="28"/>
            <w:szCs w:val="28"/>
          </w:rPr>
          <w:t>о</w:t>
        </w:r>
        <w:r w:rsidR="008E6AEB" w:rsidRPr="004D6EAB">
          <w:rPr>
            <w:rStyle w:val="a5"/>
            <w:rFonts w:ascii="Times New Roman" w:hAnsi="Times New Roman" w:cs="Times New Roman"/>
            <w:sz w:val="28"/>
            <w:szCs w:val="28"/>
          </w:rPr>
          <w:t>рия, решение задач, лексикон. (СПО)</w:t>
        </w:r>
      </w:hyperlink>
      <w:r w:rsidR="008E6AEB" w:rsidRPr="004D6EAB">
        <w:rPr>
          <w:rFonts w:ascii="Times New Roman" w:hAnsi="Times New Roman" w:cs="Times New Roman"/>
          <w:sz w:val="28"/>
          <w:szCs w:val="28"/>
        </w:rPr>
        <w:t>»</w:t>
      </w:r>
      <w:r w:rsidR="008E6AEB">
        <w:rPr>
          <w:rFonts w:ascii="Times New Roman" w:hAnsi="Times New Roman" w:cs="Times New Roman"/>
          <w:sz w:val="28"/>
          <w:szCs w:val="28"/>
        </w:rPr>
        <w:t>.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получения доступа к прочтению уче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</w:t>
        </w:r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т</w:t>
        </w:r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6E00" w:rsidRPr="004D6EAB" w:rsidRDefault="00B16E00" w:rsidP="00233FC3">
      <w:pPr>
        <w:pStyle w:val="a7"/>
        <w:spacing w:before="0" w:beforeAutospacing="0" w:after="120" w:afterAutospacing="0" w:line="312" w:lineRule="auto"/>
        <w:ind w:firstLine="284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Обратная связь</w:t>
      </w:r>
      <w:r w:rsidRPr="004D6EAB">
        <w:rPr>
          <w:color w:val="000000"/>
          <w:sz w:val="28"/>
          <w:szCs w:val="28"/>
        </w:rPr>
        <w:t xml:space="preserve">: </w:t>
      </w:r>
      <w:proofErr w:type="spellStart"/>
      <w:r w:rsidRPr="004D6EAB">
        <w:rPr>
          <w:sz w:val="28"/>
          <w:szCs w:val="28"/>
          <w:lang w:val="en-US"/>
        </w:rPr>
        <w:t>korepanova</w:t>
      </w:r>
      <w:proofErr w:type="spellEnd"/>
      <w:r w:rsidRPr="004D6EAB">
        <w:rPr>
          <w:sz w:val="28"/>
          <w:szCs w:val="28"/>
        </w:rPr>
        <w:t>_</w:t>
      </w:r>
      <w:proofErr w:type="spellStart"/>
      <w:r w:rsidRPr="004D6EAB">
        <w:rPr>
          <w:sz w:val="28"/>
          <w:szCs w:val="28"/>
          <w:lang w:val="en-US"/>
        </w:rPr>
        <w:t>nv</w:t>
      </w:r>
      <w:proofErr w:type="spellEnd"/>
      <w:r w:rsidRPr="004D6EAB">
        <w:rPr>
          <w:sz w:val="28"/>
          <w:szCs w:val="28"/>
        </w:rPr>
        <w:t>@</w:t>
      </w:r>
      <w:r w:rsidRPr="004D6EAB">
        <w:rPr>
          <w:sz w:val="28"/>
          <w:szCs w:val="28"/>
          <w:lang w:val="en-US"/>
        </w:rPr>
        <w:t>mail</w:t>
      </w:r>
      <w:r w:rsidRPr="004D6EAB">
        <w:rPr>
          <w:sz w:val="28"/>
          <w:szCs w:val="28"/>
        </w:rPr>
        <w:t>.</w:t>
      </w:r>
      <w:proofErr w:type="spellStart"/>
      <w:r w:rsidRPr="004D6EAB">
        <w:rPr>
          <w:sz w:val="28"/>
          <w:szCs w:val="28"/>
          <w:lang w:val="en-US"/>
        </w:rPr>
        <w:t>ru</w:t>
      </w:r>
      <w:proofErr w:type="spellEnd"/>
      <w:r w:rsidRPr="004D6EAB">
        <w:rPr>
          <w:color w:val="000000"/>
          <w:sz w:val="28"/>
          <w:szCs w:val="28"/>
        </w:rPr>
        <w:t xml:space="preserve"> 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80377"/>
    <w:rsid w:val="00192232"/>
    <w:rsid w:val="001E0A4A"/>
    <w:rsid w:val="00232172"/>
    <w:rsid w:val="00233FC3"/>
    <w:rsid w:val="002A7283"/>
    <w:rsid w:val="002F5E0A"/>
    <w:rsid w:val="00321D53"/>
    <w:rsid w:val="00363D68"/>
    <w:rsid w:val="003C565E"/>
    <w:rsid w:val="00414D25"/>
    <w:rsid w:val="00463722"/>
    <w:rsid w:val="004D6EAB"/>
    <w:rsid w:val="004F71C5"/>
    <w:rsid w:val="00500ABF"/>
    <w:rsid w:val="0059031C"/>
    <w:rsid w:val="005A1B4A"/>
    <w:rsid w:val="006205CD"/>
    <w:rsid w:val="006413BA"/>
    <w:rsid w:val="00664327"/>
    <w:rsid w:val="006B3D65"/>
    <w:rsid w:val="0072018C"/>
    <w:rsid w:val="007851C5"/>
    <w:rsid w:val="00797ECB"/>
    <w:rsid w:val="007A1F88"/>
    <w:rsid w:val="007C4BDF"/>
    <w:rsid w:val="007D5BEB"/>
    <w:rsid w:val="007E3B03"/>
    <w:rsid w:val="008328E6"/>
    <w:rsid w:val="0089795D"/>
    <w:rsid w:val="008C324D"/>
    <w:rsid w:val="008E6AEB"/>
    <w:rsid w:val="00952D65"/>
    <w:rsid w:val="00973DDE"/>
    <w:rsid w:val="00992685"/>
    <w:rsid w:val="00996988"/>
    <w:rsid w:val="009A5F07"/>
    <w:rsid w:val="009F2478"/>
    <w:rsid w:val="00A1273D"/>
    <w:rsid w:val="00A41F12"/>
    <w:rsid w:val="00AD016B"/>
    <w:rsid w:val="00B021F9"/>
    <w:rsid w:val="00B15BFE"/>
    <w:rsid w:val="00B16E00"/>
    <w:rsid w:val="00B4695F"/>
    <w:rsid w:val="00B67E1E"/>
    <w:rsid w:val="00B8757A"/>
    <w:rsid w:val="00BC3C12"/>
    <w:rsid w:val="00C919A3"/>
    <w:rsid w:val="00C91AF7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1196</Characters>
  <Application>Microsoft Office Word</Application>
  <DocSecurity>0</DocSecurity>
  <Lines>42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2020-09-21T03:32:00Z</dcterms:created>
  <dcterms:modified xsi:type="dcterms:W3CDTF">2020-09-21T03:37:00Z</dcterms:modified>
</cp:coreProperties>
</file>