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D4D" w:rsidRPr="00933D3B" w:rsidRDefault="00947D4D" w:rsidP="00947D4D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933D3B">
        <w:rPr>
          <w:rFonts w:ascii="Times New Roman" w:eastAsia="Calibri" w:hAnsi="Times New Roman" w:cs="Times New Roman"/>
          <w:sz w:val="28"/>
          <w:szCs w:val="28"/>
        </w:rPr>
        <w:t>Математика 1курс</w:t>
      </w:r>
    </w:p>
    <w:p w:rsidR="00947D4D" w:rsidRPr="00933D3B" w:rsidRDefault="00947D4D" w:rsidP="00947D4D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933D3B">
        <w:rPr>
          <w:rFonts w:ascii="Times New Roman" w:eastAsia="Calibri" w:hAnsi="Times New Roman" w:cs="Times New Roman"/>
          <w:sz w:val="28"/>
          <w:szCs w:val="28"/>
        </w:rPr>
        <w:t>1. Дата проведения занятия: 23.09.20</w:t>
      </w:r>
    </w:p>
    <w:p w:rsidR="00947D4D" w:rsidRPr="00933D3B" w:rsidRDefault="00947D4D" w:rsidP="00947D4D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933D3B">
        <w:rPr>
          <w:rFonts w:ascii="Times New Roman" w:eastAsia="Calibri" w:hAnsi="Times New Roman" w:cs="Times New Roman"/>
          <w:sz w:val="28"/>
          <w:szCs w:val="28"/>
        </w:rPr>
        <w:t xml:space="preserve"> 2. Номер пары: 5</w:t>
      </w:r>
    </w:p>
    <w:p w:rsidR="00947D4D" w:rsidRPr="00933D3B" w:rsidRDefault="00947D4D" w:rsidP="00947D4D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933D3B">
        <w:rPr>
          <w:rFonts w:ascii="Times New Roman" w:eastAsia="Calibri" w:hAnsi="Times New Roman" w:cs="Times New Roman"/>
          <w:sz w:val="28"/>
          <w:szCs w:val="28"/>
        </w:rPr>
        <w:t xml:space="preserve"> 3. Группа: 11м заочное отделение    </w:t>
      </w:r>
    </w:p>
    <w:p w:rsidR="00947D4D" w:rsidRPr="00933D3B" w:rsidRDefault="00947D4D" w:rsidP="00947D4D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933D3B">
        <w:rPr>
          <w:rFonts w:ascii="Times New Roman" w:eastAsia="Calibri" w:hAnsi="Times New Roman" w:cs="Times New Roman"/>
          <w:sz w:val="28"/>
          <w:szCs w:val="28"/>
        </w:rPr>
        <w:t xml:space="preserve"> 4. </w:t>
      </w:r>
      <w:r w:rsidR="00AF4759" w:rsidRPr="00933D3B">
        <w:rPr>
          <w:rFonts w:ascii="Times New Roman" w:eastAsia="Calibri" w:hAnsi="Times New Roman" w:cs="Times New Roman"/>
          <w:sz w:val="28"/>
          <w:szCs w:val="28"/>
        </w:rPr>
        <w:t>Установочное занятие</w:t>
      </w:r>
    </w:p>
    <w:p w:rsidR="00E877AD" w:rsidRPr="00933D3B" w:rsidRDefault="00947D4D" w:rsidP="00947D4D">
      <w:pPr>
        <w:rPr>
          <w:rFonts w:ascii="Times New Roman" w:eastAsia="Calibri" w:hAnsi="Times New Roman" w:cs="Times New Roman"/>
          <w:sz w:val="28"/>
          <w:szCs w:val="28"/>
        </w:rPr>
      </w:pPr>
      <w:r w:rsidRPr="00933D3B">
        <w:rPr>
          <w:rFonts w:ascii="Times New Roman" w:eastAsia="Calibri" w:hAnsi="Times New Roman" w:cs="Times New Roman"/>
          <w:sz w:val="28"/>
          <w:szCs w:val="28"/>
        </w:rPr>
        <w:t xml:space="preserve"> 5. Задание:</w:t>
      </w:r>
    </w:p>
    <w:p w:rsidR="00463844" w:rsidRPr="00933D3B" w:rsidRDefault="00933D3B" w:rsidP="00947D4D">
      <w:pPr>
        <w:rPr>
          <w:rFonts w:ascii="Times New Roman" w:eastAsia="Calibri" w:hAnsi="Times New Roman" w:cs="Times New Roman"/>
          <w:sz w:val="28"/>
          <w:szCs w:val="28"/>
        </w:rPr>
      </w:pPr>
      <w:r w:rsidRPr="00933D3B">
        <w:rPr>
          <w:rFonts w:ascii="Times New Roman" w:eastAsia="Calibri" w:hAnsi="Times New Roman" w:cs="Times New Roman"/>
          <w:sz w:val="28"/>
          <w:szCs w:val="28"/>
        </w:rPr>
        <w:t>Изучить темы. Выполнить домашнюю работу. Ваш вариант совпадает с последней цифрой в списке в журнале. Тетрадь с домашней работой сдадите на следующей сессии.</w:t>
      </w:r>
    </w:p>
    <w:tbl>
      <w:tblPr>
        <w:tblStyle w:val="a3"/>
        <w:tblW w:w="10060" w:type="dxa"/>
        <w:tblLayout w:type="fixed"/>
        <w:tblLook w:val="01E0" w:firstRow="1" w:lastRow="1" w:firstColumn="1" w:lastColumn="1" w:noHBand="0" w:noVBand="0"/>
      </w:tblPr>
      <w:tblGrid>
        <w:gridCol w:w="996"/>
        <w:gridCol w:w="4102"/>
        <w:gridCol w:w="4962"/>
      </w:tblGrid>
      <w:tr w:rsidR="00463844" w:rsidRPr="00933D3B" w:rsidTr="00933D3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7857E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933D3B"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7857E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933D3B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933D3B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933D3B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</w:tr>
      <w:tr w:rsidR="00463844" w:rsidRPr="00933D3B" w:rsidTr="00933D3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7857E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933D3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7857E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933D3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7857E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933D3B">
              <w:rPr>
                <w:b/>
                <w:sz w:val="28"/>
                <w:szCs w:val="28"/>
              </w:rPr>
              <w:t>3</w:t>
            </w:r>
          </w:p>
        </w:tc>
      </w:tr>
      <w:tr w:rsidR="00463844" w:rsidRPr="00933D3B" w:rsidTr="00933D3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7857E7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7857E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933D3B">
              <w:rPr>
                <w:b/>
                <w:sz w:val="28"/>
                <w:szCs w:val="28"/>
              </w:rPr>
              <w:t>Раздел 1   Математический анализ</w:t>
            </w:r>
          </w:p>
        </w:tc>
      </w:tr>
      <w:tr w:rsidR="00463844" w:rsidRPr="00933D3B" w:rsidTr="00933D3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463844" w:rsidP="007857E7">
            <w:pPr>
              <w:jc w:val="center"/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1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463844" w:rsidP="007857E7">
            <w:pPr>
              <w:rPr>
                <w:b/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Предел, непрерывность и разрыв функции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7857E7">
            <w:pPr>
              <w:outlineLvl w:val="0"/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Вычисление предела функции в точке, при стремлении к бесконечности, замечательные пределы. Непрерывность в точке, разрыв 1 и 2 рода</w:t>
            </w:r>
          </w:p>
        </w:tc>
      </w:tr>
      <w:tr w:rsidR="00463844" w:rsidRPr="00933D3B" w:rsidTr="00933D3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463844" w:rsidP="007857E7">
            <w:pPr>
              <w:jc w:val="center"/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463844" w:rsidP="007857E7">
            <w:pPr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Производная и дифференциал функции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7857E7">
            <w:pPr>
              <w:outlineLvl w:val="0"/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 xml:space="preserve">Таблица и правила дифференцирования. Вычисление производной элементарной и сложной функции. Дифференциал функции </w:t>
            </w:r>
          </w:p>
        </w:tc>
      </w:tr>
      <w:tr w:rsidR="00463844" w:rsidRPr="00933D3B" w:rsidTr="00933D3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780626" w:rsidP="007857E7">
            <w:pPr>
              <w:jc w:val="center"/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3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463844" w:rsidP="007857E7">
            <w:pPr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Неопределенный интеграл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7857E7">
            <w:pPr>
              <w:outlineLvl w:val="0"/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Таблица интегралов. Непосредственное интегрирование, способ подстановки, интегрирование по частям. Формула Ньютона - Лейбница</w:t>
            </w:r>
          </w:p>
        </w:tc>
      </w:tr>
      <w:tr w:rsidR="00463844" w:rsidRPr="00933D3B" w:rsidTr="00933D3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463844" w:rsidP="00785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463844" w:rsidP="007857E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933D3B">
              <w:rPr>
                <w:b/>
                <w:sz w:val="28"/>
                <w:szCs w:val="28"/>
              </w:rPr>
              <w:t>Тема 1.2.  Ряды</w:t>
            </w:r>
          </w:p>
        </w:tc>
      </w:tr>
      <w:tr w:rsidR="00463844" w:rsidRPr="00933D3B" w:rsidTr="00933D3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780626" w:rsidP="007857E7">
            <w:pPr>
              <w:jc w:val="center"/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463844" w:rsidP="007857E7">
            <w:pPr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Числовые и функциональные ряды.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7857E7">
            <w:pPr>
              <w:outlineLvl w:val="0"/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Гармонический ряд, сходимость ряда, Признак Лейбница</w:t>
            </w:r>
          </w:p>
        </w:tc>
      </w:tr>
      <w:tr w:rsidR="00463844" w:rsidRPr="00933D3B" w:rsidTr="00933D3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463844" w:rsidP="00785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463844" w:rsidP="007857E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933D3B">
              <w:rPr>
                <w:b/>
                <w:sz w:val="28"/>
                <w:szCs w:val="28"/>
              </w:rPr>
              <w:t>Тема 1.3. Дифференциальное исчисление функций нескольких переменных.</w:t>
            </w:r>
          </w:p>
        </w:tc>
      </w:tr>
      <w:tr w:rsidR="00463844" w:rsidRPr="00933D3B" w:rsidTr="00933D3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780626" w:rsidP="007857E7">
            <w:pPr>
              <w:jc w:val="center"/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5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463844" w:rsidP="007857E7">
            <w:pPr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 xml:space="preserve">Частные производные.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7857E7">
            <w:pPr>
              <w:outlineLvl w:val="0"/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 xml:space="preserve">Знакомство с определением частной производной. </w:t>
            </w:r>
          </w:p>
        </w:tc>
      </w:tr>
      <w:tr w:rsidR="00463844" w:rsidRPr="00933D3B" w:rsidTr="00933D3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463844" w:rsidP="00785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463844" w:rsidP="007857E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933D3B">
              <w:rPr>
                <w:b/>
                <w:sz w:val="28"/>
                <w:szCs w:val="28"/>
              </w:rPr>
              <w:t>Тема 1.4. Обыкновенные дифференциальные уравнения</w:t>
            </w:r>
          </w:p>
        </w:tc>
      </w:tr>
      <w:tr w:rsidR="00463844" w:rsidRPr="00933D3B" w:rsidTr="00933D3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780626" w:rsidP="007857E7">
            <w:pPr>
              <w:jc w:val="center"/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6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7857E7">
            <w:pPr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Дифференциальные уравнения первого порядка с разделяющимися переменными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7857E7">
            <w:pPr>
              <w:outlineLvl w:val="0"/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Понятие дифференциального уравнения, его решение. Общее и частное решение дифференциального уравнения. Дифференциальное уравнение с разделяющимися переменными.</w:t>
            </w:r>
          </w:p>
        </w:tc>
      </w:tr>
      <w:tr w:rsidR="00463844" w:rsidRPr="00933D3B" w:rsidTr="00933D3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780626" w:rsidP="007857E7">
            <w:pPr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lastRenderedPageBreak/>
              <w:t xml:space="preserve">    7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7857E7">
            <w:pPr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 xml:space="preserve">Однородные, линейные дифференциальные уравнения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7857E7">
            <w:pPr>
              <w:outlineLvl w:val="0"/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Определение однородного уравнения и способ его решения. Определение линейного уравнения и способ его решения.</w:t>
            </w:r>
          </w:p>
        </w:tc>
      </w:tr>
      <w:tr w:rsidR="00463844" w:rsidRPr="00933D3B" w:rsidTr="00933D3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463844" w:rsidP="00785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7857E7">
            <w:pPr>
              <w:jc w:val="center"/>
              <w:outlineLvl w:val="0"/>
              <w:rPr>
                <w:sz w:val="28"/>
                <w:szCs w:val="28"/>
              </w:rPr>
            </w:pPr>
            <w:r w:rsidRPr="00933D3B">
              <w:rPr>
                <w:b/>
                <w:sz w:val="28"/>
                <w:szCs w:val="28"/>
              </w:rPr>
              <w:t>Тема 1.5.  Комплексные числа</w:t>
            </w:r>
          </w:p>
        </w:tc>
      </w:tr>
      <w:tr w:rsidR="00463844" w:rsidRPr="00933D3B" w:rsidTr="00933D3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780626" w:rsidP="007857E7">
            <w:pPr>
              <w:jc w:val="center"/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8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7857E7">
            <w:pPr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Комплексные числа</w:t>
            </w:r>
            <w:r w:rsidR="00780626" w:rsidRPr="00933D3B">
              <w:rPr>
                <w:sz w:val="28"/>
                <w:szCs w:val="28"/>
              </w:rPr>
              <w:t>.</w:t>
            </w:r>
            <w:r w:rsidRPr="00933D3B">
              <w:rPr>
                <w:sz w:val="28"/>
                <w:szCs w:val="28"/>
              </w:rPr>
              <w:t xml:space="preserve"> </w:t>
            </w:r>
            <w:r w:rsidR="00780626" w:rsidRPr="00933D3B">
              <w:rPr>
                <w:sz w:val="28"/>
                <w:szCs w:val="28"/>
              </w:rPr>
              <w:t>Действия над комплексными числами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7857E7">
            <w:pPr>
              <w:outlineLvl w:val="0"/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 xml:space="preserve">Алгебраическая форма комплексного числа. Модуль и аргумент. Тригонометрическая форма комплексного числа. Формула Эйлера. Показательная форма </w:t>
            </w:r>
          </w:p>
        </w:tc>
      </w:tr>
      <w:tr w:rsidR="00463844" w:rsidRPr="00933D3B" w:rsidTr="00933D3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463844" w:rsidP="00785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7857E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933D3B">
              <w:rPr>
                <w:b/>
                <w:sz w:val="28"/>
                <w:szCs w:val="28"/>
              </w:rPr>
              <w:t>Раздел 2.  Дискретная математика</w:t>
            </w:r>
          </w:p>
        </w:tc>
      </w:tr>
      <w:tr w:rsidR="00463844" w:rsidRPr="00933D3B" w:rsidTr="00933D3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780626" w:rsidP="007857E7">
            <w:pPr>
              <w:jc w:val="center"/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9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463844" w:rsidP="007857E7">
            <w:pPr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Множества и операции над ними. Элементы математической логики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7857E7">
            <w:pPr>
              <w:outlineLvl w:val="0"/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Понятие математического множества. Действия над множествами. Способы задания множеств. Математическая логика. Решение простейших задач</w:t>
            </w:r>
          </w:p>
        </w:tc>
      </w:tr>
      <w:tr w:rsidR="00463844" w:rsidRPr="00933D3B" w:rsidTr="00933D3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463844" w:rsidP="00785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7857E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933D3B">
              <w:rPr>
                <w:b/>
                <w:sz w:val="28"/>
                <w:szCs w:val="28"/>
              </w:rPr>
              <w:t>Раздел 3.  Численные методы</w:t>
            </w:r>
          </w:p>
        </w:tc>
      </w:tr>
      <w:tr w:rsidR="00463844" w:rsidRPr="00933D3B" w:rsidTr="00933D3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780626" w:rsidP="007857E7">
            <w:pPr>
              <w:jc w:val="center"/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10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463844" w:rsidP="007857E7">
            <w:pPr>
              <w:rPr>
                <w:b/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Погрешности простейших арифметических действий.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7857E7">
            <w:pPr>
              <w:outlineLvl w:val="0"/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 xml:space="preserve">Практическое </w:t>
            </w:r>
            <w:proofErr w:type="gramStart"/>
            <w:r w:rsidRPr="00933D3B">
              <w:rPr>
                <w:sz w:val="28"/>
                <w:szCs w:val="28"/>
              </w:rPr>
              <w:t>занятие:  найти</w:t>
            </w:r>
            <w:proofErr w:type="gramEnd"/>
            <w:r w:rsidRPr="00933D3B">
              <w:rPr>
                <w:sz w:val="28"/>
                <w:szCs w:val="28"/>
              </w:rPr>
              <w:t xml:space="preserve"> определенный интеграл по формуле Ньютона – Лейбница, методом прямоугольников, трапеции и Симпсона. Вычислить погрешности. </w:t>
            </w:r>
          </w:p>
        </w:tc>
      </w:tr>
      <w:tr w:rsidR="00780626" w:rsidRPr="00933D3B" w:rsidTr="00933D3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6" w:rsidRPr="00933D3B" w:rsidRDefault="00780626" w:rsidP="00785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26" w:rsidRPr="00933D3B" w:rsidRDefault="00780626" w:rsidP="00780626">
            <w:pPr>
              <w:jc w:val="center"/>
              <w:rPr>
                <w:b/>
                <w:sz w:val="28"/>
                <w:szCs w:val="28"/>
              </w:rPr>
            </w:pPr>
            <w:r w:rsidRPr="00933D3B">
              <w:rPr>
                <w:b/>
                <w:sz w:val="28"/>
                <w:szCs w:val="28"/>
              </w:rPr>
              <w:t>Раздел 4Теория вероятности и математическая</w:t>
            </w:r>
            <w:r w:rsidRPr="00933D3B">
              <w:rPr>
                <w:b/>
                <w:sz w:val="28"/>
                <w:szCs w:val="28"/>
                <w:u w:val="single"/>
              </w:rPr>
              <w:t xml:space="preserve"> </w:t>
            </w:r>
            <w:r w:rsidRPr="00933D3B">
              <w:rPr>
                <w:b/>
                <w:sz w:val="28"/>
                <w:szCs w:val="28"/>
              </w:rPr>
              <w:t>статистика</w:t>
            </w:r>
          </w:p>
        </w:tc>
      </w:tr>
      <w:tr w:rsidR="00463844" w:rsidRPr="00933D3B" w:rsidTr="00933D3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780626" w:rsidP="007857E7">
            <w:pPr>
              <w:jc w:val="center"/>
              <w:rPr>
                <w:b/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11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44" w:rsidRPr="00933D3B" w:rsidRDefault="00463844" w:rsidP="007857E7">
            <w:pPr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Теоремы теории вероятностей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44" w:rsidRPr="00933D3B" w:rsidRDefault="00463844" w:rsidP="007857E7">
            <w:pPr>
              <w:outlineLvl w:val="0"/>
              <w:rPr>
                <w:sz w:val="28"/>
                <w:szCs w:val="28"/>
              </w:rPr>
            </w:pPr>
            <w:r w:rsidRPr="00933D3B">
              <w:rPr>
                <w:sz w:val="28"/>
                <w:szCs w:val="28"/>
              </w:rPr>
              <w:t>Теоремы сложения и умножения. Формула полной вероятности, формула Бернулли.</w:t>
            </w:r>
          </w:p>
        </w:tc>
      </w:tr>
    </w:tbl>
    <w:p w:rsidR="00463844" w:rsidRPr="00933D3B" w:rsidRDefault="00463844" w:rsidP="0046384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3844" w:rsidRPr="00933D3B" w:rsidRDefault="00463844" w:rsidP="00463844">
      <w:pPr>
        <w:rPr>
          <w:rFonts w:ascii="Times New Roman" w:hAnsi="Times New Roman" w:cs="Times New Roman"/>
          <w:sz w:val="28"/>
          <w:szCs w:val="28"/>
        </w:rPr>
      </w:pPr>
    </w:p>
    <w:p w:rsidR="007857E7" w:rsidRDefault="007857E7" w:rsidP="007857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</w:p>
    <w:tbl>
      <w:tblPr>
        <w:tblpPr w:leftFromText="180" w:rightFromText="180" w:bottomFromText="16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object w:dxaOrig="1140" w:dyaOrig="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28" type="#_x0000_t75" style="width:56.85pt;height:20.85pt" o:ole="">
                  <v:imagedata r:id="rId5" o:title=""/>
                </v:shape>
                <o:OLEObject Type="Embed" ProgID="Equation.3" ShapeID="_x0000_i1428" DrawAspect="Content" ObjectID="_1662231693" r:id="rId6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>Найти интеграл (подстановкой)</w:t>
            </w:r>
            <w:r w:rsidR="00963568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963568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915" w:dyaOrig="615">
                <v:shape id="_x0000_i1530" type="#_x0000_t75" style="width:45.45pt;height:30.3pt" o:ole="">
                  <v:imagedata r:id="rId7" o:title=""/>
                </v:shape>
                <o:OLEObject Type="Embed" ProgID="Equation.3" ShapeID="_x0000_i1530" DrawAspect="Content" ObjectID="_1662231694" r:id="rId8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Найти интеграл (по частям)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object w:dxaOrig="1035" w:dyaOrig="435">
                <v:shape id="_x0000_i1436" type="#_x0000_t75" style="width:51.15pt;height:20.85pt" o:ole="">
                  <v:imagedata r:id="rId9" o:title=""/>
                </v:shape>
                <o:OLEObject Type="Embed" ProgID="Equation.3" ShapeID="_x0000_i1436" DrawAspect="Content" ObjectID="_1662231695" r:id="rId10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число записать в тригонометрической форме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object w:dxaOrig="975" w:dyaOrig="285">
                <v:shape id="_x0000_i1434" type="#_x0000_t75" style="width:49.25pt;height:15.15pt" o:ole="">
                  <v:imagedata r:id="rId11" o:title=""/>
                </v:shape>
                <o:OLEObject Type="Embed" ProgID="Equation.3" ShapeID="_x0000_i1434" DrawAspect="Content" ObjectID="_1662231696" r:id="rId12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8473C0" w:rsidRPr="00785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 w:rsidRPr="007857E7">
              <w:rPr>
                <w:rFonts w:ascii="Times New Roman" w:hAnsi="Times New Roman" w:cs="Times New Roman"/>
                <w:sz w:val="28"/>
                <w:szCs w:val="28"/>
              </w:rPr>
              <w:t xml:space="preserve">Найти частное решение дифференциального уравнения  </w:t>
            </w:r>
            <w:r w:rsidR="008473C0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4125" w:dyaOrig="345">
                <v:shape id="_x0000_i1476" type="#_x0000_t75" style="width:206.55pt;height:17.05pt" o:ole="">
                  <v:imagedata r:id="rId13" o:title=""/>
                </v:shape>
                <o:OLEObject Type="Embed" ProgID="Equation.3" ShapeID="_x0000_i1476" DrawAspect="Content" ObjectID="_1662231697" r:id="rId14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 тире 10 винтовок, из них 4 с оптическим прицелом. Какова вероятность того, что стрелок выбрал винтовку без оптического прицела?</w:t>
            </w:r>
          </w:p>
        </w:tc>
      </w:tr>
      <w:tr w:rsidR="007857E7" w:rsidTr="007857E7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7857E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lastRenderedPageBreak/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7857E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</w:p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tbl>
      <w:tblPr>
        <w:tblpPr w:leftFromText="180" w:rightFromText="180" w:bottomFromText="16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40" w:dyaOrig="405">
                <v:shape id="_x0000_i1283" type="#_x0000_t75" style="width:56.85pt;height:20.85pt" o:ole="">
                  <v:imagedata r:id="rId15" o:title=""/>
                </v:shape>
                <o:OLEObject Type="Embed" ProgID="Equation.3" ShapeID="_x0000_i1283" DrawAspect="Content" ObjectID="_1662231698" r:id="rId16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>Найти интеграл (подстановкой)</w:t>
            </w:r>
            <w:r w:rsidR="0096356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963568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920" w:dyaOrig="620">
                <v:shape id="_x0000_i1542" type="#_x0000_t75" style="width:45.45pt;height:30.3pt" o:ole="">
                  <v:imagedata r:id="rId17" o:title=""/>
                </v:shape>
                <o:OLEObject Type="Embed" ProgID="Equation.3" ShapeID="_x0000_i1542" DrawAspect="Content" ObjectID="_1662231699" r:id="rId18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Найти интеграл (по частям) </w:t>
            </w:r>
            <w:r w:rsidR="008473C0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050" w:dyaOrig="435">
                <v:shape id="_x0000_i1443" type="#_x0000_t75" style="width:53.05pt;height:20.85pt" o:ole="">
                  <v:imagedata r:id="rId19" o:title=""/>
                </v:shape>
                <o:OLEObject Type="Embed" ProgID="Equation.3" ShapeID="_x0000_i1443" DrawAspect="Content" ObjectID="_1662231700" r:id="rId20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число записать в тригонометрической форме </w:t>
            </w:r>
            <w:r w:rsidR="008473C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975" w:dyaOrig="285">
                <v:shape id="_x0000_i1441" type="#_x0000_t75" style="width:49.25pt;height:15.15pt" o:ole="">
                  <v:imagedata r:id="rId21" o:title=""/>
                </v:shape>
                <o:OLEObject Type="Embed" ProgID="Equation.3" ShapeID="_x0000_i1441" DrawAspect="Content" ObjectID="_1662231701" r:id="rId22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8473C0" w:rsidRPr="00785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 w:rsidRPr="007857E7">
              <w:rPr>
                <w:rFonts w:ascii="Times New Roman" w:hAnsi="Times New Roman" w:cs="Times New Roman"/>
                <w:sz w:val="28"/>
                <w:szCs w:val="28"/>
              </w:rPr>
              <w:t xml:space="preserve">Найти частное решение дифференциального уравнения  </w:t>
            </w:r>
            <w:r w:rsidR="008473C0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585" w:dyaOrig="360">
                <v:shape id="_x0000_i1504" type="#_x0000_t75" style="width:180pt;height:18.95pt" o:ole="">
                  <v:imagedata r:id="rId23" o:title=""/>
                </v:shape>
                <o:OLEObject Type="Embed" ProgID="Equation.3" ShapeID="_x0000_i1504" DrawAspect="Content" ObjectID="_1662231702" r:id="rId24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тире 10 винтовок, из них 5 с оптическим прицелом. Какова вероятность того, что стрелок выбрал винтовку без оптического прицела?</w:t>
            </w:r>
          </w:p>
        </w:tc>
      </w:tr>
      <w:tr w:rsidR="007857E7" w:rsidTr="007857E7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7857E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7857E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</w:p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</w:t>
      </w:r>
    </w:p>
    <w:tbl>
      <w:tblPr>
        <w:tblpPr w:leftFromText="180" w:rightFromText="180" w:bottomFromText="16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75" w:dyaOrig="405">
                <v:shape id="_x0000_i1288" type="#_x0000_t75" style="width:49.25pt;height:20.85pt" o:ole="">
                  <v:imagedata r:id="rId25" o:title=""/>
                </v:shape>
                <o:OLEObject Type="Embed" ProgID="Equation.3" ShapeID="_x0000_i1288" DrawAspect="Content" ObjectID="_1662231703" r:id="rId26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>Найти интеграл (подстановкой)</w:t>
            </w:r>
            <w:r w:rsidR="0096356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63568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920" w:dyaOrig="620">
                <v:shape id="_x0000_i1541" type="#_x0000_t75" style="width:45.45pt;height:30.3pt" o:ole="">
                  <v:imagedata r:id="rId27" o:title=""/>
                </v:shape>
                <o:OLEObject Type="Embed" ProgID="Equation.3" ShapeID="_x0000_i1541" DrawAspect="Content" ObjectID="_1662231704" r:id="rId28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Найти интеграл (по частям) </w:t>
            </w:r>
            <w:r w:rsidR="008473C0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050" w:dyaOrig="435">
                <v:shape id="_x0000_i1449" type="#_x0000_t75" style="width:53.05pt;height:20.85pt" o:ole="">
                  <v:imagedata r:id="rId29" o:title=""/>
                </v:shape>
                <o:OLEObject Type="Embed" ProgID="Equation.3" ShapeID="_x0000_i1449" DrawAspect="Content" ObjectID="_1662231705" r:id="rId30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число записать в тригонометрической форме </w:t>
            </w:r>
            <w:r w:rsidR="008473C0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140" w:dyaOrig="360">
                <v:shape id="_x0000_i1447" type="#_x0000_t75" style="width:56.85pt;height:18.95pt" o:ole="">
                  <v:imagedata r:id="rId31" o:title=""/>
                </v:shape>
                <o:OLEObject Type="Embed" ProgID="Equation.3" ShapeID="_x0000_i1447" DrawAspect="Content" ObjectID="_1662231706" r:id="rId32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8473C0" w:rsidRPr="00785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 w:rsidRPr="007857E7">
              <w:rPr>
                <w:rFonts w:ascii="Times New Roman" w:hAnsi="Times New Roman" w:cs="Times New Roman"/>
                <w:sz w:val="28"/>
                <w:szCs w:val="28"/>
              </w:rPr>
              <w:t xml:space="preserve">Найти частное решение дифференциального уравнения  </w:t>
            </w:r>
            <w:r w:rsidR="00963568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960" w:dyaOrig="380">
                <v:shape id="_x0000_i1506" type="#_x0000_t75" style="width:198.95pt;height:18.95pt" o:ole="">
                  <v:imagedata r:id="rId33" o:title=""/>
                </v:shape>
                <o:OLEObject Type="Embed" ProgID="Equation.3" ShapeID="_x0000_i1506" DrawAspect="Content" ObjectID="_1662231707" r:id="rId34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Задачи на определение вероятности случайного события</w:t>
            </w:r>
          </w:p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тире 9 винтовок, из них 5 с оптическим прицелом. Какова вероятность того, что стрелок выбрал винтовку без оптического прицела?</w:t>
            </w:r>
          </w:p>
        </w:tc>
      </w:tr>
      <w:tr w:rsidR="007857E7" w:rsidTr="007857E7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7857E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7857E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</w:p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4</w:t>
      </w:r>
    </w:p>
    <w:tbl>
      <w:tblPr>
        <w:tblpPr w:leftFromText="180" w:rightFromText="180" w:bottomFromText="16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15" w:dyaOrig="345">
                <v:shape id="_x0000_i1563" type="#_x0000_t75" style="width:75.8pt;height:17.05pt" o:ole="">
                  <v:imagedata r:id="rId35" o:title=""/>
                </v:shape>
                <o:OLEObject Type="Embed" ProgID="Equation.3" ShapeID="_x0000_i1563" DrawAspect="Content" ObjectID="_1662231708" r:id="rId36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Найти интеграл (подстановкой) </w:t>
            </w:r>
            <w:r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440" w:dyaOrig="435">
                <v:shape id="_x0000_i1564" type="#_x0000_t75" style="width:1in;height:20.85pt" o:ole="">
                  <v:imagedata r:id="rId37" o:title=""/>
                </v:shape>
                <o:OLEObject Type="Embed" ProgID="Equation.3" ShapeID="_x0000_i1564" DrawAspect="Content" ObjectID="_1662231709" r:id="rId38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7857E7">
              <w:rPr>
                <w:rFonts w:ascii="Times New Roman" w:hAnsi="Times New Roman" w:cs="Times New Roman"/>
                <w:sz w:val="28"/>
                <w:szCs w:val="28"/>
              </w:rPr>
              <w:t xml:space="preserve"> Найти интеграл (по частям) </w:t>
            </w:r>
            <w:r w:rsidRPr="007857E7">
              <w:rPr>
                <w:rFonts w:ascii="Times New Roman" w:eastAsia="Times New Roman" w:hAnsi="Times New Roman" w:cs="Times New Roman"/>
                <w:position w:val="-16"/>
                <w:sz w:val="28"/>
                <w:szCs w:val="28"/>
              </w:rPr>
              <w:object w:dxaOrig="1035" w:dyaOrig="435">
                <v:shape id="_x0000_i1566" type="#_x0000_t75" style="width:51.15pt;height:20.85pt" o:ole="">
                  <v:imagedata r:id="rId9" o:title=""/>
                </v:shape>
                <o:OLEObject Type="Embed" ProgID="Equation.3" ShapeID="_x0000_i1566" DrawAspect="Content" ObjectID="_1662231710" r:id="rId39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Комплексное число записать в тригонометрической форме </w:t>
            </w:r>
            <w:r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140" w:dyaOrig="360">
                <v:shape id="_x0000_i1565" type="#_x0000_t75" style="width:56.85pt;height:18.95pt" o:ole="">
                  <v:imagedata r:id="rId40" o:title=""/>
                </v:shape>
                <o:OLEObject Type="Embed" ProgID="Equation.3" ShapeID="_x0000_i1565" DrawAspect="Content" ObjectID="_1662231711" r:id="rId41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73C0" w:rsidRPr="00785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 w:rsidRPr="007857E7">
              <w:rPr>
                <w:rFonts w:ascii="Times New Roman" w:hAnsi="Times New Roman" w:cs="Times New Roman"/>
                <w:sz w:val="28"/>
                <w:szCs w:val="28"/>
              </w:rPr>
              <w:t xml:space="preserve">Найти частное решение дифференциального уравнения  </w:t>
            </w:r>
            <w:r w:rsidR="008473C0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4120" w:dyaOrig="340">
                <v:shape id="_x0000_i1567" type="#_x0000_t75" style="width:206.55pt;height:17.05pt" o:ole="">
                  <v:imagedata r:id="rId42" o:title=""/>
                </v:shape>
                <o:OLEObject Type="Embed" ProgID="Equation.3" ShapeID="_x0000_i1567" DrawAspect="Content" ObjectID="_1662231712" r:id="rId43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тире 9 винтовок, из них 8 с оптическим прицелом. Какова вероятность того, что стрелок выбрал винтовку без оптического прицела?</w:t>
            </w:r>
          </w:p>
        </w:tc>
      </w:tr>
      <w:tr w:rsidR="007857E7" w:rsidTr="007857E7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7857E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7857E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</w:p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</w:p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5</w:t>
      </w:r>
    </w:p>
    <w:tbl>
      <w:tblPr>
        <w:tblpPr w:leftFromText="180" w:rightFromText="180" w:bottomFromText="16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45">
                <v:shape id="_x0000_i1298" type="#_x0000_t75" style="width:68.2pt;height:17.05pt" o:ole="">
                  <v:imagedata r:id="rId44" o:title=""/>
                </v:shape>
                <o:OLEObject Type="Embed" ProgID="Equation.3" ShapeID="_x0000_i1298" DrawAspect="Content" ObjectID="_1662231713" r:id="rId45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Найти интеграл (подстановкой)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95" w:dyaOrig="660">
                <v:shape id="_x0000_i1299" type="#_x0000_t75" style="width:39.8pt;height:32.2pt" o:ole="">
                  <v:imagedata r:id="rId46" o:title=""/>
                </v:shape>
                <o:OLEObject Type="Embed" ProgID="Equation.3" ShapeID="_x0000_i1299" DrawAspect="Content" ObjectID="_1662231714" r:id="rId47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>Найти интеграл (по частям)</w:t>
            </w:r>
            <w:r w:rsidR="0096356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63568">
              <w:rPr>
                <w:rFonts w:ascii="Times New Roman" w:eastAsia="Times New Roman" w:hAnsi="Times New Roman" w:cs="Times New Roman"/>
                <w:position w:val="-16"/>
                <w:sz w:val="24"/>
                <w:szCs w:val="24"/>
              </w:rPr>
              <w:object w:dxaOrig="780" w:dyaOrig="435">
                <v:shape id="_x0000_i1512" type="#_x0000_t75" style="width:39.8pt;height:20.85pt" o:ole="">
                  <v:imagedata r:id="rId48" o:title=""/>
                </v:shape>
                <o:OLEObject Type="Embed" ProgID="Equation.3" ShapeID="_x0000_i1512" DrawAspect="Content" ObjectID="_1662231715" r:id="rId49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число записать в тригонометрической форме </w:t>
            </w:r>
            <w:r w:rsidR="008473C0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080" w:dyaOrig="360">
                <v:shape id="_x0000_i1454" type="#_x0000_t75" style="width:54.95pt;height:18.95pt" o:ole="">
                  <v:imagedata r:id="rId50" o:title=""/>
                </v:shape>
                <o:OLEObject Type="Embed" ProgID="Equation.3" ShapeID="_x0000_i1454" DrawAspect="Content" ObjectID="_1662231716" r:id="rId51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  <w:r w:rsidR="008473C0" w:rsidRPr="00785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 w:rsidRPr="007857E7">
              <w:rPr>
                <w:rFonts w:ascii="Times New Roman" w:hAnsi="Times New Roman" w:cs="Times New Roman"/>
                <w:sz w:val="28"/>
                <w:szCs w:val="28"/>
              </w:rPr>
              <w:t xml:space="preserve">Найти частное решение дифференциального уравнения  </w:t>
            </w:r>
            <w:r w:rsidR="00963568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700" w:dyaOrig="360">
                <v:shape id="_x0000_i1509" type="#_x0000_t75" style="width:185.7pt;height:18.95pt" o:ole="">
                  <v:imagedata r:id="rId52" o:title=""/>
                </v:shape>
                <o:OLEObject Type="Embed" ProgID="Equation.3" ShapeID="_x0000_i1509" DrawAspect="Content" ObjectID="_1662231717" r:id="rId53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7857E7" w:rsidRDefault="007857E7">
            <w:pPr>
              <w:tabs>
                <w:tab w:val="num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ящике 15 белых и 5 красных шаров. Наугад достали один шар. Какова вероятность того, что вынутый шар белый?</w:t>
            </w:r>
          </w:p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7E7" w:rsidTr="007857E7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7857E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7857E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 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</w:p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6</w:t>
      </w:r>
    </w:p>
    <w:tbl>
      <w:tblPr>
        <w:tblpPr w:leftFromText="180" w:rightFromText="180" w:bottomFromText="16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85" w:dyaOrig="345">
                <v:shape id="_x0000_i1303" type="#_x0000_t75" style="width:73.9pt;height:17.05pt" o:ole="">
                  <v:imagedata r:id="rId54" o:title=""/>
                </v:shape>
                <o:OLEObject Type="Embed" ProgID="Equation.3" ShapeID="_x0000_i1303" DrawAspect="Content" ObjectID="_1662231718" r:id="rId55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Найти интеграл (подстановкой) </w:t>
            </w:r>
            <w:r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2280" w:dyaOrig="495">
                <v:shape id="_x0000_i1304" type="#_x0000_t75" style="width:113.7pt;height:24.65pt" o:ole="">
                  <v:imagedata r:id="rId56" o:title=""/>
                </v:shape>
                <o:OLEObject Type="Embed" ProgID="Equation.3" ShapeID="_x0000_i1304" DrawAspect="Content" ObjectID="_1662231719" r:id="rId57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>Найти интеграл (по частям)</w:t>
            </w:r>
            <w:r w:rsidR="0096356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63568">
              <w:rPr>
                <w:rFonts w:ascii="Times New Roman" w:eastAsia="Times New Roman" w:hAnsi="Times New Roman" w:cs="Times New Roman"/>
                <w:position w:val="-16"/>
                <w:sz w:val="24"/>
                <w:szCs w:val="24"/>
              </w:rPr>
              <w:object w:dxaOrig="1665" w:dyaOrig="435">
                <v:shape id="_x0000_i1528" type="#_x0000_t75" style="width:83.35pt;height:20.85pt" o:ole="">
                  <v:imagedata r:id="rId58" o:title=""/>
                </v:shape>
                <o:OLEObject Type="Embed" ProgID="Equation.3" ShapeID="_x0000_i1528" DrawAspect="Content" ObjectID="_1662231720" r:id="rId59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число записать в тригонометрической форме </w:t>
            </w:r>
            <w:r w:rsidR="008473C0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080" w:dyaOrig="360">
                <v:shape id="_x0000_i1458" type="#_x0000_t75" style="width:54.95pt;height:18.95pt" o:ole="">
                  <v:imagedata r:id="rId60" o:title=""/>
                </v:shape>
                <o:OLEObject Type="Embed" ProgID="Equation.3" ShapeID="_x0000_i1458" DrawAspect="Content" ObjectID="_1662231721" r:id="rId61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8473C0" w:rsidRPr="00785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 w:rsidRPr="007857E7">
              <w:rPr>
                <w:rFonts w:ascii="Times New Roman" w:hAnsi="Times New Roman" w:cs="Times New Roman"/>
                <w:sz w:val="28"/>
                <w:szCs w:val="28"/>
              </w:rPr>
              <w:t xml:space="preserve">Найти частное решение дифференциального уравнения  </w:t>
            </w:r>
            <w:r w:rsidR="008473C0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960" w:dyaOrig="375">
                <v:shape id="_x0000_i1497" type="#_x0000_t75" style="width:198.95pt;height:18.95pt" o:ole="">
                  <v:imagedata r:id="rId62" o:title=""/>
                </v:shape>
                <o:OLEObject Type="Embed" ProgID="Equation.3" ShapeID="_x0000_i1497" DrawAspect="Content" ObjectID="_1662231722" r:id="rId63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7857E7" w:rsidRDefault="007857E7">
            <w:pPr>
              <w:tabs>
                <w:tab w:val="num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ящике 20 белых и 5 красных шаров. Наугад достали один шар. Какова вероятность того, что вынутый шар белый?</w:t>
            </w:r>
          </w:p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7E7" w:rsidTr="007857E7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7857E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7857E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 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</w:p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</w:p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7</w:t>
      </w:r>
    </w:p>
    <w:tbl>
      <w:tblPr>
        <w:tblpPr w:leftFromText="180" w:rightFromText="180" w:bottomFromText="16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55" w:dyaOrig="345">
                <v:shape id="_x0000_i1308" type="#_x0000_t75" style="width:1in;height:17.05pt" o:ole="">
                  <v:imagedata r:id="rId64" o:title=""/>
                </v:shape>
                <o:OLEObject Type="Embed" ProgID="Equation.3" ShapeID="_x0000_i1308" DrawAspect="Content" ObjectID="_1662231723" r:id="rId65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Найти интеграл (подстановкой) 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60" w:dyaOrig="660">
                <v:shape id="_x0000_i1309" type="#_x0000_t75" style="width:62.55pt;height:32.2pt" o:ole="">
                  <v:imagedata r:id="rId66" o:title=""/>
                </v:shape>
                <o:OLEObject Type="Embed" ProgID="Equation.3" ShapeID="_x0000_i1309" DrawAspect="Content" ObjectID="_1662231724" r:id="rId67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>Найти интеграл (по частям)</w:t>
            </w:r>
            <w:r w:rsidR="0096356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63568">
              <w:rPr>
                <w:rFonts w:ascii="Times New Roman" w:eastAsia="Times New Roman" w:hAnsi="Times New Roman" w:cs="Times New Roman"/>
                <w:position w:val="-16"/>
                <w:sz w:val="24"/>
                <w:szCs w:val="24"/>
              </w:rPr>
              <w:object w:dxaOrig="1600" w:dyaOrig="440">
                <v:shape id="_x0000_i1526" type="#_x0000_t75" style="width:79.6pt;height:22.75pt" o:ole="">
                  <v:imagedata r:id="rId68" o:title=""/>
                </v:shape>
                <o:OLEObject Type="Embed" ProgID="Equation.3" ShapeID="_x0000_i1526" DrawAspect="Content" ObjectID="_1662231725" r:id="rId69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число записать в тригонометрической форме </w:t>
            </w:r>
            <w:r w:rsidR="008473C0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245" w:dyaOrig="360">
                <v:shape id="_x0000_i1462" type="#_x0000_t75" style="width:62.55pt;height:18.95pt" o:ole="">
                  <v:imagedata r:id="rId70" o:title=""/>
                </v:shape>
                <o:OLEObject Type="Embed" ProgID="Equation.3" ShapeID="_x0000_i1462" DrawAspect="Content" ObjectID="_1662231726" r:id="rId71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8473C0" w:rsidRPr="00785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 w:rsidRPr="007857E7">
              <w:rPr>
                <w:rFonts w:ascii="Times New Roman" w:hAnsi="Times New Roman" w:cs="Times New Roman"/>
                <w:sz w:val="28"/>
                <w:szCs w:val="28"/>
              </w:rPr>
              <w:t xml:space="preserve">Найти частное решение дифференциального уравнения  </w:t>
            </w:r>
            <w:r w:rsidR="008473C0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4120" w:dyaOrig="340">
                <v:shape id="_x0000_i1486" type="#_x0000_t75" style="width:206.55pt;height:17.05pt" o:ole="">
                  <v:imagedata r:id="rId72" o:title=""/>
                </v:shape>
                <o:OLEObject Type="Embed" ProgID="Equation.3" ShapeID="_x0000_i1486" DrawAspect="Content" ObjectID="_1662231727" r:id="rId73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7857E7" w:rsidRDefault="007857E7">
            <w:pPr>
              <w:tabs>
                <w:tab w:val="num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 знает 23 вопроса из 25. какова вероятность того, что ему достался вопрос, которого он не знает?</w:t>
            </w:r>
          </w:p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7E7" w:rsidTr="007857E7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7857E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7857E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 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</w:p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Вариант 8</w:t>
      </w:r>
    </w:p>
    <w:tbl>
      <w:tblPr>
        <w:tblpPr w:leftFromText="180" w:rightFromText="180" w:bottomFromText="16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40" w:dyaOrig="345">
                <v:shape id="_x0000_i1313" type="#_x0000_t75" style="width:1in;height:17.05pt" o:ole="">
                  <v:imagedata r:id="rId74" o:title=""/>
                </v:shape>
                <o:OLEObject Type="Embed" ProgID="Equation.3" ShapeID="_x0000_i1313" DrawAspect="Content" ObjectID="_1662231728" r:id="rId75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Найти интеграл (подстановкой) 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60" w:dyaOrig="660">
                <v:shape id="_x0000_i1314" type="#_x0000_t75" style="width:62.55pt;height:32.2pt" o:ole="">
                  <v:imagedata r:id="rId76" o:title=""/>
                </v:shape>
                <o:OLEObject Type="Embed" ProgID="Equation.3" ShapeID="_x0000_i1314" DrawAspect="Content" ObjectID="_1662231729" r:id="rId77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>Найти интеграл (по частям)</w:t>
            </w:r>
            <w:r w:rsidR="0096356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63568">
              <w:rPr>
                <w:rFonts w:ascii="Times New Roman" w:eastAsia="Times New Roman" w:hAnsi="Times New Roman" w:cs="Times New Roman"/>
                <w:position w:val="-16"/>
                <w:sz w:val="24"/>
                <w:szCs w:val="24"/>
              </w:rPr>
              <w:object w:dxaOrig="900" w:dyaOrig="440">
                <v:shape id="_x0000_i1516" type="#_x0000_t75" style="width:45.45pt;height:22.75pt" o:ole="">
                  <v:imagedata r:id="rId78" o:title=""/>
                </v:shape>
                <o:OLEObject Type="Embed" ProgID="Equation.3" ShapeID="_x0000_i1516" DrawAspect="Content" ObjectID="_1662231730" r:id="rId79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число записать в тригонометрической форме </w:t>
            </w:r>
            <w:r w:rsidR="008473C0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245" w:dyaOrig="360">
                <v:shape id="_x0000_i1466" type="#_x0000_t75" style="width:62.55pt;height:18.95pt" o:ole="">
                  <v:imagedata r:id="rId80" o:title=""/>
                </v:shape>
                <o:OLEObject Type="Embed" ProgID="Equation.3" ShapeID="_x0000_i1466" DrawAspect="Content" ObjectID="_1662231731" r:id="rId81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8473C0" w:rsidRPr="00785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 w:rsidRPr="007857E7">
              <w:rPr>
                <w:rFonts w:ascii="Times New Roman" w:hAnsi="Times New Roman" w:cs="Times New Roman"/>
                <w:sz w:val="28"/>
                <w:szCs w:val="28"/>
              </w:rPr>
              <w:t xml:space="preserve">Найти частное решение дифференциального уравнения  </w:t>
            </w:r>
            <w:r w:rsidR="008473C0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460" w:dyaOrig="420">
                <v:shape id="_x0000_i1495" type="#_x0000_t75" style="width:172.4pt;height:20.85pt" o:ole="">
                  <v:imagedata r:id="rId82" o:title=""/>
                </v:shape>
                <o:OLEObject Type="Embed" ProgID="Equation.3" ShapeID="_x0000_i1495" DrawAspect="Content" ObjectID="_1662231732" r:id="rId83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7857E7" w:rsidRDefault="007857E7">
            <w:pPr>
              <w:tabs>
                <w:tab w:val="num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 знает 24 вопроса из 28. какова вероятность того, что ему достался вопрос, которого он не знает?</w:t>
            </w:r>
          </w:p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7E7" w:rsidTr="007857E7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7857E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7857E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 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</w:p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</w:p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Вариант 9</w:t>
      </w:r>
    </w:p>
    <w:tbl>
      <w:tblPr>
        <w:tblpPr w:leftFromText="180" w:rightFromText="180" w:bottomFromText="16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15" w:dyaOrig="345">
                <v:shape id="_x0000_i1318" type="#_x0000_t75" style="width:75.8pt;height:17.05pt" o:ole="">
                  <v:imagedata r:id="rId35" o:title=""/>
                </v:shape>
                <o:OLEObject Type="Embed" ProgID="Equation.3" ShapeID="_x0000_i1318" DrawAspect="Content" ObjectID="_1662231733" r:id="rId84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Найти интеграл (подстановкой) </w:t>
            </w:r>
            <w:r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980" w:dyaOrig="435">
                <v:shape id="_x0000_i1319" type="#_x0000_t75" style="width:98.55pt;height:20.85pt" o:ole="">
                  <v:imagedata r:id="rId85" o:title=""/>
                </v:shape>
                <o:OLEObject Type="Embed" ProgID="Equation.3" ShapeID="_x0000_i1319" DrawAspect="Content" ObjectID="_1662231734" r:id="rId86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>Найти интеграл (по частям)</w:t>
            </w:r>
            <w:r w:rsidR="0096356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63568">
              <w:rPr>
                <w:rFonts w:ascii="Times New Roman" w:eastAsia="Times New Roman" w:hAnsi="Times New Roman" w:cs="Times New Roman"/>
                <w:position w:val="-16"/>
                <w:sz w:val="24"/>
                <w:szCs w:val="24"/>
              </w:rPr>
              <w:object w:dxaOrig="1600" w:dyaOrig="440">
                <v:shape id="_x0000_i1522" type="#_x0000_t75" style="width:79.6pt;height:22.75pt" o:ole="">
                  <v:imagedata r:id="rId87" o:title=""/>
                </v:shape>
                <o:OLEObject Type="Embed" ProgID="Equation.3" ShapeID="_x0000_i1522" DrawAspect="Content" ObjectID="_1662231735" r:id="rId88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число записать в тригонометрической форме </w:t>
            </w:r>
            <w:r w:rsidR="008473C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975" w:dyaOrig="285">
                <v:shape id="_x0000_i1470" type="#_x0000_t75" style="width:49.25pt;height:15.15pt" o:ole="">
                  <v:imagedata r:id="rId89" o:title=""/>
                </v:shape>
                <o:OLEObject Type="Embed" ProgID="Equation.3" ShapeID="_x0000_i1470" DrawAspect="Content" ObjectID="_1662231736" r:id="rId90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8473C0" w:rsidRPr="00785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 w:rsidRPr="007857E7">
              <w:rPr>
                <w:rFonts w:ascii="Times New Roman" w:hAnsi="Times New Roman" w:cs="Times New Roman"/>
                <w:sz w:val="28"/>
                <w:szCs w:val="28"/>
              </w:rPr>
              <w:t xml:space="preserve">Найти частное решение дифференциального уравнения  </w:t>
            </w:r>
            <w:r w:rsidR="008473C0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4120" w:dyaOrig="340">
                <v:shape id="_x0000_i1490" type="#_x0000_t75" style="width:206.55pt;height:17.05pt" o:ole="">
                  <v:imagedata r:id="rId91" o:title=""/>
                </v:shape>
                <o:OLEObject Type="Embed" ProgID="Equation.3" ShapeID="_x0000_i1490" DrawAspect="Content" ObjectID="_1662231737" r:id="rId92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7857E7" w:rsidRDefault="007857E7">
            <w:pPr>
              <w:tabs>
                <w:tab w:val="num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 знает 24 вопроса из 25. какова вероятность того, что ему достался вопрос, которого он не знает?</w:t>
            </w:r>
          </w:p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7E7" w:rsidTr="007857E7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7857E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7857E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 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</w:p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</w:p>
    <w:p w:rsidR="007857E7" w:rsidRDefault="007857E7" w:rsidP="00785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Вариант 10</w:t>
      </w:r>
    </w:p>
    <w:tbl>
      <w:tblPr>
        <w:tblpPr w:leftFromText="180" w:rightFromText="180" w:bottomFromText="160" w:vertAnchor="text" w:horzAnchor="margin" w:tblpXSpec="center" w:tblpY="54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75" w:dyaOrig="375">
                <v:shape id="_x0000_i1323" type="#_x0000_t75" style="width:64.4pt;height:18.95pt" o:ole="">
                  <v:imagedata r:id="rId93" o:title=""/>
                </v:shape>
                <o:OLEObject Type="Embed" ProgID="Equation.3" ShapeID="_x0000_i1323" DrawAspect="Content" ObjectID="_1662231738" r:id="rId94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Найти интеграл (подстановкой) </w:t>
            </w:r>
            <w:r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500" w:dyaOrig="435">
                <v:shape id="_x0000_i1324" type="#_x0000_t75" style="width:75.8pt;height:20.85pt" o:ole="">
                  <v:imagedata r:id="rId95" o:title=""/>
                </v:shape>
                <o:OLEObject Type="Embed" ProgID="Equation.3" ShapeID="_x0000_i1324" DrawAspect="Content" ObjectID="_1662231739" r:id="rId96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>Найти интеграл (по частям)</w:t>
            </w:r>
            <w:r w:rsidR="0096356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963568">
              <w:rPr>
                <w:rFonts w:ascii="Times New Roman" w:eastAsia="Times New Roman" w:hAnsi="Times New Roman" w:cs="Times New Roman"/>
                <w:position w:val="-16"/>
                <w:sz w:val="24"/>
                <w:szCs w:val="24"/>
              </w:rPr>
              <w:object w:dxaOrig="1605" w:dyaOrig="435">
                <v:shape id="_x0000_i1518" type="#_x0000_t75" style="width:79.6pt;height:20.85pt" o:ole="">
                  <v:imagedata r:id="rId97" o:title=""/>
                </v:shape>
                <o:OLEObject Type="Embed" ProgID="Equation.3" ShapeID="_x0000_i1518" DrawAspect="Content" ObjectID="_1662231740" r:id="rId98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число записать в тригонометрической форме </w:t>
            </w:r>
            <w:r w:rsidR="008473C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975" w:dyaOrig="285">
                <v:shape id="_x0000_i1474" type="#_x0000_t75" style="width:49.25pt;height:15.15pt" o:ole="">
                  <v:imagedata r:id="rId99" o:title=""/>
                </v:shape>
                <o:OLEObject Type="Embed" ProgID="Equation.3" ShapeID="_x0000_i1474" DrawAspect="Content" ObjectID="_1662231741" r:id="rId100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E7" w:rsidRDefault="007857E7" w:rsidP="0084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8473C0" w:rsidRPr="007857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3C0" w:rsidRPr="007857E7">
              <w:rPr>
                <w:rFonts w:ascii="Times New Roman" w:hAnsi="Times New Roman" w:cs="Times New Roman"/>
                <w:sz w:val="28"/>
                <w:szCs w:val="28"/>
              </w:rPr>
              <w:t xml:space="preserve">Найти частное решение дифференциального уравнения  </w:t>
            </w:r>
            <w:r w:rsidR="008473C0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3465" w:dyaOrig="420">
                <v:shape id="_x0000_i1492" type="#_x0000_t75" style="width:172.4pt;height:20.85pt" o:ole="">
                  <v:imagedata r:id="rId101" o:title=""/>
                </v:shape>
                <o:OLEObject Type="Embed" ProgID="Equation.3" ShapeID="_x0000_i1492" DrawAspect="Content" ObjectID="_1662231742" r:id="rId102"/>
              </w:object>
            </w:r>
          </w:p>
        </w:tc>
      </w:tr>
      <w:tr w:rsidR="007857E7" w:rsidTr="007857E7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7857E7" w:rsidRDefault="007857E7">
            <w:pPr>
              <w:tabs>
                <w:tab w:val="num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полке стоят 5-томное собрание сочинений, которые разместили в случайном порядке. Какова вероятность того, что тома стоят в порядке убывания номеров?</w:t>
            </w:r>
          </w:p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7E7" w:rsidTr="007857E7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7857E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7857E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 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7E7" w:rsidRDefault="007857E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7857E7" w:rsidRDefault="00785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57E7" w:rsidRDefault="007857E7" w:rsidP="007857E7">
      <w:pPr>
        <w:spacing w:after="0"/>
        <w:rPr>
          <w:rFonts w:ascii="Times New Roman" w:hAnsi="Times New Roman" w:cs="Times New Roman"/>
          <w:sz w:val="28"/>
          <w:szCs w:val="28"/>
        </w:rPr>
        <w:sectPr w:rsidR="007857E7">
          <w:pgSz w:w="11906" w:h="16838"/>
          <w:pgMar w:top="567" w:right="1134" w:bottom="567" w:left="1134" w:header="708" w:footer="708" w:gutter="0"/>
          <w:cols w:space="720"/>
        </w:sectPr>
      </w:pPr>
      <w:bookmarkStart w:id="0" w:name="_GoBack"/>
      <w:bookmarkEnd w:id="0"/>
    </w:p>
    <w:p w:rsidR="007857E7" w:rsidRDefault="007857E7" w:rsidP="007857E7">
      <w:pPr>
        <w:spacing w:after="0"/>
        <w:rPr>
          <w:rFonts w:ascii="Times New Roman" w:hAnsi="Times New Roman" w:cs="Times New Roman"/>
          <w:sz w:val="28"/>
          <w:szCs w:val="28"/>
        </w:rPr>
        <w:sectPr w:rsidR="007857E7">
          <w:type w:val="continuous"/>
          <w:pgSz w:w="11906" w:h="16838"/>
          <w:pgMar w:top="567" w:right="1134" w:bottom="567" w:left="1134" w:header="708" w:footer="708" w:gutter="0"/>
          <w:cols w:num="3" w:space="720" w:equalWidth="0">
            <w:col w:w="3213" w:space="708"/>
            <w:col w:w="2646" w:space="708"/>
            <w:col w:w="2362"/>
          </w:cols>
        </w:sectPr>
      </w:pPr>
    </w:p>
    <w:p w:rsidR="00933D3B" w:rsidRPr="00963568" w:rsidRDefault="00933D3B" w:rsidP="00933D3B">
      <w:pPr>
        <w:sectPr w:rsidR="00933D3B" w:rsidRPr="00963568">
          <w:type w:val="continuous"/>
          <w:pgSz w:w="11906" w:h="16838"/>
          <w:pgMar w:top="567" w:right="1134" w:bottom="567" w:left="1134" w:header="708" w:footer="708" w:gutter="0"/>
          <w:cols w:num="3" w:space="720" w:equalWidth="0">
            <w:col w:w="3213" w:space="708"/>
            <w:col w:w="2646" w:space="708"/>
            <w:col w:w="2362"/>
          </w:cols>
        </w:sectPr>
      </w:pPr>
    </w:p>
    <w:p w:rsidR="00933D3B" w:rsidRDefault="00933D3B" w:rsidP="00933D3B">
      <w:pPr>
        <w:rPr>
          <w:sz w:val="16"/>
          <w:szCs w:val="16"/>
        </w:rPr>
        <w:sectPr w:rsidR="00933D3B">
          <w:type w:val="continuous"/>
          <w:pgSz w:w="11906" w:h="16838"/>
          <w:pgMar w:top="567" w:right="1134" w:bottom="567" w:left="1134" w:header="708" w:footer="708" w:gutter="0"/>
          <w:cols w:num="3" w:space="720" w:equalWidth="0">
            <w:col w:w="3213" w:space="708"/>
            <w:col w:w="2646" w:space="708"/>
            <w:col w:w="2362"/>
          </w:cols>
        </w:sectPr>
      </w:pPr>
    </w:p>
    <w:p w:rsidR="00933D3B" w:rsidRP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 w:rsidRPr="00933D3B">
        <w:rPr>
          <w:rFonts w:ascii="Times New Roman" w:hAnsi="Times New Roman" w:cs="Times New Roman"/>
          <w:sz w:val="28"/>
          <w:szCs w:val="28"/>
        </w:rPr>
        <w:lastRenderedPageBreak/>
        <w:t xml:space="preserve">Литература </w:t>
      </w:r>
    </w:p>
    <w:p w:rsidR="00933D3B" w:rsidRP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</w:p>
    <w:p w:rsidR="00933D3B" w:rsidRPr="00933D3B" w:rsidRDefault="00933D3B" w:rsidP="00933D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D3B">
        <w:rPr>
          <w:rFonts w:ascii="Times New Roman" w:hAnsi="Times New Roman" w:cs="Times New Roman"/>
          <w:sz w:val="28"/>
          <w:szCs w:val="28"/>
        </w:rPr>
        <w:t xml:space="preserve">П.Е. Данко. Высшая математика в упражнениях ч I. М.: Высшая школа, </w:t>
      </w:r>
      <w:smartTag w:uri="urn:schemas-microsoft-com:office:smarttags" w:element="metricconverter">
        <w:smartTagPr>
          <w:attr w:name="ProductID" w:val="1999 г"/>
        </w:smartTagPr>
        <w:r w:rsidRPr="00933D3B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933D3B">
        <w:rPr>
          <w:rFonts w:ascii="Times New Roman" w:hAnsi="Times New Roman" w:cs="Times New Roman"/>
          <w:sz w:val="28"/>
          <w:szCs w:val="28"/>
        </w:rPr>
        <w:t>.</w:t>
      </w:r>
    </w:p>
    <w:p w:rsidR="00933D3B" w:rsidRPr="00933D3B" w:rsidRDefault="00933D3B" w:rsidP="00933D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D3B">
        <w:rPr>
          <w:rFonts w:ascii="Times New Roman" w:hAnsi="Times New Roman" w:cs="Times New Roman"/>
          <w:sz w:val="28"/>
          <w:szCs w:val="28"/>
        </w:rPr>
        <w:t xml:space="preserve">П.Е. Данко. Высшая математика в упражнениях ч II. М.: Высшая школа, </w:t>
      </w:r>
      <w:smartTag w:uri="urn:schemas-microsoft-com:office:smarttags" w:element="metricconverter">
        <w:smartTagPr>
          <w:attr w:name="ProductID" w:val="1999 г"/>
        </w:smartTagPr>
        <w:r w:rsidRPr="00933D3B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933D3B">
        <w:rPr>
          <w:rFonts w:ascii="Times New Roman" w:hAnsi="Times New Roman" w:cs="Times New Roman"/>
          <w:sz w:val="28"/>
          <w:szCs w:val="28"/>
        </w:rPr>
        <w:t>.</w:t>
      </w:r>
    </w:p>
    <w:p w:rsidR="00933D3B" w:rsidRPr="00933D3B" w:rsidRDefault="00933D3B" w:rsidP="00933D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D3B">
        <w:rPr>
          <w:rFonts w:ascii="Times New Roman" w:hAnsi="Times New Roman" w:cs="Times New Roman"/>
          <w:sz w:val="28"/>
          <w:szCs w:val="28"/>
        </w:rPr>
        <w:t xml:space="preserve">В.Т. </w:t>
      </w:r>
      <w:proofErr w:type="spellStart"/>
      <w:r w:rsidRPr="00933D3B">
        <w:rPr>
          <w:rFonts w:ascii="Times New Roman" w:hAnsi="Times New Roman" w:cs="Times New Roman"/>
          <w:sz w:val="28"/>
          <w:szCs w:val="28"/>
        </w:rPr>
        <w:t>Лисичкин</w:t>
      </w:r>
      <w:proofErr w:type="spellEnd"/>
      <w:r w:rsidRPr="00933D3B">
        <w:rPr>
          <w:rFonts w:ascii="Times New Roman" w:hAnsi="Times New Roman" w:cs="Times New Roman"/>
          <w:sz w:val="28"/>
          <w:szCs w:val="28"/>
        </w:rPr>
        <w:t xml:space="preserve">. Математика. М.: Высшая школа, </w:t>
      </w:r>
      <w:smartTag w:uri="urn:schemas-microsoft-com:office:smarttags" w:element="metricconverter">
        <w:smartTagPr>
          <w:attr w:name="ProductID" w:val="1991 г"/>
        </w:smartTagPr>
        <w:r w:rsidRPr="00933D3B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933D3B">
        <w:rPr>
          <w:rFonts w:ascii="Times New Roman" w:hAnsi="Times New Roman" w:cs="Times New Roman"/>
          <w:sz w:val="28"/>
          <w:szCs w:val="28"/>
        </w:rPr>
        <w:t>.</w:t>
      </w:r>
    </w:p>
    <w:p w:rsidR="00933D3B" w:rsidRPr="00933D3B" w:rsidRDefault="00933D3B" w:rsidP="00933D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D3B">
        <w:rPr>
          <w:rFonts w:ascii="Times New Roman" w:hAnsi="Times New Roman" w:cs="Times New Roman"/>
          <w:sz w:val="28"/>
          <w:szCs w:val="28"/>
        </w:rPr>
        <w:t xml:space="preserve">И.И. </w:t>
      </w:r>
      <w:proofErr w:type="spellStart"/>
      <w:r w:rsidRPr="00933D3B">
        <w:rPr>
          <w:rFonts w:ascii="Times New Roman" w:hAnsi="Times New Roman" w:cs="Times New Roman"/>
          <w:sz w:val="28"/>
          <w:szCs w:val="28"/>
        </w:rPr>
        <w:t>Валуцэ</w:t>
      </w:r>
      <w:proofErr w:type="spellEnd"/>
      <w:r w:rsidRPr="00933D3B">
        <w:rPr>
          <w:rFonts w:ascii="Times New Roman" w:hAnsi="Times New Roman" w:cs="Times New Roman"/>
          <w:sz w:val="28"/>
          <w:szCs w:val="28"/>
        </w:rPr>
        <w:t xml:space="preserve">. Математика для техникумов. М.: Наука, </w:t>
      </w:r>
      <w:smartTag w:uri="urn:schemas-microsoft-com:office:smarttags" w:element="metricconverter">
        <w:smartTagPr>
          <w:attr w:name="ProductID" w:val="1980 г"/>
        </w:smartTagPr>
        <w:r w:rsidRPr="00933D3B">
          <w:rPr>
            <w:rFonts w:ascii="Times New Roman" w:hAnsi="Times New Roman" w:cs="Times New Roman"/>
            <w:sz w:val="28"/>
            <w:szCs w:val="28"/>
          </w:rPr>
          <w:t>1980 г</w:t>
        </w:r>
      </w:smartTag>
      <w:r w:rsidRPr="00933D3B">
        <w:rPr>
          <w:rFonts w:ascii="Times New Roman" w:hAnsi="Times New Roman" w:cs="Times New Roman"/>
          <w:sz w:val="28"/>
          <w:szCs w:val="28"/>
        </w:rPr>
        <w:t>.</w:t>
      </w:r>
    </w:p>
    <w:p w:rsidR="00933D3B" w:rsidRPr="00933D3B" w:rsidRDefault="00933D3B" w:rsidP="00933D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D3B">
        <w:rPr>
          <w:rFonts w:ascii="Times New Roman" w:hAnsi="Times New Roman" w:cs="Times New Roman"/>
          <w:sz w:val="28"/>
          <w:szCs w:val="28"/>
        </w:rPr>
        <w:t xml:space="preserve">Г.Н. Яковлев. Алгебра и начала анализа ч II. М.: Наука, </w:t>
      </w:r>
      <w:smartTag w:uri="urn:schemas-microsoft-com:office:smarttags" w:element="metricconverter">
        <w:smartTagPr>
          <w:attr w:name="ProductID" w:val="1984 г"/>
        </w:smartTagPr>
        <w:r w:rsidRPr="00933D3B">
          <w:rPr>
            <w:rFonts w:ascii="Times New Roman" w:hAnsi="Times New Roman" w:cs="Times New Roman"/>
            <w:sz w:val="28"/>
            <w:szCs w:val="28"/>
          </w:rPr>
          <w:t>1984 г</w:t>
        </w:r>
      </w:smartTag>
      <w:r w:rsidRPr="00933D3B">
        <w:rPr>
          <w:rFonts w:ascii="Times New Roman" w:hAnsi="Times New Roman" w:cs="Times New Roman"/>
          <w:sz w:val="28"/>
          <w:szCs w:val="28"/>
        </w:rPr>
        <w:t>.</w:t>
      </w:r>
    </w:p>
    <w:p w:rsidR="00933D3B" w:rsidRPr="00933D3B" w:rsidRDefault="00933D3B" w:rsidP="00933D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D3B">
        <w:rPr>
          <w:rFonts w:ascii="Times New Roman" w:hAnsi="Times New Roman" w:cs="Times New Roman"/>
          <w:sz w:val="28"/>
          <w:szCs w:val="28"/>
        </w:rPr>
        <w:t xml:space="preserve">Богомолов Н.В. Практические занятия по математике. М.: Высшая школа, </w:t>
      </w:r>
      <w:smartTag w:uri="urn:schemas-microsoft-com:office:smarttags" w:element="metricconverter">
        <w:smartTagPr>
          <w:attr w:name="ProductID" w:val="1990 г"/>
        </w:smartTagPr>
        <w:r w:rsidRPr="00933D3B">
          <w:rPr>
            <w:rFonts w:ascii="Times New Roman" w:hAnsi="Times New Roman" w:cs="Times New Roman"/>
            <w:sz w:val="28"/>
            <w:szCs w:val="28"/>
          </w:rPr>
          <w:t>1990 г</w:t>
        </w:r>
      </w:smartTag>
      <w:r w:rsidRPr="00933D3B">
        <w:rPr>
          <w:rFonts w:ascii="Times New Roman" w:hAnsi="Times New Roman" w:cs="Times New Roman"/>
          <w:sz w:val="28"/>
          <w:szCs w:val="28"/>
        </w:rPr>
        <w:t>.</w:t>
      </w:r>
    </w:p>
    <w:p w:rsidR="00933D3B" w:rsidRPr="00933D3B" w:rsidRDefault="00933D3B" w:rsidP="00933D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D3B">
        <w:rPr>
          <w:rFonts w:ascii="Times New Roman" w:hAnsi="Times New Roman" w:cs="Times New Roman"/>
          <w:sz w:val="28"/>
          <w:szCs w:val="28"/>
        </w:rPr>
        <w:t xml:space="preserve">Справочник Л.Э. </w:t>
      </w:r>
      <w:proofErr w:type="spellStart"/>
      <w:r w:rsidRPr="00933D3B">
        <w:rPr>
          <w:rFonts w:ascii="Times New Roman" w:hAnsi="Times New Roman" w:cs="Times New Roman"/>
          <w:sz w:val="28"/>
          <w:szCs w:val="28"/>
        </w:rPr>
        <w:t>Генденштейн</w:t>
      </w:r>
      <w:proofErr w:type="spellEnd"/>
      <w:r w:rsidRPr="00933D3B">
        <w:rPr>
          <w:rFonts w:ascii="Times New Roman" w:hAnsi="Times New Roman" w:cs="Times New Roman"/>
          <w:sz w:val="28"/>
          <w:szCs w:val="28"/>
        </w:rPr>
        <w:t xml:space="preserve">. Математика. М.: </w:t>
      </w:r>
      <w:proofErr w:type="spellStart"/>
      <w:r w:rsidRPr="00933D3B">
        <w:rPr>
          <w:rFonts w:ascii="Times New Roman" w:hAnsi="Times New Roman" w:cs="Times New Roman"/>
          <w:sz w:val="28"/>
          <w:szCs w:val="28"/>
        </w:rPr>
        <w:t>Илекса</w:t>
      </w:r>
      <w:proofErr w:type="spellEnd"/>
      <w:r w:rsidRPr="00933D3B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9 г"/>
        </w:smartTagPr>
        <w:r w:rsidRPr="00933D3B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933D3B">
        <w:rPr>
          <w:rFonts w:ascii="Times New Roman" w:hAnsi="Times New Roman" w:cs="Times New Roman"/>
          <w:sz w:val="28"/>
          <w:szCs w:val="28"/>
        </w:rPr>
        <w:t>. (для школьников).</w:t>
      </w:r>
    </w:p>
    <w:p w:rsidR="00933D3B" w:rsidRPr="00933D3B" w:rsidRDefault="00933D3B" w:rsidP="00933D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D3B">
        <w:rPr>
          <w:rFonts w:ascii="Times New Roman" w:hAnsi="Times New Roman" w:cs="Times New Roman"/>
          <w:sz w:val="28"/>
          <w:szCs w:val="28"/>
        </w:rPr>
        <w:t xml:space="preserve">Справочник для студентов. С.Н. Старков. Учебное пособие. Питер, </w:t>
      </w:r>
      <w:smartTag w:uri="urn:schemas-microsoft-com:office:smarttags" w:element="metricconverter">
        <w:smartTagPr>
          <w:attr w:name="ProductID" w:val="2010 г"/>
        </w:smartTagPr>
        <w:r w:rsidRPr="00933D3B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933D3B">
        <w:rPr>
          <w:rFonts w:ascii="Times New Roman" w:hAnsi="Times New Roman" w:cs="Times New Roman"/>
          <w:sz w:val="28"/>
          <w:szCs w:val="28"/>
        </w:rPr>
        <w:t>.</w:t>
      </w:r>
    </w:p>
    <w:p w:rsidR="00933D3B" w:rsidRPr="00933D3B" w:rsidRDefault="00933D3B" w:rsidP="00933D3B">
      <w:pPr>
        <w:rPr>
          <w:rFonts w:ascii="Times New Roman" w:hAnsi="Times New Roman" w:cs="Times New Roman"/>
          <w:b/>
          <w:sz w:val="28"/>
          <w:szCs w:val="28"/>
        </w:rPr>
      </w:pPr>
    </w:p>
    <w:p w:rsidR="00933D3B" w:rsidRPr="00933D3B" w:rsidRDefault="00933D3B" w:rsidP="00933D3B">
      <w:pPr>
        <w:rPr>
          <w:rFonts w:ascii="Times New Roman" w:hAnsi="Times New Roman" w:cs="Times New Roman"/>
          <w:b/>
          <w:sz w:val="28"/>
          <w:szCs w:val="28"/>
        </w:rPr>
      </w:pPr>
      <w:r w:rsidRPr="00933D3B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933D3B" w:rsidRPr="00933D3B" w:rsidRDefault="00933D3B" w:rsidP="00933D3B">
      <w:pPr>
        <w:rPr>
          <w:rFonts w:ascii="Times New Roman" w:hAnsi="Times New Roman" w:cs="Times New Roman"/>
          <w:b/>
          <w:sz w:val="28"/>
          <w:szCs w:val="28"/>
        </w:rPr>
      </w:pPr>
    </w:p>
    <w:p w:rsidR="00933D3B" w:rsidRPr="00933D3B" w:rsidRDefault="00933D3B" w:rsidP="00933D3B">
      <w:pPr>
        <w:pStyle w:val="a5"/>
        <w:numPr>
          <w:ilvl w:val="1"/>
          <w:numId w:val="2"/>
        </w:numPr>
        <w:shd w:val="clear" w:color="auto" w:fill="auto"/>
        <w:tabs>
          <w:tab w:val="left" w:pos="751"/>
        </w:tabs>
        <w:spacing w:after="60" w:line="240" w:lineRule="auto"/>
        <w:ind w:left="760" w:right="280" w:hanging="340"/>
        <w:rPr>
          <w:rFonts w:ascii="Times New Roman" w:hAnsi="Times New Roman" w:cs="Times New Roman"/>
          <w:sz w:val="28"/>
          <w:szCs w:val="28"/>
        </w:rPr>
      </w:pPr>
      <w:hyperlink r:id="rId103" w:history="1"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546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Q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24</w:t>
        </w:r>
        <w:proofErr w:type="spellStart"/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djU</w:t>
        </w:r>
        <w:proofErr w:type="spellEnd"/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4&amp;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feature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channel</w:t>
        </w:r>
      </w:hyperlink>
      <w:r w:rsidRPr="00933D3B">
        <w:rPr>
          <w:rFonts w:ascii="Times New Roman" w:hAnsi="Times New Roman" w:cs="Times New Roman"/>
          <w:sz w:val="28"/>
          <w:szCs w:val="28"/>
        </w:rPr>
        <w:t xml:space="preserve"> (Лекция 8. Основные сведения о рациональных функциях)</w:t>
      </w:r>
    </w:p>
    <w:p w:rsidR="00933D3B" w:rsidRPr="00933D3B" w:rsidRDefault="00933D3B" w:rsidP="00933D3B">
      <w:pPr>
        <w:pStyle w:val="a5"/>
        <w:numPr>
          <w:ilvl w:val="1"/>
          <w:numId w:val="2"/>
        </w:numPr>
        <w:shd w:val="clear" w:color="auto" w:fill="auto"/>
        <w:tabs>
          <w:tab w:val="left" w:pos="780"/>
        </w:tabs>
        <w:spacing w:after="60" w:line="240" w:lineRule="auto"/>
        <w:ind w:left="760" w:right="280" w:hanging="340"/>
        <w:rPr>
          <w:rFonts w:ascii="Times New Roman" w:hAnsi="Times New Roman" w:cs="Times New Roman"/>
          <w:sz w:val="28"/>
          <w:szCs w:val="28"/>
        </w:rPr>
      </w:pPr>
      <w:hyperlink r:id="rId104" w:history="1"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vvww</w:t>
        </w:r>
        <w:proofErr w:type="spellEnd"/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TxFmRLiSpKo</w:t>
        </w:r>
        <w:proofErr w:type="spellEnd"/>
      </w:hyperlink>
      <w:r w:rsidRPr="00933D3B">
        <w:rPr>
          <w:rFonts w:ascii="Times New Roman" w:hAnsi="Times New Roman" w:cs="Times New Roman"/>
          <w:sz w:val="28"/>
          <w:szCs w:val="28"/>
        </w:rPr>
        <w:t xml:space="preserve"> (Геометрический смысл производной)</w:t>
      </w:r>
    </w:p>
    <w:p w:rsidR="00933D3B" w:rsidRPr="00933D3B" w:rsidRDefault="00933D3B" w:rsidP="00933D3B">
      <w:pPr>
        <w:pStyle w:val="a5"/>
        <w:numPr>
          <w:ilvl w:val="1"/>
          <w:numId w:val="2"/>
        </w:numPr>
        <w:shd w:val="clear" w:color="auto" w:fill="auto"/>
        <w:tabs>
          <w:tab w:val="left" w:pos="775"/>
        </w:tabs>
        <w:spacing w:after="60" w:line="240" w:lineRule="auto"/>
        <w:ind w:left="760" w:right="280" w:hanging="340"/>
        <w:rPr>
          <w:rFonts w:ascii="Times New Roman" w:hAnsi="Times New Roman" w:cs="Times New Roman"/>
          <w:sz w:val="28"/>
          <w:szCs w:val="28"/>
        </w:rPr>
      </w:pPr>
      <w:hyperlink r:id="rId105" w:history="1"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PbbyP</w:t>
        </w:r>
        <w:proofErr w:type="spellEnd"/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8</w:t>
        </w:r>
        <w:proofErr w:type="spellStart"/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oEv</w:t>
        </w:r>
        <w:proofErr w:type="spellEnd"/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</w:t>
        </w:r>
      </w:hyperlink>
      <w:r w:rsidRPr="00933D3B">
        <w:rPr>
          <w:rFonts w:ascii="Times New Roman" w:hAnsi="Times New Roman" w:cs="Times New Roman"/>
          <w:sz w:val="28"/>
          <w:szCs w:val="28"/>
        </w:rPr>
        <w:t xml:space="preserve"> (Лекция 1. Первообразная и неопределенный интеграл)</w:t>
      </w:r>
    </w:p>
    <w:p w:rsidR="00933D3B" w:rsidRPr="00933D3B" w:rsidRDefault="00933D3B" w:rsidP="00933D3B">
      <w:pPr>
        <w:pStyle w:val="a5"/>
        <w:numPr>
          <w:ilvl w:val="1"/>
          <w:numId w:val="2"/>
        </w:numPr>
        <w:shd w:val="clear" w:color="auto" w:fill="auto"/>
        <w:tabs>
          <w:tab w:val="left" w:pos="775"/>
        </w:tabs>
        <w:spacing w:after="60" w:line="240" w:lineRule="auto"/>
        <w:ind w:left="760" w:right="280" w:hanging="340"/>
        <w:rPr>
          <w:rFonts w:ascii="Times New Roman" w:hAnsi="Times New Roman" w:cs="Times New Roman"/>
          <w:sz w:val="28"/>
          <w:szCs w:val="28"/>
        </w:rPr>
      </w:pPr>
      <w:hyperlink r:id="rId106" w:history="1"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=2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ljQ</w:t>
        </w:r>
        <w:proofErr w:type="spellEnd"/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798&amp;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feature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channel</w:t>
        </w:r>
      </w:hyperlink>
      <w:r w:rsidRPr="00933D3B">
        <w:rPr>
          <w:rFonts w:ascii="Times New Roman" w:hAnsi="Times New Roman" w:cs="Times New Roman"/>
          <w:sz w:val="28"/>
          <w:szCs w:val="28"/>
        </w:rPr>
        <w:t xml:space="preserve"> (Лекция 5. Интегрирование по частям)</w:t>
      </w:r>
    </w:p>
    <w:p w:rsidR="00933D3B" w:rsidRPr="00933D3B" w:rsidRDefault="00933D3B" w:rsidP="00933D3B">
      <w:pPr>
        <w:pStyle w:val="a5"/>
        <w:numPr>
          <w:ilvl w:val="1"/>
          <w:numId w:val="2"/>
        </w:numPr>
        <w:shd w:val="clear" w:color="auto" w:fill="auto"/>
        <w:tabs>
          <w:tab w:val="left" w:pos="766"/>
        </w:tabs>
        <w:spacing w:after="60" w:line="240" w:lineRule="auto"/>
        <w:ind w:left="760" w:right="280" w:hanging="340"/>
        <w:rPr>
          <w:rFonts w:ascii="Times New Roman" w:hAnsi="Times New Roman" w:cs="Times New Roman"/>
          <w:sz w:val="28"/>
          <w:szCs w:val="28"/>
        </w:rPr>
      </w:pPr>
      <w:hyperlink r:id="rId107" w:history="1"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=3</w:t>
        </w:r>
        <w:proofErr w:type="spellStart"/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qGZQW</w:t>
        </w:r>
        <w:proofErr w:type="spellEnd"/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36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8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feature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channel</w:t>
        </w:r>
      </w:hyperlink>
      <w:r w:rsidRPr="00933D3B">
        <w:rPr>
          <w:rFonts w:ascii="Times New Roman" w:hAnsi="Times New Roman" w:cs="Times New Roman"/>
          <w:sz w:val="28"/>
          <w:szCs w:val="28"/>
        </w:rPr>
        <w:t xml:space="preserve"> (Лекция 2. Таблица основных интегралов)</w:t>
      </w:r>
    </w:p>
    <w:p w:rsidR="00933D3B" w:rsidRPr="00933D3B" w:rsidRDefault="00933D3B" w:rsidP="00933D3B">
      <w:pPr>
        <w:pStyle w:val="a5"/>
        <w:numPr>
          <w:ilvl w:val="1"/>
          <w:numId w:val="2"/>
        </w:numPr>
        <w:shd w:val="clear" w:color="auto" w:fill="auto"/>
        <w:tabs>
          <w:tab w:val="left" w:pos="770"/>
        </w:tabs>
        <w:spacing w:after="56" w:line="240" w:lineRule="auto"/>
        <w:ind w:left="760" w:right="280" w:hanging="340"/>
        <w:rPr>
          <w:rFonts w:ascii="Times New Roman" w:hAnsi="Times New Roman" w:cs="Times New Roman"/>
          <w:sz w:val="28"/>
          <w:szCs w:val="28"/>
        </w:rPr>
      </w:pPr>
      <w:hyperlink r:id="rId108" w:history="1"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=71</w:t>
        </w:r>
        <w:proofErr w:type="spellStart"/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ezxG</w:t>
        </w:r>
        <w:proofErr w:type="spellEnd"/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4</w:t>
        </w:r>
        <w:proofErr w:type="spellStart"/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ATcA</w:t>
        </w:r>
        <w:proofErr w:type="spellEnd"/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feature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channel</w:t>
        </w:r>
      </w:hyperlink>
      <w:r w:rsidRPr="00933D3B">
        <w:rPr>
          <w:rFonts w:ascii="Times New Roman" w:hAnsi="Times New Roman" w:cs="Times New Roman"/>
          <w:sz w:val="28"/>
          <w:szCs w:val="28"/>
        </w:rPr>
        <w:t xml:space="preserve"> (Лекция 3. Непосредственное интегрирование)</w:t>
      </w:r>
    </w:p>
    <w:p w:rsidR="00933D3B" w:rsidRPr="00933D3B" w:rsidRDefault="00933D3B" w:rsidP="00933D3B">
      <w:pPr>
        <w:pStyle w:val="a5"/>
        <w:numPr>
          <w:ilvl w:val="1"/>
          <w:numId w:val="2"/>
        </w:numPr>
        <w:shd w:val="clear" w:color="auto" w:fill="auto"/>
        <w:tabs>
          <w:tab w:val="left" w:pos="766"/>
        </w:tabs>
        <w:spacing w:after="60" w:line="240" w:lineRule="auto"/>
        <w:ind w:left="760" w:right="280" w:hanging="340"/>
        <w:rPr>
          <w:rFonts w:ascii="Times New Roman" w:hAnsi="Times New Roman" w:cs="Times New Roman"/>
          <w:sz w:val="28"/>
          <w:szCs w:val="28"/>
        </w:rPr>
      </w:pPr>
      <w:hyperlink r:id="rId109" w:history="1"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FDv</w:t>
        </w:r>
        <w:proofErr w:type="spellEnd"/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3</w:t>
        </w:r>
        <w:proofErr w:type="spellStart"/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KlKHU</w:t>
        </w:r>
        <w:proofErr w:type="spellEnd"/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feature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channel</w:t>
        </w:r>
      </w:hyperlink>
      <w:r w:rsidRPr="00933D3B">
        <w:rPr>
          <w:rFonts w:ascii="Times New Roman" w:hAnsi="Times New Roman" w:cs="Times New Roman"/>
          <w:sz w:val="28"/>
          <w:szCs w:val="28"/>
        </w:rPr>
        <w:t xml:space="preserve"> (Лекция 4. Метод подстановки)</w:t>
      </w:r>
    </w:p>
    <w:p w:rsidR="00933D3B" w:rsidRPr="00933D3B" w:rsidRDefault="00933D3B" w:rsidP="00933D3B">
      <w:pPr>
        <w:pStyle w:val="a5"/>
        <w:numPr>
          <w:ilvl w:val="1"/>
          <w:numId w:val="2"/>
        </w:numPr>
        <w:shd w:val="clear" w:color="auto" w:fill="auto"/>
        <w:tabs>
          <w:tab w:val="left" w:pos="766"/>
        </w:tabs>
        <w:spacing w:after="399" w:line="240" w:lineRule="auto"/>
        <w:ind w:left="760" w:right="280" w:hanging="340"/>
        <w:rPr>
          <w:rFonts w:ascii="Times New Roman" w:hAnsi="Times New Roman" w:cs="Times New Roman"/>
          <w:sz w:val="28"/>
          <w:szCs w:val="28"/>
        </w:rPr>
      </w:pPr>
      <w:hyperlink r:id="rId110" w:history="1"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dU</w:t>
        </w:r>
        <w:proofErr w:type="spellEnd"/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FMq</w:t>
        </w:r>
        <w:proofErr w:type="spellEnd"/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lssO</w:t>
        </w:r>
        <w:proofErr w:type="spellEnd"/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feature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Pr="00933D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channel</w:t>
        </w:r>
      </w:hyperlink>
      <w:r w:rsidRPr="00933D3B">
        <w:rPr>
          <w:rFonts w:ascii="Times New Roman" w:hAnsi="Times New Roman" w:cs="Times New Roman"/>
          <w:sz w:val="28"/>
          <w:szCs w:val="28"/>
        </w:rPr>
        <w:t xml:space="preserve"> (Лекция 12. Понятие определенного интеграла)</w:t>
      </w:r>
    </w:p>
    <w:p w:rsidR="00933D3B" w:rsidRPr="00933D3B" w:rsidRDefault="00933D3B" w:rsidP="00947D4D">
      <w:pPr>
        <w:rPr>
          <w:rFonts w:ascii="Times New Roman" w:hAnsi="Times New Roman" w:cs="Times New Roman"/>
          <w:sz w:val="28"/>
          <w:szCs w:val="28"/>
        </w:rPr>
      </w:pPr>
    </w:p>
    <w:sectPr w:rsidR="00933D3B" w:rsidRPr="00933D3B" w:rsidSect="00933D3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2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2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2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2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2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2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2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 w15:restartNumberingAfterBreak="0">
    <w:nsid w:val="02511861"/>
    <w:multiLevelType w:val="hybridMultilevel"/>
    <w:tmpl w:val="0D5C0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F12A6"/>
    <w:multiLevelType w:val="hybridMultilevel"/>
    <w:tmpl w:val="B57E566C"/>
    <w:lvl w:ilvl="0" w:tplc="D026FD0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921CC3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BE8CB210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4155F"/>
    <w:multiLevelType w:val="hybridMultilevel"/>
    <w:tmpl w:val="43A0B5A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/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E7"/>
    <w:rsid w:val="00463844"/>
    <w:rsid w:val="00780626"/>
    <w:rsid w:val="007857E7"/>
    <w:rsid w:val="008473C0"/>
    <w:rsid w:val="00933D3B"/>
    <w:rsid w:val="00947D4D"/>
    <w:rsid w:val="00963568"/>
    <w:rsid w:val="00AB44EF"/>
    <w:rsid w:val="00AF4759"/>
    <w:rsid w:val="00E877AD"/>
    <w:rsid w:val="00F1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905820"/>
  <w15:chartTrackingRefBased/>
  <w15:docId w15:val="{3FDF66D6-AFBE-4939-A1D9-69FFFC05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D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semiHidden/>
    <w:unhideWhenUsed/>
    <w:rsid w:val="00933D3B"/>
    <w:rPr>
      <w:color w:val="000080"/>
      <w:u w:val="single"/>
    </w:rPr>
  </w:style>
  <w:style w:type="paragraph" w:styleId="a5">
    <w:name w:val="Body Text"/>
    <w:basedOn w:val="a"/>
    <w:link w:val="a6"/>
    <w:semiHidden/>
    <w:unhideWhenUsed/>
    <w:rsid w:val="00933D3B"/>
    <w:pPr>
      <w:shd w:val="clear" w:color="auto" w:fill="FFFFFF"/>
      <w:spacing w:after="0" w:line="398" w:lineRule="exact"/>
      <w:ind w:hanging="340"/>
    </w:pPr>
    <w:rPr>
      <w:sz w:val="23"/>
      <w:szCs w:val="23"/>
    </w:rPr>
  </w:style>
  <w:style w:type="character" w:customStyle="1" w:styleId="a6">
    <w:name w:val="Основной текст Знак"/>
    <w:basedOn w:val="a0"/>
    <w:link w:val="a5"/>
    <w:semiHidden/>
    <w:rsid w:val="00933D3B"/>
    <w:rPr>
      <w:sz w:val="23"/>
      <w:szCs w:val="23"/>
      <w:shd w:val="clear" w:color="auto" w:fill="FFFFFF"/>
    </w:rPr>
  </w:style>
  <w:style w:type="paragraph" w:styleId="a7">
    <w:name w:val="List Paragraph"/>
    <w:basedOn w:val="a"/>
    <w:uiPriority w:val="34"/>
    <w:qFormat/>
    <w:rsid w:val="00785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112" Type="http://schemas.openxmlformats.org/officeDocument/2006/relationships/theme" Target="theme/theme1.xml"/><Relationship Id="rId16" Type="http://schemas.openxmlformats.org/officeDocument/2006/relationships/oleObject" Target="embeddings/oleObject6.bin"/><Relationship Id="rId107" Type="http://schemas.openxmlformats.org/officeDocument/2006/relationships/hyperlink" Target="http://www.youtube.com/watch?v=3qGZQW36M8k&amp;feature=channel" TargetMode="External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80" Type="http://schemas.openxmlformats.org/officeDocument/2006/relationships/image" Target="media/image38.wmf"/><Relationship Id="rId85" Type="http://schemas.openxmlformats.org/officeDocument/2006/relationships/image" Target="media/image40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hyperlink" Target="http://www.youtube.com/watch?v=l546Q24djU4&amp;feature=channel" TargetMode="External"/><Relationship Id="rId108" Type="http://schemas.openxmlformats.org/officeDocument/2006/relationships/hyperlink" Target="http://www.youtube.com/watch?v=71ezxG4ATcA&amp;feature=channel" TargetMode="External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hyperlink" Target="http://www.youtube.com/watch?v=2N-ljQ_T798&amp;feature=channel" TargetMode="Externa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hyperlink" Target="http://www.youtube.com/watch?v=s-FDv3KlKHU&amp;feature=channel" TargetMode="External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hyperlink" Target="http://vvww.youtube.com/watch?v=TxFmRLiSpKo" TargetMode="External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hyperlink" Target="http://www.youtube.com/watch?v=dU_FMq_lssO&amp;feature=channel" TargetMode="External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hyperlink" Target="http://www.youtube.com/watch?v=PbbyP8oEv-g" TargetMode="Externa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4</cp:revision>
  <dcterms:created xsi:type="dcterms:W3CDTF">2020-09-21T04:54:00Z</dcterms:created>
  <dcterms:modified xsi:type="dcterms:W3CDTF">2020-09-21T17:12:00Z</dcterms:modified>
</cp:coreProperties>
</file>