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E90" w:rsidRDefault="00FE1C95">
      <w:pPr>
        <w:rPr>
          <w:rFonts w:ascii="Times New Roman" w:hAnsi="Times New Roman" w:cs="Times New Roman"/>
          <w:b/>
          <w:sz w:val="28"/>
        </w:rPr>
      </w:pPr>
      <w:r>
        <w:rPr>
          <w:rFonts w:ascii="Times New Roman" w:hAnsi="Times New Roman" w:cs="Times New Roman"/>
          <w:color w:val="FF0000"/>
          <w:sz w:val="28"/>
        </w:rPr>
        <w:t>НА ПОЧТУ НЕ ОТПРАВЛЯЕМ! ПРИНОСИМ НА СЛЕДУЮЩУЮ НЕДЕЛЮ НА ПАРЫ!</w:t>
      </w:r>
    </w:p>
    <w:p w:rsidR="009E62B9" w:rsidRDefault="009E62B9">
      <w:pPr>
        <w:rPr>
          <w:rFonts w:ascii="Times New Roman" w:hAnsi="Times New Roman" w:cs="Times New Roman"/>
          <w:b/>
          <w:sz w:val="28"/>
        </w:rPr>
      </w:pPr>
      <w:r w:rsidRPr="00033C08">
        <w:rPr>
          <w:rFonts w:ascii="Times New Roman" w:hAnsi="Times New Roman" w:cs="Times New Roman"/>
          <w:b/>
          <w:sz w:val="28"/>
        </w:rPr>
        <w:t>Тема «</w:t>
      </w:r>
      <w:r w:rsidR="00FE1C95">
        <w:rPr>
          <w:rFonts w:ascii="Times New Roman" w:hAnsi="Times New Roman" w:cs="Times New Roman"/>
          <w:b/>
          <w:sz w:val="28"/>
        </w:rPr>
        <w:t>ПЗ №2: Международные отношения в годы Второй мировой войны</w:t>
      </w:r>
      <w:r w:rsidRPr="00033C08">
        <w:rPr>
          <w:rFonts w:ascii="Times New Roman" w:hAnsi="Times New Roman" w:cs="Times New Roman"/>
          <w:b/>
          <w:sz w:val="28"/>
        </w:rPr>
        <w:t>»</w:t>
      </w:r>
    </w:p>
    <w:p w:rsidR="00740D93" w:rsidRDefault="0045545F">
      <w:hyperlink r:id="rId5" w:history="1">
        <w:r w:rsidR="00033C08" w:rsidRPr="00385C1A">
          <w:rPr>
            <w:rStyle w:val="a3"/>
          </w:rPr>
          <w:t>http://ufstor.edusite.ru/DswMedia/istoriya20180.pdf</w:t>
        </w:r>
      </w:hyperlink>
      <w:r w:rsidR="00033C08">
        <w:t xml:space="preserve"> </w:t>
      </w:r>
    </w:p>
    <w:p w:rsidR="00033C08" w:rsidRDefault="00033C08">
      <w:pPr>
        <w:rPr>
          <w:rFonts w:ascii="Times New Roman" w:hAnsi="Times New Roman" w:cs="Times New Roman"/>
          <w:sz w:val="28"/>
        </w:rPr>
      </w:pPr>
      <w:r w:rsidRPr="00033C08">
        <w:rPr>
          <w:rFonts w:ascii="Times New Roman" w:hAnsi="Times New Roman" w:cs="Times New Roman"/>
          <w:sz w:val="28"/>
        </w:rPr>
        <w:t xml:space="preserve"> ссылка на учебник истории в электронном формате, можно скачать и использовать.</w:t>
      </w:r>
    </w:p>
    <w:p w:rsidR="00380D16" w:rsidRDefault="00380D16">
      <w:pPr>
        <w:rPr>
          <w:rFonts w:ascii="Times New Roman" w:hAnsi="Times New Roman" w:cs="Times New Roman"/>
          <w:sz w:val="28"/>
        </w:rPr>
      </w:pPr>
      <w:r>
        <w:rPr>
          <w:rFonts w:ascii="Times New Roman" w:hAnsi="Times New Roman" w:cs="Times New Roman"/>
          <w:sz w:val="28"/>
        </w:rPr>
        <w:t xml:space="preserve">Задание: </w:t>
      </w:r>
      <w:r w:rsidR="00FE1C95">
        <w:rPr>
          <w:rFonts w:ascii="Times New Roman" w:hAnsi="Times New Roman" w:cs="Times New Roman"/>
          <w:color w:val="FF0000"/>
          <w:sz w:val="28"/>
        </w:rPr>
        <w:t>ищем ответы в тексте и отвечаем на вопросы</w:t>
      </w:r>
      <w:r w:rsidRPr="00380D16">
        <w:rPr>
          <w:rFonts w:ascii="Times New Roman" w:hAnsi="Times New Roman" w:cs="Times New Roman"/>
          <w:color w:val="FF0000"/>
          <w:sz w:val="28"/>
        </w:rPr>
        <w:t>!</w:t>
      </w:r>
      <w:r w:rsidR="00FE1C95">
        <w:rPr>
          <w:rFonts w:ascii="Times New Roman" w:hAnsi="Times New Roman" w:cs="Times New Roman"/>
          <w:color w:val="FF0000"/>
          <w:sz w:val="28"/>
        </w:rPr>
        <w:t xml:space="preserve"> Защищать будете устно, на паре!</w:t>
      </w:r>
    </w:p>
    <w:p w:rsidR="00FE1C95" w:rsidRPr="00FE4169" w:rsidRDefault="00FE1C95" w:rsidP="00FE1C95">
      <w:pPr>
        <w:jc w:val="center"/>
        <w:rPr>
          <w:rFonts w:ascii="Times New Roman" w:hAnsi="Times New Roman" w:cs="Times New Roman"/>
          <w:b/>
          <w:sz w:val="24"/>
          <w:szCs w:val="24"/>
        </w:rPr>
      </w:pPr>
      <w:r w:rsidRPr="00FE4169">
        <w:rPr>
          <w:rFonts w:ascii="Times New Roman" w:hAnsi="Times New Roman" w:cs="Times New Roman"/>
          <w:b/>
          <w:sz w:val="24"/>
          <w:szCs w:val="24"/>
        </w:rPr>
        <w:t>Тегеранская конференция</w:t>
      </w:r>
    </w:p>
    <w:p w:rsidR="00FE1C95" w:rsidRPr="00FE4169" w:rsidRDefault="00FE1C95" w:rsidP="00FE1C95">
      <w:pPr>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Конференция руководителей трех союзных держав — СССР, США и Великобритании, состоявшаяся в Тегеране 28 ноября — 1 декабря</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1943 г., принадлежит к числу крупнейших дипломати</w:t>
      </w:r>
      <w:r w:rsidRPr="00FE4169">
        <w:rPr>
          <w:rFonts w:ascii="Times New Roman" w:hAnsi="Times New Roman" w:cs="Times New Roman"/>
          <w:color w:val="000000"/>
          <w:sz w:val="24"/>
          <w:szCs w:val="24"/>
          <w:shd w:val="clear" w:color="auto" w:fill="FFFFFF"/>
        </w:rPr>
        <w:softHyphen/>
        <w:t>ческих событий второй мировой войны. Она стала важным эта</w:t>
      </w:r>
      <w:r w:rsidRPr="00FE4169">
        <w:rPr>
          <w:rFonts w:ascii="Times New Roman" w:hAnsi="Times New Roman" w:cs="Times New Roman"/>
          <w:color w:val="000000"/>
          <w:sz w:val="24"/>
          <w:szCs w:val="24"/>
          <w:shd w:val="clear" w:color="auto" w:fill="FFFFFF"/>
        </w:rPr>
        <w:softHyphen/>
        <w:t>пом в развитии международных и межсоюзнических отношений этого периода.</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Тегеранская конференция, в ходе которой был рассмотрен и решен ряд важнейших вопросов войны и мира, сыграла значи</w:t>
      </w:r>
      <w:r w:rsidRPr="00FE4169">
        <w:rPr>
          <w:rFonts w:ascii="Times New Roman" w:hAnsi="Times New Roman" w:cs="Times New Roman"/>
          <w:color w:val="000000"/>
          <w:sz w:val="24"/>
          <w:szCs w:val="24"/>
          <w:shd w:val="clear" w:color="auto" w:fill="FFFFFF"/>
        </w:rPr>
        <w:softHyphen/>
        <w:t>тельную роль в деле сплочения антигитлеровской коалиции для достижения окончательной победы в войне и в создании фунда</w:t>
      </w:r>
      <w:r w:rsidRPr="00FE4169">
        <w:rPr>
          <w:rFonts w:ascii="Times New Roman" w:hAnsi="Times New Roman" w:cs="Times New Roman"/>
          <w:color w:val="000000"/>
          <w:sz w:val="24"/>
          <w:szCs w:val="24"/>
          <w:shd w:val="clear" w:color="auto" w:fill="FFFFFF"/>
        </w:rPr>
        <w:softHyphen/>
        <w:t>мента для дальнейшего развития и укрепления советско-англо-</w:t>
      </w:r>
      <w:r w:rsidRPr="00FE4169">
        <w:rPr>
          <w:rFonts w:ascii="Times New Roman" w:hAnsi="Times New Roman" w:cs="Times New Roman"/>
          <w:color w:val="000000"/>
          <w:sz w:val="24"/>
          <w:szCs w:val="24"/>
          <w:shd w:val="clear" w:color="auto" w:fill="FFFFFF"/>
        </w:rPr>
        <w:softHyphen/>
        <w:t>американских отношений.</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Встреча в Тегеране убедительно показала, что, несмотря на коренное различие в политическом и социальном строе СССР, с одной стороны, и США и Англии — с другой, эти страны могли успешно сотрудничать в борьбе с общим врагом, искали и нахо</w:t>
      </w:r>
      <w:r w:rsidRPr="00FE4169">
        <w:rPr>
          <w:rFonts w:ascii="Times New Roman" w:hAnsi="Times New Roman" w:cs="Times New Roman"/>
          <w:color w:val="000000"/>
          <w:sz w:val="24"/>
          <w:szCs w:val="24"/>
          <w:shd w:val="clear" w:color="auto" w:fill="FFFFFF"/>
        </w:rPr>
        <w:softHyphen/>
        <w:t>дили взаимоприемлемое решение возникавших между ними спор</w:t>
      </w:r>
      <w:r w:rsidRPr="00FE4169">
        <w:rPr>
          <w:rFonts w:ascii="Times New Roman" w:hAnsi="Times New Roman" w:cs="Times New Roman"/>
          <w:color w:val="000000"/>
          <w:sz w:val="24"/>
          <w:szCs w:val="24"/>
          <w:shd w:val="clear" w:color="auto" w:fill="FFFFFF"/>
        </w:rPr>
        <w:softHyphen/>
        <w:t>ных вопросов, хотя зачастую подходили к этим вопросам с со</w:t>
      </w:r>
      <w:r w:rsidRPr="00FE4169">
        <w:rPr>
          <w:rFonts w:ascii="Times New Roman" w:hAnsi="Times New Roman" w:cs="Times New Roman"/>
          <w:color w:val="000000"/>
          <w:sz w:val="24"/>
          <w:szCs w:val="24"/>
          <w:shd w:val="clear" w:color="auto" w:fill="FFFFFF"/>
        </w:rPr>
        <w:softHyphen/>
        <w:t>вершенно различных позиций.</w:t>
      </w:r>
    </w:p>
    <w:p w:rsidR="00FE1C95" w:rsidRPr="00FE4169"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Именно в Тегеране был, в конце концов, установлен точный срок открытия союзниками второго фронта во Франции и отвергнута английская «балканская стратегия», ведшая к затягиванию войны и увеличения числа ее жертв и бедствий. Принятие конференцией решения о нанесении гитлеровской Германии совместного и окончательного удара полностью соответствовало интересам всех стран, входивших в антигитлеровскую коалицию.</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Тегеранская конференция руководителей трех союзных держав проходила в обстановке выдающихся побед советских вооруженных сил, приведших к завершению коренного перелома в ходе не только Великой Отечественной войны, но и всей Второй Мировой войны. Гитлеровцы уже были изгнаны из Донбасса и левобережной Украины.</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 6 ноября 1943г. Был освобожден Киев. К концу 1943г. было очищено более половины захваченной врагом территории СССР. Однако фашистская Германия оставалась сильным противником. Она по-прежнему распоряжалась ресурсами почти всей Европы.</w:t>
      </w:r>
      <w:r w:rsidRPr="00FE4169">
        <w:rPr>
          <w:rStyle w:val="apple-converted-space"/>
          <w:rFonts w:ascii="Times New Roman" w:hAnsi="Times New Roman" w:cs="Times New Roman"/>
          <w:color w:val="000000"/>
          <w:sz w:val="24"/>
          <w:szCs w:val="24"/>
          <w:shd w:val="clear" w:color="auto" w:fill="FFFFFF"/>
        </w:rPr>
        <w:t> </w:t>
      </w:r>
    </w:p>
    <w:p w:rsidR="00FE1C95" w:rsidRPr="00FE4169" w:rsidRDefault="00FE1C95" w:rsidP="00FE1C95">
      <w:pPr>
        <w:ind w:firstLine="708"/>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 xml:space="preserve">Первое заседание Тегеранской конференции открылось днем 28 ноября в помещении Советского посольства в столице Ирана. На протяжении четырёх дней главы правительств обменивались мнениями по важнейшим вопросам войны и мира. На конференции присутствовали военные советники и дипломатические деятели. Английская </w:t>
      </w:r>
      <w:r w:rsidRPr="00FE4169">
        <w:rPr>
          <w:rFonts w:ascii="Times New Roman" w:hAnsi="Times New Roman" w:cs="Times New Roman"/>
          <w:color w:val="000000"/>
          <w:sz w:val="24"/>
          <w:szCs w:val="24"/>
          <w:shd w:val="clear" w:color="auto" w:fill="FFFFFF"/>
        </w:rPr>
        <w:lastRenderedPageBreak/>
        <w:t>и американская делегации насчитывали по 20-30 человек, тогда как со Сталиным были только Молотов, Ворошилов и переводчик Павлов.</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FE4169">
        <w:rPr>
          <w:rFonts w:ascii="Times New Roman" w:hAnsi="Times New Roman" w:cs="Times New Roman"/>
          <w:color w:val="000000"/>
          <w:sz w:val="24"/>
          <w:szCs w:val="24"/>
          <w:shd w:val="clear" w:color="auto" w:fill="FFFFFF"/>
        </w:rPr>
        <w:t>Основное внимание на конференции было уделено проблемам дальнейшего ведения войны антигитлеровской коалицией. В этой связи детальному рассмотрению подвергся вопрос о создании против Германии второго фронта в Европе, срок открытия которого США и Англия неоднократно переносили. В результате СССР продолжал нести основную тяжесть борьбы с фашистским блоком в Европе.</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Советский союз считал, что важнейшим звеном в системе принципов стратегии антигитлеровской коалиции должна быть координация военных действий против главного противника, нанесение ему совместных ударов одновременно с нескольких сторон. Это предполагало открытие военных действий в Западной Европе в дополнение к основной борьбе, которая велась на советско-германском фронте.</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Делегация США на Тегеранской конференции сначала заняла по вопросу создания второго фронта против гитлеровской Германии неопределенную, выжидательную позицию</w:t>
      </w:r>
      <w:r>
        <w:rPr>
          <w:rFonts w:ascii="Times New Roman" w:hAnsi="Times New Roman" w:cs="Times New Roman"/>
          <w:color w:val="000000"/>
          <w:sz w:val="24"/>
          <w:szCs w:val="24"/>
          <w:shd w:val="clear" w:color="auto" w:fill="FFFFFF"/>
        </w:rPr>
        <w:t>.</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Сущность этой стратегической установки заключалась в том, что медлить с открытием действительного второго фронта больше было нельзя. На опасность дальнейшего промедления, а также на пагубность «британской теории, заключающейся в том, что Германии можно нанести поражение серией рассчитанных на истощение противника операций в северной части Италии, восточной части Средиземного моря, в Греции, на Балканах, в Румынии и других странах - сателлитах».</w:t>
      </w:r>
    </w:p>
    <w:p w:rsidR="00FE1C95" w:rsidRPr="00FE4169" w:rsidRDefault="00FE1C95" w:rsidP="00FE1C95">
      <w:pPr>
        <w:ind w:firstLine="708"/>
        <w:rPr>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 xml:space="preserve">Осознавал опасность дальнейшей отсрочки </w:t>
      </w:r>
      <w:proofErr w:type="gramStart"/>
      <w:r w:rsidRPr="00FE4169">
        <w:rPr>
          <w:rFonts w:ascii="Times New Roman" w:hAnsi="Times New Roman" w:cs="Times New Roman"/>
          <w:color w:val="000000"/>
          <w:sz w:val="24"/>
          <w:szCs w:val="24"/>
          <w:shd w:val="clear" w:color="auto" w:fill="FFFFFF"/>
        </w:rPr>
        <w:t>второго фронта</w:t>
      </w:r>
      <w:proofErr w:type="gramEnd"/>
      <w:r w:rsidRPr="00FE4169">
        <w:rPr>
          <w:rFonts w:ascii="Times New Roman" w:hAnsi="Times New Roman" w:cs="Times New Roman"/>
          <w:color w:val="000000"/>
          <w:sz w:val="24"/>
          <w:szCs w:val="24"/>
          <w:shd w:val="clear" w:color="auto" w:fill="FFFFFF"/>
        </w:rPr>
        <w:t xml:space="preserve"> и сам президент Рузвельт. Накануне Тегеранской конференции он говорил своему сыну, что «если дела в России пойдут и дальше так, как сейчас, то возможно, что будущей весной второй фронт и не понадобиться</w:t>
      </w:r>
      <w:proofErr w:type="gramStart"/>
      <w:r w:rsidRPr="00FE4169">
        <w:rPr>
          <w:rFonts w:ascii="Times New Roman" w:hAnsi="Times New Roman" w:cs="Times New Roman"/>
          <w:color w:val="000000"/>
          <w:sz w:val="24"/>
          <w:szCs w:val="24"/>
          <w:shd w:val="clear" w:color="auto" w:fill="FFFFFF"/>
        </w:rPr>
        <w:t>!»</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2]</w:t>
      </w:r>
      <w:r w:rsidRPr="00FE416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 xml:space="preserve"> </w:t>
      </w:r>
      <w:r w:rsidRPr="00FE4169">
        <w:rPr>
          <w:rFonts w:ascii="Times New Roman" w:hAnsi="Times New Roman" w:cs="Times New Roman"/>
          <w:color w:val="000000"/>
          <w:sz w:val="24"/>
          <w:szCs w:val="24"/>
          <w:shd w:val="clear" w:color="auto" w:fill="FFFFFF"/>
        </w:rPr>
        <w:t>Делегация Великобритании во главе с премьер-министром Черчиллем прибыла в Тегеран, имея свои планы.</w:t>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rPr>
        <w:br/>
      </w:r>
      <w:r w:rsidRPr="00FE4169">
        <w:rPr>
          <w:rFonts w:ascii="Times New Roman" w:hAnsi="Times New Roman" w:cs="Times New Roman"/>
          <w:color w:val="000000"/>
          <w:sz w:val="24"/>
          <w:szCs w:val="24"/>
          <w:shd w:val="clear" w:color="auto" w:fill="FFFFFF"/>
        </w:rPr>
        <w:t xml:space="preserve">Ход войны, при котором «честь почти всех побед на суши принадлежит русским» и «рядовому человеку должно казаться, что войну выигрывает </w:t>
      </w:r>
      <w:proofErr w:type="gramStart"/>
      <w:r w:rsidRPr="00FE4169">
        <w:rPr>
          <w:rFonts w:ascii="Times New Roman" w:hAnsi="Times New Roman" w:cs="Times New Roman"/>
          <w:color w:val="000000"/>
          <w:sz w:val="24"/>
          <w:szCs w:val="24"/>
          <w:shd w:val="clear" w:color="auto" w:fill="FFFFFF"/>
        </w:rPr>
        <w:t>Россия»</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3]</w:t>
      </w:r>
      <w:r w:rsidRPr="00FE4169">
        <w:rPr>
          <w:rFonts w:ascii="Times New Roman" w:hAnsi="Times New Roman" w:cs="Times New Roman"/>
          <w:color w:val="000000"/>
          <w:sz w:val="24"/>
          <w:szCs w:val="24"/>
          <w:shd w:val="clear" w:color="auto" w:fill="FFFFFF"/>
        </w:rPr>
        <w:t>,</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тревожил англичан в еще большей степени, чем американцев. Если Англия, считали они,</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 xml:space="preserve">«не выйдет из этой войны на равных условиях» с СССР, ее положение на международной арене может резко измениться, и Россия станет «дипломатическим хозяином </w:t>
      </w:r>
      <w:proofErr w:type="gramStart"/>
      <w:r w:rsidRPr="00FE4169">
        <w:rPr>
          <w:rFonts w:ascii="Times New Roman" w:hAnsi="Times New Roman" w:cs="Times New Roman"/>
          <w:color w:val="000000"/>
          <w:sz w:val="24"/>
          <w:szCs w:val="24"/>
          <w:shd w:val="clear" w:color="auto" w:fill="FFFFFF"/>
        </w:rPr>
        <w:t>мира»</w:t>
      </w:r>
      <w:r w:rsidRPr="00FE4169">
        <w:rPr>
          <w:rFonts w:ascii="Times New Roman" w:hAnsi="Times New Roman" w:cs="Times New Roman"/>
          <w:b/>
          <w:bCs/>
          <w:color w:val="000000"/>
          <w:sz w:val="24"/>
          <w:szCs w:val="24"/>
          <w:shd w:val="clear" w:color="auto" w:fill="FFFFFF"/>
          <w:vertAlign w:val="superscript"/>
        </w:rPr>
        <w:t>[</w:t>
      </w:r>
      <w:proofErr w:type="gramEnd"/>
      <w:r w:rsidRPr="00FE4169">
        <w:rPr>
          <w:rFonts w:ascii="Times New Roman" w:hAnsi="Times New Roman" w:cs="Times New Roman"/>
          <w:b/>
          <w:bCs/>
          <w:color w:val="000000"/>
          <w:sz w:val="24"/>
          <w:szCs w:val="24"/>
          <w:shd w:val="clear" w:color="auto" w:fill="FFFFFF"/>
          <w:vertAlign w:val="superscript"/>
        </w:rPr>
        <w:t>4]</w:t>
      </w:r>
      <w:r w:rsidRPr="00FE4169">
        <w:rPr>
          <w:rFonts w:ascii="Times New Roman" w:hAnsi="Times New Roman" w:cs="Times New Roman"/>
          <w:color w:val="000000"/>
          <w:sz w:val="24"/>
          <w:szCs w:val="24"/>
          <w:shd w:val="clear" w:color="auto" w:fill="FFFFFF"/>
        </w:rPr>
        <w:t>.</w:t>
      </w:r>
    </w:p>
    <w:p w:rsidR="00FE1C95" w:rsidRPr="00FE4169"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Дискуссию о втором фронте открыл президент Рузвельт на первом заседании Тегеранской конференции 28 ноября 1943г. Он сообщил, что на состоявшейся в августе 1943г. англо-американской конференции в Квебеке было принято решение о вторжении союзных войск во Францию около 1 мая 1944г.</w:t>
      </w:r>
      <w:r w:rsidRPr="00FE4169">
        <w:rPr>
          <w:rStyle w:val="apple-converted-space"/>
          <w:rFonts w:ascii="Times New Roman" w:hAnsi="Times New Roman" w:cs="Times New Roman"/>
          <w:color w:val="000000"/>
          <w:sz w:val="24"/>
          <w:szCs w:val="24"/>
          <w:shd w:val="clear" w:color="auto" w:fill="FFFFFF"/>
        </w:rPr>
        <w:t> </w:t>
      </w:r>
    </w:p>
    <w:p w:rsidR="00FE1C95" w:rsidRDefault="00FE1C95" w:rsidP="00FE1C95">
      <w:pPr>
        <w:rPr>
          <w:rStyle w:val="apple-converted-space"/>
          <w:rFonts w:ascii="Times New Roman" w:hAnsi="Times New Roman" w:cs="Times New Roman"/>
          <w:color w:val="000000"/>
          <w:sz w:val="24"/>
          <w:szCs w:val="24"/>
          <w:shd w:val="clear" w:color="auto" w:fill="FFFFFF"/>
        </w:rPr>
      </w:pPr>
      <w:r w:rsidRPr="00FE4169">
        <w:rPr>
          <w:rFonts w:ascii="Times New Roman" w:hAnsi="Times New Roman" w:cs="Times New Roman"/>
          <w:color w:val="000000"/>
          <w:sz w:val="24"/>
          <w:szCs w:val="24"/>
          <w:shd w:val="clear" w:color="auto" w:fill="FFFFFF"/>
        </w:rPr>
        <w:t>В результате на Тегеранской конференции был окончательно решён вопрос об открытии второго фронта в Западной Европе и оговорено, что англо-американские войска высадятся в количестве 35 дивизий на северо-западе Франции в мае 1944 года, а также что эта операция будет поддержана высадкой войск в Южной Франции.</w:t>
      </w:r>
      <w:r w:rsidRPr="00FE4169">
        <w:rPr>
          <w:rStyle w:val="apple-converted-space"/>
          <w:rFonts w:ascii="Times New Roman" w:hAnsi="Times New Roman" w:cs="Times New Roman"/>
          <w:color w:val="000000"/>
          <w:sz w:val="24"/>
          <w:szCs w:val="24"/>
          <w:shd w:val="clear" w:color="auto" w:fill="FFFFFF"/>
        </w:rPr>
        <w:t> </w:t>
      </w:r>
      <w:r w:rsidRPr="00FE4169">
        <w:rPr>
          <w:rFonts w:ascii="Times New Roman" w:hAnsi="Times New Roman" w:cs="Times New Roman"/>
          <w:color w:val="000000"/>
          <w:sz w:val="24"/>
          <w:szCs w:val="24"/>
          <w:shd w:val="clear" w:color="auto" w:fill="FFFFFF"/>
        </w:rPr>
        <w:t>Сталин в свою очередь заявил, что советские войска предпримут наступление примерно в это же время с целью предотвратить переброску германских сил с Восточного на Западный фронт.</w:t>
      </w:r>
      <w:r w:rsidRPr="00FE4169">
        <w:rPr>
          <w:rStyle w:val="apple-converted-space"/>
          <w:rFonts w:ascii="Times New Roman" w:hAnsi="Times New Roman" w:cs="Times New Roman"/>
          <w:color w:val="000000"/>
          <w:sz w:val="24"/>
          <w:szCs w:val="24"/>
          <w:shd w:val="clear" w:color="auto" w:fill="FFFFFF"/>
        </w:rPr>
        <w:t> </w:t>
      </w:r>
    </w:p>
    <w:p w:rsidR="00FE1C95" w:rsidRPr="00D033CC"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7"/>
          <w:lang w:eastAsia="ru-RU"/>
        </w:rPr>
      </w:pPr>
      <w:r w:rsidRPr="00D033CC">
        <w:rPr>
          <w:rFonts w:ascii="Times New Roman" w:eastAsia="Times New Roman" w:hAnsi="Times New Roman" w:cs="Times New Roman"/>
          <w:b/>
          <w:bCs/>
          <w:color w:val="000000"/>
          <w:sz w:val="24"/>
          <w:szCs w:val="27"/>
          <w:lang w:eastAsia="ru-RU"/>
        </w:rPr>
        <w:lastRenderedPageBreak/>
        <w:t>Обсуждение вопроса о будущем Германии.</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 xml:space="preserve">На конференции обсуждался вопрос о будущем Германии. Рузвельт и Сталин высказались в пользу раздробления Германии на мелкие государства с тем, чтобы исключить возрождение германского экспансионизма. Рузвельт предложил расчленить Германию на пять частей. </w:t>
      </w:r>
      <w:r w:rsidRPr="00D033CC">
        <w:rPr>
          <w:rFonts w:ascii="Times New Roman" w:hAnsi="Times New Roman" w:cs="Times New Roman"/>
          <w:color w:val="000000"/>
          <w:sz w:val="24"/>
          <w:szCs w:val="27"/>
          <w:shd w:val="clear" w:color="auto" w:fill="FFFFFF"/>
        </w:rPr>
        <w:t>Сталин сделал особый упор на том, что объединение Германии должно быть предотвращено любой ценой. Окончательного решения по этому вопросу, однако, принято не было.</w:t>
      </w:r>
    </w:p>
    <w:p w:rsidR="00FE1C95"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7"/>
          <w:shd w:val="clear" w:color="auto" w:fill="FFFFFF"/>
          <w:lang w:eastAsia="ru-RU"/>
        </w:rPr>
      </w:pPr>
      <w:r w:rsidRPr="00D033CC">
        <w:rPr>
          <w:rFonts w:ascii="Times New Roman" w:eastAsia="Times New Roman" w:hAnsi="Times New Roman" w:cs="Times New Roman"/>
          <w:b/>
          <w:bCs/>
          <w:color w:val="000000"/>
          <w:sz w:val="24"/>
          <w:szCs w:val="27"/>
          <w:lang w:eastAsia="ru-RU"/>
        </w:rPr>
        <w:t>Обсуждение польского вопроса.</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Болезненным на конференции и спорным для советско-британских отношений так же был вопрос о Польше. К этому времени Сталин порвал отношения с размещавшимся в Лондоне польским правительством в изгнании. В Тегеране Сталин подтвердил, что восточная советско-польская граница должна проходить по линии, установленной в сентябре 1939, и предложил передвинуть западную польскую границу к Одеру, а Львов должен войти в состав Советского Союза. Сталин заявил также, что СССР рассчитывает получить Кенигсберг и передвинуть границу с Финляндией дальше от Ленинграда.</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shd w:val="clear" w:color="auto" w:fill="FFFFFF"/>
          <w:lang w:eastAsia="ru-RU"/>
        </w:rPr>
        <w:t>На конференции четко обозначилось согласие западных союзников пойти навстречу Сталину в территориальном вопросе. Здесь же была сделана заявка на то, что послевоенный мир будет управляться четырьмя державами (СССР, США, Англия, Франция), действующими под эгидой новой международной организации. Для СССР это был колоссальный прорыв; США впервые брали на себя глобальные функции; Великобритания, роль которой относительно уменьшалась, должна была довольствоваться уже тем, что не выпала из Большой Тройки.</w:t>
      </w:r>
    </w:p>
    <w:p w:rsidR="00FE1C95" w:rsidRPr="00D033CC" w:rsidRDefault="00FE1C95" w:rsidP="00FE1C95">
      <w:pPr>
        <w:pStyle w:val="2"/>
        <w:shd w:val="clear" w:color="auto" w:fill="FFFFFF"/>
        <w:jc w:val="both"/>
        <w:rPr>
          <w:color w:val="000000"/>
          <w:sz w:val="24"/>
          <w:szCs w:val="27"/>
        </w:rPr>
      </w:pPr>
      <w:r w:rsidRPr="00D033CC">
        <w:rPr>
          <w:color w:val="000000"/>
          <w:sz w:val="24"/>
          <w:szCs w:val="27"/>
        </w:rPr>
        <w:t>Итоги конференции.</w:t>
      </w:r>
    </w:p>
    <w:p w:rsidR="00FE1C95" w:rsidRDefault="00FE1C95" w:rsidP="00FE1C95">
      <w:pPr>
        <w:shd w:val="clear" w:color="auto" w:fill="FFFFFF"/>
        <w:spacing w:before="100" w:beforeAutospacing="1" w:after="100" w:afterAutospacing="1" w:line="240" w:lineRule="auto"/>
        <w:outlineLvl w:val="1"/>
        <w:rPr>
          <w:rFonts w:ascii="Times New Roman" w:hAnsi="Times New Roman" w:cs="Times New Roman"/>
          <w:color w:val="000000"/>
          <w:sz w:val="24"/>
          <w:szCs w:val="27"/>
          <w:shd w:val="clear" w:color="auto" w:fill="FFFFFF"/>
        </w:rPr>
      </w:pPr>
      <w:r w:rsidRPr="00D033CC">
        <w:rPr>
          <w:rFonts w:ascii="Times New Roman" w:hAnsi="Times New Roman" w:cs="Times New Roman"/>
          <w:color w:val="000000"/>
          <w:sz w:val="24"/>
          <w:szCs w:val="27"/>
          <w:shd w:val="clear" w:color="auto" w:fill="FFFFFF"/>
        </w:rPr>
        <w:t>Второй фронт был открыт 6 июня 1944г. Началась высадка экспедиционных сил на севере Франции, в Нормандии. Они не встречали значительного сопротивления противника. К концу июня в Нормандии было сосредоточено 875 тыс. союзнических войск; они захватили плацдарм около 100 км по фронту и 50 км в глубину, а в августе овладели почти всей северо-западной Францией. 15 августа 1944 г. американские и французские войска высадились на юге Франции и развернули успешное наступление на север.</w:t>
      </w:r>
      <w:r w:rsidRPr="00D033CC">
        <w:rPr>
          <w:rFonts w:ascii="Times New Roman" w:hAnsi="Times New Roman" w:cs="Times New Roman"/>
          <w:color w:val="000000"/>
          <w:sz w:val="24"/>
          <w:szCs w:val="27"/>
        </w:rPr>
        <w:br/>
      </w:r>
      <w:r w:rsidRPr="00D033CC">
        <w:rPr>
          <w:rFonts w:ascii="Times New Roman" w:hAnsi="Times New Roman" w:cs="Times New Roman"/>
          <w:color w:val="000000"/>
          <w:sz w:val="24"/>
          <w:szCs w:val="27"/>
        </w:rPr>
        <w:br/>
      </w:r>
      <w:r w:rsidRPr="00D033CC">
        <w:rPr>
          <w:rFonts w:ascii="Times New Roman" w:hAnsi="Times New Roman" w:cs="Times New Roman"/>
          <w:color w:val="000000"/>
          <w:sz w:val="24"/>
          <w:szCs w:val="27"/>
          <w:shd w:val="clear" w:color="auto" w:fill="FFFFFF"/>
        </w:rPr>
        <w:t>В результате открытия второго фронта был, наконец, снят с повестки дня этот крайне болезненный вопрос, который в течение долгих трех лет самым серьезным образом осложнял отношения между СССР, Англией и США.</w:t>
      </w:r>
    </w:p>
    <w:p w:rsidR="00FE1C95" w:rsidRDefault="00FE1C95" w:rsidP="00FE1C95">
      <w:pPr>
        <w:shd w:val="clear" w:color="auto" w:fill="FFFFFF"/>
        <w:spacing w:before="100" w:beforeAutospacing="1" w:after="100" w:afterAutospacing="1" w:line="240" w:lineRule="auto"/>
        <w:jc w:val="center"/>
        <w:outlineLvl w:val="1"/>
        <w:rPr>
          <w:rFonts w:ascii="Times New Roman" w:hAnsi="Times New Roman" w:cs="Times New Roman"/>
          <w:b/>
          <w:color w:val="000000"/>
          <w:sz w:val="24"/>
          <w:szCs w:val="27"/>
          <w:shd w:val="clear" w:color="auto" w:fill="FFFFFF"/>
        </w:rPr>
      </w:pPr>
      <w:r w:rsidRPr="00D033CC">
        <w:rPr>
          <w:rFonts w:ascii="Times New Roman" w:hAnsi="Times New Roman" w:cs="Times New Roman"/>
          <w:b/>
          <w:color w:val="000000"/>
          <w:sz w:val="24"/>
          <w:szCs w:val="27"/>
          <w:shd w:val="clear" w:color="auto" w:fill="FFFFFF"/>
        </w:rPr>
        <w:t>Ялтинская конференция</w:t>
      </w:r>
      <w:r>
        <w:rPr>
          <w:rFonts w:ascii="Times New Roman" w:hAnsi="Times New Roman" w:cs="Times New Roman"/>
          <w:b/>
          <w:color w:val="000000"/>
          <w:sz w:val="24"/>
          <w:szCs w:val="27"/>
          <w:shd w:val="clear" w:color="auto" w:fill="FFFFFF"/>
        </w:rPr>
        <w:t>.</w:t>
      </w:r>
    </w:p>
    <w:p w:rsidR="00FE1C95" w:rsidRPr="00D033CC" w:rsidRDefault="00FE1C95" w:rsidP="00FE1C95">
      <w:pPr>
        <w:spacing w:after="0" w:line="240" w:lineRule="auto"/>
        <w:rPr>
          <w:rFonts w:ascii="Times New Roman" w:eastAsia="Times New Roman" w:hAnsi="Times New Roman" w:cs="Times New Roman"/>
          <w:szCs w:val="24"/>
          <w:lang w:eastAsia="ru-RU"/>
        </w:rPr>
      </w:pPr>
      <w:r w:rsidRPr="00D033CC">
        <w:rPr>
          <w:rFonts w:ascii="Times New Roman" w:eastAsia="Times New Roman" w:hAnsi="Times New Roman" w:cs="Times New Roman"/>
          <w:color w:val="000000"/>
          <w:sz w:val="24"/>
          <w:szCs w:val="27"/>
          <w:shd w:val="clear" w:color="auto" w:fill="FFFFFF"/>
          <w:lang w:eastAsia="ru-RU"/>
        </w:rPr>
        <w:t xml:space="preserve">Ялтинская (Крымская) конференция союзных держав (4 — 11 февраля 1945) — одна из встреч лидеров стран антигитлеровской коалиции — СССР, США и Великобритании, посвящённых установлению послевоенного мирового порядка. Конференция проходила в </w:t>
      </w:r>
      <w:proofErr w:type="spellStart"/>
      <w:r w:rsidRPr="00D033CC">
        <w:rPr>
          <w:rFonts w:ascii="Times New Roman" w:eastAsia="Times New Roman" w:hAnsi="Times New Roman" w:cs="Times New Roman"/>
          <w:color w:val="000000"/>
          <w:sz w:val="24"/>
          <w:szCs w:val="27"/>
          <w:shd w:val="clear" w:color="auto" w:fill="FFFFFF"/>
          <w:lang w:eastAsia="ru-RU"/>
        </w:rPr>
        <w:t>Ливадийском</w:t>
      </w:r>
      <w:proofErr w:type="spellEnd"/>
      <w:r w:rsidRPr="00D033CC">
        <w:rPr>
          <w:rFonts w:ascii="Times New Roman" w:eastAsia="Times New Roman" w:hAnsi="Times New Roman" w:cs="Times New Roman"/>
          <w:color w:val="000000"/>
          <w:sz w:val="24"/>
          <w:szCs w:val="27"/>
          <w:shd w:val="clear" w:color="auto" w:fill="FFFFFF"/>
          <w:lang w:eastAsia="ru-RU"/>
        </w:rPr>
        <w:t xml:space="preserve"> дворце в Ялте, в Крыму.</w:t>
      </w:r>
    </w:p>
    <w:p w:rsidR="00FE1C95" w:rsidRPr="00D033CC"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4"/>
          <w:szCs w:val="27"/>
          <w:lang w:eastAsia="ru-RU"/>
        </w:rPr>
      </w:pPr>
      <w:r w:rsidRPr="00D033CC">
        <w:rPr>
          <w:rFonts w:ascii="Times New Roman" w:eastAsia="Times New Roman" w:hAnsi="Times New Roman" w:cs="Times New Roman"/>
          <w:b/>
          <w:bCs/>
          <w:color w:val="000000"/>
          <w:sz w:val="24"/>
          <w:szCs w:val="27"/>
          <w:lang w:eastAsia="ru-RU"/>
        </w:rPr>
        <w:t xml:space="preserve"> Значение</w:t>
      </w:r>
      <w:r w:rsidRPr="00D033CC">
        <w:rPr>
          <w:rFonts w:ascii="Times New Roman" w:eastAsia="Times New Roman" w:hAnsi="Times New Roman" w:cs="Times New Roman"/>
          <w:color w:val="000000"/>
          <w:sz w:val="24"/>
          <w:szCs w:val="27"/>
          <w:lang w:eastAsia="ru-RU"/>
        </w:rPr>
        <w:br/>
        <w:t>В 1943 году в Тегеране Франклин Рузвельт, Иосиф Сталин и Уинстон Черчилль обсуждали в основном проблему достижения победы над Третьим рейхом, в Потсдаме в июле-августе 1945 года союзники решали вопросы мирного обустройства и раздела Германии, а в Ялте принимались основные решения о будущем разделе мира между странами-победительницами.</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lastRenderedPageBreak/>
        <w:t>К тому моменту крах нацизма сомнений уже не вызывал, и победа над Германией была лишь вопросом времени — в результате мощных наступательных ударов советских войск военные действия были перенесены на германскую территорию, и война вступила в завершающую стадию. Судьба Японии тоже не вызывала особых вопросов, поскольку США уже контролировали почти весь Тихий океан. Союзники понимали, что у них уникальный шанс распорядиться историей Европы по-своему, поскольку впервые в истории практически вся Европа находилась в руках всего трёх государств.</w:t>
      </w:r>
    </w:p>
    <w:p w:rsidR="00FE1C95" w:rsidRPr="00BB79D6" w:rsidRDefault="00FE1C95" w:rsidP="00FE1C95">
      <w:pPr>
        <w:shd w:val="clear" w:color="auto" w:fill="FFFFFF"/>
        <w:spacing w:before="100" w:beforeAutospacing="1" w:after="100" w:afterAutospacing="1" w:line="240" w:lineRule="auto"/>
        <w:outlineLvl w:val="1"/>
        <w:rPr>
          <w:rFonts w:ascii="Times New Roman" w:eastAsia="Times New Roman" w:hAnsi="Times New Roman" w:cs="Times New Roman"/>
          <w:color w:val="000000"/>
          <w:sz w:val="24"/>
          <w:szCs w:val="27"/>
          <w:lang w:eastAsia="ru-RU"/>
        </w:rPr>
      </w:pPr>
      <w:r>
        <w:rPr>
          <w:rFonts w:ascii="Times New Roman" w:eastAsia="Times New Roman" w:hAnsi="Times New Roman" w:cs="Times New Roman"/>
          <w:b/>
          <w:bCs/>
          <w:color w:val="000000"/>
          <w:sz w:val="24"/>
          <w:szCs w:val="27"/>
          <w:lang w:eastAsia="ru-RU"/>
        </w:rPr>
        <w:t>З</w:t>
      </w:r>
      <w:r w:rsidRPr="00D033CC">
        <w:rPr>
          <w:rFonts w:ascii="Times New Roman" w:eastAsia="Times New Roman" w:hAnsi="Times New Roman" w:cs="Times New Roman"/>
          <w:b/>
          <w:bCs/>
          <w:color w:val="000000"/>
          <w:sz w:val="24"/>
          <w:szCs w:val="27"/>
          <w:lang w:eastAsia="ru-RU"/>
        </w:rPr>
        <w:t>адачи</w:t>
      </w:r>
      <w:r w:rsidRPr="00D033CC">
        <w:rPr>
          <w:rFonts w:ascii="Times New Roman" w:eastAsia="Times New Roman" w:hAnsi="Times New Roman" w:cs="Times New Roman"/>
          <w:color w:val="000000"/>
          <w:sz w:val="24"/>
          <w:szCs w:val="27"/>
          <w:lang w:eastAsia="ru-RU"/>
        </w:rPr>
        <w:br/>
        <w:t>Во-первых, требовалось провести новые государственные границы на территории, ещё недавно оккупированной Третьим рейхом. Одновременно нужно было установить неофициальные, но общепризнанные всеми сторонами демаркационные линии между сферами влияния союзников — дело, которое было начато ещё в Тегеране.</w:t>
      </w:r>
      <w:r w:rsidRPr="00D033CC">
        <w:rPr>
          <w:rFonts w:ascii="Times New Roman" w:eastAsia="Times New Roman" w:hAnsi="Times New Roman" w:cs="Times New Roman"/>
          <w:color w:val="000000"/>
          <w:sz w:val="24"/>
          <w:szCs w:val="27"/>
          <w:lang w:eastAsia="ru-RU"/>
        </w:rPr>
        <w:br/>
      </w:r>
      <w:r w:rsidRPr="00D033CC">
        <w:rPr>
          <w:rFonts w:ascii="Times New Roman" w:eastAsia="Times New Roman" w:hAnsi="Times New Roman" w:cs="Times New Roman"/>
          <w:color w:val="000000"/>
          <w:sz w:val="24"/>
          <w:szCs w:val="27"/>
          <w:lang w:eastAsia="ru-RU"/>
        </w:rPr>
        <w:br/>
        <w:t>Во-вторых, союзники прекрасно понимали, что после исчезновения общего врага вынужденное объединение Запада и СССР потеряет всяческий смысл, а поэтому следовало создать процедуры, гарантирующие неизменность проведённых на карте мира разграничительных линий.</w:t>
      </w:r>
    </w:p>
    <w:p w:rsidR="00FE1C95" w:rsidRDefault="00FE1C95" w:rsidP="00FE1C95">
      <w:pPr>
        <w:pStyle w:val="4"/>
        <w:shd w:val="clear" w:color="auto" w:fill="FFFFFF"/>
        <w:rPr>
          <w:rFonts w:ascii="Times New Roman" w:hAnsi="Times New Roman" w:cs="Times New Roman"/>
          <w:b w:val="0"/>
          <w:i w:val="0"/>
          <w:color w:val="000000"/>
          <w:sz w:val="24"/>
          <w:szCs w:val="27"/>
          <w:shd w:val="clear" w:color="auto" w:fill="FFFFFF"/>
        </w:rPr>
      </w:pPr>
      <w:r w:rsidRPr="000C534E">
        <w:rPr>
          <w:color w:val="000000"/>
          <w:sz w:val="24"/>
        </w:rPr>
        <w:t xml:space="preserve">Передел </w:t>
      </w:r>
      <w:proofErr w:type="gramStart"/>
      <w:r w:rsidRPr="000C534E">
        <w:rPr>
          <w:color w:val="000000"/>
          <w:sz w:val="24"/>
        </w:rPr>
        <w:t>границ</w:t>
      </w:r>
      <w:r>
        <w:rPr>
          <w:color w:val="000000"/>
          <w:sz w:val="21"/>
          <w:szCs w:val="21"/>
        </w:rPr>
        <w:t xml:space="preserve">  Польша</w:t>
      </w:r>
      <w:proofErr w:type="gramEnd"/>
      <w:r>
        <w:rPr>
          <w:color w:val="000000"/>
          <w:sz w:val="27"/>
          <w:szCs w:val="27"/>
        </w:rPr>
        <w:br/>
      </w:r>
      <w:r w:rsidRPr="000C534E">
        <w:rPr>
          <w:rFonts w:ascii="Times New Roman" w:hAnsi="Times New Roman" w:cs="Times New Roman"/>
          <w:b w:val="0"/>
          <w:i w:val="0"/>
          <w:color w:val="000000"/>
          <w:sz w:val="24"/>
          <w:szCs w:val="27"/>
          <w:shd w:val="clear" w:color="auto" w:fill="FFFFFF"/>
        </w:rPr>
        <w:t>Её очертания после Второй мировой войны кардинально изменились. Польша, которая перед войной была крупнейшей страной Центральной Европы, резко уменьшилась и сдвинулась к западу и северу.</w:t>
      </w:r>
      <w:r>
        <w:rPr>
          <w:rFonts w:ascii="Times New Roman" w:hAnsi="Times New Roman" w:cs="Times New Roman"/>
          <w:b w:val="0"/>
          <w:i w:val="0"/>
          <w:color w:val="000000"/>
          <w:sz w:val="24"/>
          <w:szCs w:val="27"/>
          <w:shd w:val="clear" w:color="auto" w:fill="FFFFFF"/>
        </w:rPr>
        <w:t xml:space="preserve"> </w:t>
      </w:r>
      <w:r w:rsidRPr="000C534E">
        <w:rPr>
          <w:rFonts w:ascii="Times New Roman" w:hAnsi="Times New Roman" w:cs="Times New Roman"/>
          <w:b w:val="0"/>
          <w:i w:val="0"/>
          <w:color w:val="000000"/>
          <w:sz w:val="24"/>
          <w:szCs w:val="27"/>
          <w:shd w:val="clear" w:color="auto" w:fill="FFFFFF"/>
        </w:rPr>
        <w:t>Хотя Польша к тому времени уже шестой год находилась под властью Германии, в Лондоне существовало временное правительство этой страны в изгнании, которое было признано и СССР и потому вполне могло претендовать на власть в своей стране после окончания войны. Однако Сталин в Крыму сумел добиться от союзников согласия на создание нового правительства в самой Польше «с включением демократических деятелей из самой Польши и поляков из-за границы». Это решение, реализованное в присутствии советских войск, позволило СССР в дальнейшем без особого труда сформировать в Варшаве устраивающий его политический режим.</w:t>
      </w:r>
    </w:p>
    <w:p w:rsidR="00FE1C95" w:rsidRDefault="00FE1C95" w:rsidP="00FE1C95">
      <w:pPr>
        <w:pStyle w:val="4"/>
        <w:shd w:val="clear" w:color="auto" w:fill="FFFFFF"/>
        <w:jc w:val="both"/>
        <w:rPr>
          <w:color w:val="000000"/>
          <w:sz w:val="21"/>
          <w:szCs w:val="21"/>
        </w:rPr>
      </w:pPr>
      <w:r>
        <w:rPr>
          <w:color w:val="000000"/>
          <w:sz w:val="21"/>
          <w:szCs w:val="21"/>
        </w:rPr>
        <w:t>Германия</w:t>
      </w:r>
    </w:p>
    <w:p w:rsidR="00FE1C95" w:rsidRPr="000C534E" w:rsidRDefault="00FE1C95" w:rsidP="00FE1C95">
      <w:pPr>
        <w:rPr>
          <w:rFonts w:ascii="Times New Roman" w:hAnsi="Times New Roman" w:cs="Times New Roman"/>
          <w:color w:val="000000"/>
          <w:sz w:val="24"/>
          <w:szCs w:val="27"/>
          <w:shd w:val="clear" w:color="auto" w:fill="FFFFFF"/>
        </w:rPr>
      </w:pPr>
      <w:r w:rsidRPr="000C534E">
        <w:rPr>
          <w:rFonts w:ascii="Times New Roman" w:hAnsi="Times New Roman" w:cs="Times New Roman"/>
          <w:color w:val="000000"/>
          <w:sz w:val="24"/>
          <w:szCs w:val="27"/>
          <w:shd w:val="clear" w:color="auto" w:fill="FFFFFF"/>
        </w:rPr>
        <w:t>Было принято принципиальное решение об оккупации и разделе Германии на оккупационные зоны и о выделении Франции своей зоны. Это решение предопределило раскол страны на долгие десятилетия. 23 мая 1949 года была введена в действие Конституция</w:t>
      </w:r>
      <w:r w:rsidRPr="000C534E">
        <w:rPr>
          <w:rStyle w:val="apple-converted-space"/>
          <w:rFonts w:ascii="Times New Roman" w:hAnsi="Times New Roman" w:cs="Times New Roman"/>
          <w:color w:val="000000"/>
          <w:sz w:val="24"/>
          <w:szCs w:val="27"/>
          <w:shd w:val="clear" w:color="auto" w:fill="FFFFFF"/>
        </w:rPr>
        <w:t> </w:t>
      </w:r>
      <w:hyperlink r:id="rId6" w:history="1">
        <w:r w:rsidRPr="000C534E">
          <w:rPr>
            <w:rStyle w:val="a3"/>
            <w:sz w:val="24"/>
            <w:szCs w:val="27"/>
            <w:shd w:val="clear" w:color="auto" w:fill="FFFFFF"/>
          </w:rPr>
          <w:t>Федеративной Республики Германии</w:t>
        </w:r>
      </w:hyperlink>
      <w:r w:rsidRPr="000C534E">
        <w:rPr>
          <w:rFonts w:ascii="Times New Roman" w:hAnsi="Times New Roman" w:cs="Times New Roman"/>
          <w:color w:val="000000"/>
          <w:sz w:val="24"/>
          <w:szCs w:val="27"/>
          <w:shd w:val="clear" w:color="auto" w:fill="FFFFFF"/>
        </w:rPr>
        <w:t>, ранее подписанная представителями трёх западных держав. 7 сентября 1949 года первая сессия западногерманского парламента провозгласила создание нового государства. В ответ 7 октября 1949 на территории советской оккупационной зоны была образована Германская Демократическая Республика. Шла речь также об отделении Восточной Пруссии (позже, уже после Потсдама, на 1/3 этой территории была создана нынешняя Калининградская область).</w:t>
      </w:r>
    </w:p>
    <w:p w:rsidR="00FE1C95" w:rsidRPr="000C534E" w:rsidRDefault="00FE1C95" w:rsidP="00FE1C95">
      <w:pPr>
        <w:pStyle w:val="4"/>
        <w:shd w:val="clear" w:color="auto" w:fill="FFFFFF"/>
        <w:jc w:val="both"/>
        <w:rPr>
          <w:rFonts w:ascii="Times New Roman" w:hAnsi="Times New Roman" w:cs="Times New Roman"/>
          <w:color w:val="000000"/>
          <w:sz w:val="20"/>
          <w:szCs w:val="21"/>
        </w:rPr>
      </w:pPr>
      <w:r w:rsidRPr="000C534E">
        <w:rPr>
          <w:rFonts w:ascii="Times New Roman" w:hAnsi="Times New Roman" w:cs="Times New Roman"/>
          <w:color w:val="000000"/>
          <w:sz w:val="24"/>
          <w:szCs w:val="21"/>
        </w:rPr>
        <w:lastRenderedPageBreak/>
        <w:t>Репарации</w:t>
      </w:r>
      <w:r w:rsidRPr="000C534E">
        <w:rPr>
          <w:rFonts w:ascii="Times New Roman" w:hAnsi="Times New Roman" w:cs="Times New Roman"/>
          <w:color w:val="000000"/>
          <w:sz w:val="24"/>
          <w:szCs w:val="27"/>
        </w:rPr>
        <w:br/>
      </w:r>
      <w:r w:rsidRPr="000C534E">
        <w:rPr>
          <w:rFonts w:ascii="Times New Roman" w:hAnsi="Times New Roman" w:cs="Times New Roman"/>
          <w:b w:val="0"/>
          <w:i w:val="0"/>
          <w:color w:val="000000"/>
          <w:sz w:val="24"/>
          <w:szCs w:val="27"/>
          <w:shd w:val="clear" w:color="auto" w:fill="FFFFFF"/>
        </w:rPr>
        <w:t>В очередной раз был поднят вопрос о репарациях. Однако союзники так и не смогли окончательно определить сумму компенсаций. Было решено лишь, что США и Великобритания отдадут Москве 50 процентов всех репараций.</w:t>
      </w:r>
    </w:p>
    <w:p w:rsidR="00FE1C95" w:rsidRDefault="00FE1C95" w:rsidP="00FE1C95">
      <w:pPr>
        <w:pStyle w:val="4"/>
        <w:shd w:val="clear" w:color="auto" w:fill="FFFFFF"/>
        <w:rPr>
          <w:rFonts w:ascii="Times New Roman" w:hAnsi="Times New Roman" w:cs="Times New Roman"/>
          <w:b w:val="0"/>
          <w:i w:val="0"/>
          <w:color w:val="000000"/>
          <w:sz w:val="24"/>
          <w:szCs w:val="27"/>
          <w:shd w:val="clear" w:color="auto" w:fill="FFFFFF"/>
        </w:rPr>
      </w:pPr>
      <w:r w:rsidRPr="000C534E">
        <w:rPr>
          <w:color w:val="000000"/>
          <w:sz w:val="24"/>
          <w:szCs w:val="21"/>
        </w:rPr>
        <w:t>Дальний Восток</w:t>
      </w:r>
      <w:r w:rsidRPr="000C534E">
        <w:rPr>
          <w:color w:val="000000"/>
          <w:sz w:val="24"/>
          <w:szCs w:val="27"/>
        </w:rPr>
        <w:br/>
      </w:r>
      <w:r w:rsidRPr="000C534E">
        <w:rPr>
          <w:rFonts w:ascii="Times New Roman" w:hAnsi="Times New Roman" w:cs="Times New Roman"/>
          <w:b w:val="0"/>
          <w:i w:val="0"/>
          <w:color w:val="000000"/>
          <w:sz w:val="24"/>
          <w:szCs w:val="27"/>
          <w:shd w:val="clear" w:color="auto" w:fill="FFFFFF"/>
        </w:rPr>
        <w:t>Отдельным документом была принципиально решена судьба Дальнего Востока. В обмен на участие советских войск в войне против Японии Сталин получил от США и Великобритании существенные уступки. Во-первых, СССР получал Курилы и Южный Сахалин, потерянный ещё в русско-японской войне. Кроме того, за Монголией признавался статус независимого государства. Советской стороне также были обещаны Порт-Артур и Китайско-Восточная железная дорога (КВЖД).</w:t>
      </w:r>
    </w:p>
    <w:p w:rsidR="00FE1C95" w:rsidRDefault="00FE1C95" w:rsidP="00FE1C95"/>
    <w:p w:rsidR="00FE1C95" w:rsidRPr="007E0715" w:rsidRDefault="00FE1C95" w:rsidP="00FE1C95">
      <w:pPr>
        <w:rPr>
          <w:rFonts w:ascii="Times New Roman" w:hAnsi="Times New Roman" w:cs="Times New Roman"/>
          <w:sz w:val="24"/>
        </w:rPr>
      </w:pPr>
      <w:r w:rsidRPr="007E0715">
        <w:rPr>
          <w:rFonts w:ascii="Times New Roman" w:hAnsi="Times New Roman" w:cs="Times New Roman"/>
          <w:sz w:val="24"/>
        </w:rPr>
        <w:t>Вопросы:</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Когда и где проходила Тегеранская конференция? Перечислите основных участников.</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Какую роль сыграла Тегеранская конференция?</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основные вопросы рассматривались на конференции?</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 xml:space="preserve">Какие были основные опасения президента США Рузвельта и премьер-министра Великобритании </w:t>
      </w:r>
      <w:proofErr w:type="spellStart"/>
      <w:r w:rsidRPr="007E0715">
        <w:rPr>
          <w:rFonts w:ascii="Times New Roman" w:hAnsi="Times New Roman" w:cs="Times New Roman"/>
          <w:sz w:val="24"/>
        </w:rPr>
        <w:t>Черчиля</w:t>
      </w:r>
      <w:proofErr w:type="spellEnd"/>
      <w:r w:rsidRPr="007E0715">
        <w:rPr>
          <w:rFonts w:ascii="Times New Roman" w:hAnsi="Times New Roman" w:cs="Times New Roman"/>
          <w:sz w:val="24"/>
        </w:rPr>
        <w:t xml:space="preserve"> на этой конференции по отношению к СССР?</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решения были приняты по поводу будущего Польши и Германии на Тегеранской конференции?</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Когда и где проходила Ялтинская конференция?</w:t>
      </w:r>
    </w:p>
    <w:p w:rsidR="00FE1C95" w:rsidRPr="007E0715" w:rsidRDefault="00FE1C95" w:rsidP="00FE1C95">
      <w:pPr>
        <w:pStyle w:val="a6"/>
        <w:numPr>
          <w:ilvl w:val="0"/>
          <w:numId w:val="1"/>
        </w:numPr>
        <w:rPr>
          <w:rFonts w:ascii="Times New Roman" w:hAnsi="Times New Roman" w:cs="Times New Roman"/>
          <w:sz w:val="24"/>
        </w:rPr>
      </w:pPr>
      <w:r w:rsidRPr="007E0715">
        <w:rPr>
          <w:rFonts w:ascii="Times New Roman" w:hAnsi="Times New Roman" w:cs="Times New Roman"/>
          <w:sz w:val="24"/>
        </w:rPr>
        <w:t>Какие основные задачи стояли перед участниками конференции?</w:t>
      </w:r>
    </w:p>
    <w:p w:rsidR="00033C08" w:rsidRPr="00FE1C95" w:rsidRDefault="00FE1C95" w:rsidP="00FE1C95">
      <w:pPr>
        <w:pStyle w:val="a6"/>
        <w:numPr>
          <w:ilvl w:val="0"/>
          <w:numId w:val="1"/>
        </w:numPr>
        <w:ind w:left="426"/>
        <w:jc w:val="center"/>
        <w:rPr>
          <w:rFonts w:ascii="Times New Roman" w:hAnsi="Times New Roman" w:cs="Times New Roman"/>
          <w:sz w:val="28"/>
        </w:rPr>
      </w:pPr>
      <w:r w:rsidRPr="00FE1C95">
        <w:rPr>
          <w:rFonts w:ascii="Times New Roman" w:hAnsi="Times New Roman" w:cs="Times New Roman"/>
          <w:sz w:val="24"/>
        </w:rPr>
        <w:t>Что было решено по поводу репар</w:t>
      </w:r>
      <w:r>
        <w:rPr>
          <w:rFonts w:ascii="Times New Roman" w:hAnsi="Times New Roman" w:cs="Times New Roman"/>
          <w:sz w:val="24"/>
        </w:rPr>
        <w:t>а</w:t>
      </w:r>
      <w:r w:rsidRPr="00FE1C95">
        <w:rPr>
          <w:rFonts w:ascii="Times New Roman" w:hAnsi="Times New Roman" w:cs="Times New Roman"/>
          <w:sz w:val="24"/>
        </w:rPr>
        <w:t>ций и у</w:t>
      </w:r>
      <w:bookmarkStart w:id="0" w:name="_GoBack"/>
      <w:bookmarkEnd w:id="0"/>
      <w:r w:rsidRPr="00FE1C95">
        <w:rPr>
          <w:rFonts w:ascii="Times New Roman" w:hAnsi="Times New Roman" w:cs="Times New Roman"/>
          <w:sz w:val="24"/>
        </w:rPr>
        <w:t>частия СССР в войне против Японии?</w:t>
      </w:r>
    </w:p>
    <w:sectPr w:rsidR="00033C08" w:rsidRPr="00FE1C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4F57AA"/>
    <w:multiLevelType w:val="hybridMultilevel"/>
    <w:tmpl w:val="43E64D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F8E"/>
    <w:rsid w:val="00011278"/>
    <w:rsid w:val="00033C08"/>
    <w:rsid w:val="00080FD5"/>
    <w:rsid w:val="00151E90"/>
    <w:rsid w:val="00286E3A"/>
    <w:rsid w:val="00371FC5"/>
    <w:rsid w:val="00380D16"/>
    <w:rsid w:val="003C34F7"/>
    <w:rsid w:val="00410D8E"/>
    <w:rsid w:val="00441E7E"/>
    <w:rsid w:val="0045545F"/>
    <w:rsid w:val="00740D93"/>
    <w:rsid w:val="00741D02"/>
    <w:rsid w:val="008A59BA"/>
    <w:rsid w:val="008E3F8E"/>
    <w:rsid w:val="009835E0"/>
    <w:rsid w:val="009E62B9"/>
    <w:rsid w:val="00AE243A"/>
    <w:rsid w:val="00C87705"/>
    <w:rsid w:val="00CF3F9A"/>
    <w:rsid w:val="00D34F1B"/>
    <w:rsid w:val="00D94C67"/>
    <w:rsid w:val="00E0441A"/>
    <w:rsid w:val="00E77670"/>
    <w:rsid w:val="00F32C8C"/>
    <w:rsid w:val="00FE1C95"/>
    <w:rsid w:val="00FF7B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135F7-42E3-4083-B087-6D7574F7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FE1C9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unhideWhenUsed/>
    <w:qFormat/>
    <w:rsid w:val="00FE1C95"/>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3C08"/>
    <w:rPr>
      <w:color w:val="0563C1" w:themeColor="hyperlink"/>
      <w:u w:val="single"/>
    </w:rPr>
  </w:style>
  <w:style w:type="character" w:styleId="a4">
    <w:name w:val="FollowedHyperlink"/>
    <w:basedOn w:val="a0"/>
    <w:uiPriority w:val="99"/>
    <w:semiHidden/>
    <w:unhideWhenUsed/>
    <w:rsid w:val="00033C08"/>
    <w:rPr>
      <w:color w:val="954F72" w:themeColor="followedHyperlink"/>
      <w:u w:val="single"/>
    </w:rPr>
  </w:style>
  <w:style w:type="character" w:customStyle="1" w:styleId="apple-converted-space">
    <w:name w:val="apple-converted-space"/>
    <w:basedOn w:val="a0"/>
    <w:rsid w:val="00E0441A"/>
  </w:style>
  <w:style w:type="paragraph" w:styleId="a5">
    <w:name w:val="Normal (Web)"/>
    <w:basedOn w:val="a"/>
    <w:uiPriority w:val="99"/>
    <w:semiHidden/>
    <w:unhideWhenUsed/>
    <w:rsid w:val="00741D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E1C9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FE1C95"/>
    <w:rPr>
      <w:rFonts w:asciiTheme="majorHAnsi" w:eastAsiaTheme="majorEastAsia" w:hAnsiTheme="majorHAnsi" w:cstheme="majorBidi"/>
      <w:b/>
      <w:bCs/>
      <w:i/>
      <w:iCs/>
      <w:color w:val="5B9BD5" w:themeColor="accent1"/>
    </w:rPr>
  </w:style>
  <w:style w:type="paragraph" w:styleId="a6">
    <w:name w:val="List Paragraph"/>
    <w:basedOn w:val="a"/>
    <w:uiPriority w:val="34"/>
    <w:qFormat/>
    <w:rsid w:val="00FE1C9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olreferat.com/%D0%A4%D0%B5%D0%B4%D0%B5%D1%80%D0%B0%D1%82%D0%B8%D0%B2%D0%BD%D0%B0%D1%8F_%D1%80%D0%B5%D1%81%D0%BF%D1%83%D0%B1%D0%BB%D0%B8%D0%BA%D0%B0_%D0%93%D0%B5%D1%80%D0%BC%D0%B0%D0%BD%D0%B8%D1%8F" TargetMode="External"/><Relationship Id="rId5" Type="http://schemas.openxmlformats.org/officeDocument/2006/relationships/hyperlink" Target="http://ufstor.edusite.ru/DswMedia/istoriya20180.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1905</Words>
  <Characters>10861</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2020-09-30T05:29:00Z</dcterms:created>
  <dcterms:modified xsi:type="dcterms:W3CDTF">2020-09-30T05:29:00Z</dcterms:modified>
</cp:coreProperties>
</file>