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B5B" w:rsidRPr="00A24401" w:rsidRDefault="00A24401" w:rsidP="003063EE">
      <w:pPr>
        <w:spacing w:after="0"/>
        <w:rPr>
          <w:rFonts w:ascii="Times New Roman" w:hAnsi="Times New Roman" w:cs="Times New Roman"/>
          <w:b/>
          <w:sz w:val="28"/>
          <w:szCs w:val="28"/>
        </w:rPr>
      </w:pPr>
      <w:r w:rsidRPr="00A24401">
        <w:rPr>
          <w:rFonts w:ascii="Times New Roman" w:hAnsi="Times New Roman" w:cs="Times New Roman"/>
          <w:b/>
          <w:sz w:val="28"/>
          <w:szCs w:val="28"/>
        </w:rPr>
        <w:t>Задание:</w:t>
      </w:r>
    </w:p>
    <w:p w:rsidR="00A24401" w:rsidRDefault="00A24401" w:rsidP="003063EE">
      <w:pPr>
        <w:spacing w:after="0"/>
        <w:jc w:val="both"/>
        <w:rPr>
          <w:rFonts w:ascii="Times New Roman" w:hAnsi="Times New Roman" w:cs="Times New Roman"/>
          <w:sz w:val="28"/>
          <w:szCs w:val="28"/>
        </w:rPr>
      </w:pPr>
      <w:r>
        <w:rPr>
          <w:rFonts w:ascii="Times New Roman" w:hAnsi="Times New Roman" w:cs="Times New Roman"/>
          <w:sz w:val="28"/>
          <w:szCs w:val="28"/>
        </w:rPr>
        <w:t xml:space="preserve">Сделать конспект и отправить на почту </w:t>
      </w:r>
      <w:hyperlink r:id="rId6" w:history="1">
        <w:r w:rsidRPr="00901855">
          <w:rPr>
            <w:rFonts w:ascii="Times New Roman" w:eastAsia="Times New Roman" w:hAnsi="Times New Roman" w:cs="Times New Roman"/>
            <w:color w:val="0000FF"/>
            <w:sz w:val="28"/>
            <w:szCs w:val="28"/>
            <w:u w:val="single"/>
            <w:lang w:val="en-US" w:eastAsia="ru-RU"/>
          </w:rPr>
          <w:t>londonharry</w:t>
        </w:r>
        <w:r w:rsidRPr="00901855">
          <w:rPr>
            <w:rFonts w:ascii="Times New Roman" w:eastAsia="Times New Roman" w:hAnsi="Times New Roman" w:cs="Times New Roman"/>
            <w:color w:val="0000FF"/>
            <w:sz w:val="28"/>
            <w:szCs w:val="28"/>
            <w:u w:val="single"/>
            <w:lang w:eastAsia="ru-RU"/>
          </w:rPr>
          <w:t>228@</w:t>
        </w:r>
        <w:r w:rsidRPr="00901855">
          <w:rPr>
            <w:rFonts w:ascii="Times New Roman" w:eastAsia="Times New Roman" w:hAnsi="Times New Roman" w:cs="Times New Roman"/>
            <w:color w:val="0000FF"/>
            <w:sz w:val="28"/>
            <w:szCs w:val="28"/>
            <w:u w:val="single"/>
            <w:lang w:val="en-US" w:eastAsia="ru-RU"/>
          </w:rPr>
          <w:t>gmail</w:t>
        </w:r>
        <w:r w:rsidRPr="00901855">
          <w:rPr>
            <w:rFonts w:ascii="Times New Roman" w:eastAsia="Times New Roman" w:hAnsi="Times New Roman" w:cs="Times New Roman"/>
            <w:color w:val="0000FF"/>
            <w:sz w:val="28"/>
            <w:szCs w:val="28"/>
            <w:u w:val="single"/>
            <w:lang w:eastAsia="ru-RU"/>
          </w:rPr>
          <w:t>.</w:t>
        </w:r>
        <w:r w:rsidRPr="00901855">
          <w:rPr>
            <w:rFonts w:ascii="Times New Roman" w:eastAsia="Times New Roman" w:hAnsi="Times New Roman" w:cs="Times New Roman"/>
            <w:color w:val="0000FF"/>
            <w:sz w:val="28"/>
            <w:szCs w:val="28"/>
            <w:u w:val="single"/>
            <w:lang w:val="en-US" w:eastAsia="ru-RU"/>
          </w:rPr>
          <w:t>com</w:t>
        </w:r>
      </w:hyperlink>
      <w:r>
        <w:rPr>
          <w:rFonts w:ascii="Times New Roman" w:eastAsia="Times New Roman" w:hAnsi="Times New Roman" w:cs="Times New Roman"/>
          <w:sz w:val="28"/>
          <w:szCs w:val="28"/>
          <w:lang w:eastAsia="ru-RU"/>
        </w:rPr>
        <w:t xml:space="preserve"> </w:t>
      </w:r>
    </w:p>
    <w:p w:rsidR="00A24401" w:rsidRDefault="00A24401" w:rsidP="00A24401">
      <w:pPr>
        <w:tabs>
          <w:tab w:val="left" w:pos="3114"/>
        </w:tabs>
        <w:spacing w:after="0" w:line="240" w:lineRule="auto"/>
        <w:ind w:firstLine="709"/>
        <w:jc w:val="center"/>
        <w:rPr>
          <w:rFonts w:ascii="Times New Roman" w:hAnsi="Times New Roman" w:cs="Times New Roman"/>
          <w:b/>
          <w:sz w:val="28"/>
          <w:szCs w:val="28"/>
        </w:rPr>
      </w:pPr>
      <w:r w:rsidRPr="00A24401">
        <w:rPr>
          <w:rFonts w:ascii="Times New Roman" w:hAnsi="Times New Roman" w:cs="Times New Roman"/>
          <w:b/>
          <w:sz w:val="28"/>
          <w:szCs w:val="28"/>
        </w:rPr>
        <w:t xml:space="preserve">Информация о факторах, оказывающих влияние </w:t>
      </w:r>
    </w:p>
    <w:p w:rsidR="00A24401" w:rsidRDefault="00A24401" w:rsidP="00A24401">
      <w:pPr>
        <w:tabs>
          <w:tab w:val="left" w:pos="3114"/>
        </w:tabs>
        <w:spacing w:after="0" w:line="240" w:lineRule="auto"/>
        <w:ind w:firstLine="709"/>
        <w:jc w:val="center"/>
        <w:rPr>
          <w:rFonts w:ascii="Times New Roman" w:hAnsi="Times New Roman" w:cs="Times New Roman"/>
          <w:b/>
          <w:sz w:val="28"/>
          <w:szCs w:val="28"/>
        </w:rPr>
      </w:pPr>
      <w:r w:rsidRPr="00A24401">
        <w:rPr>
          <w:rFonts w:ascii="Times New Roman" w:hAnsi="Times New Roman" w:cs="Times New Roman"/>
          <w:b/>
          <w:sz w:val="28"/>
          <w:szCs w:val="28"/>
        </w:rPr>
        <w:t>на стоимость объекта оценки.</w:t>
      </w:r>
    </w:p>
    <w:p w:rsidR="00553BB4" w:rsidRDefault="00553BB4" w:rsidP="00A24401">
      <w:pPr>
        <w:tabs>
          <w:tab w:val="left" w:pos="3114"/>
        </w:tabs>
        <w:spacing w:after="0" w:line="240" w:lineRule="auto"/>
        <w:ind w:firstLine="709"/>
        <w:jc w:val="center"/>
        <w:rPr>
          <w:rFonts w:ascii="Times New Roman" w:hAnsi="Times New Roman" w:cs="Times New Roman"/>
          <w:b/>
          <w:sz w:val="28"/>
          <w:szCs w:val="28"/>
        </w:rPr>
      </w:pP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Изменение стоимости любой недвижимости, включая общественные здания, зависит от целого ряда факторов, которые проявляются на различных стадиях процесса оценки. Факторы, воздействующие на стоимость недви</w:t>
      </w:r>
      <w:r w:rsidRPr="00553BB4">
        <w:rPr>
          <w:rFonts w:ascii="Times New Roman" w:eastAsia="Times New Roman" w:hAnsi="Times New Roman" w:cs="Times New Roman"/>
          <w:color w:val="000000" w:themeColor="text1"/>
          <w:sz w:val="28"/>
          <w:szCs w:val="28"/>
          <w:lang w:eastAsia="ru-RU"/>
        </w:rPr>
        <w:softHyphen/>
        <w:t>жимости, могут быть отнесены к трем различным ие</w:t>
      </w:r>
      <w:r w:rsidRPr="00553BB4">
        <w:rPr>
          <w:rFonts w:ascii="Times New Roman" w:eastAsia="Times New Roman" w:hAnsi="Times New Roman" w:cs="Times New Roman"/>
          <w:color w:val="000000" w:themeColor="text1"/>
          <w:sz w:val="28"/>
          <w:szCs w:val="28"/>
          <w:lang w:eastAsia="ru-RU"/>
        </w:rPr>
        <w:softHyphen/>
        <w:t>рархическим уровням.</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1. Первый уровень — уровень влияния результатов взаимодействия четырех основных факторов: социаль</w:t>
      </w:r>
      <w:r w:rsidRPr="00553BB4">
        <w:rPr>
          <w:rFonts w:ascii="Times New Roman" w:eastAsia="Times New Roman" w:hAnsi="Times New Roman" w:cs="Times New Roman"/>
          <w:color w:val="000000" w:themeColor="text1"/>
          <w:sz w:val="28"/>
          <w:szCs w:val="28"/>
          <w:lang w:eastAsia="ru-RU"/>
        </w:rPr>
        <w:softHyphen/>
        <w:t>ных, экономических, физических и политических. На этом уровне анализу и оценке подлежат факторы, но</w:t>
      </w:r>
      <w:r w:rsidRPr="00553BB4">
        <w:rPr>
          <w:rFonts w:ascii="Times New Roman" w:eastAsia="Times New Roman" w:hAnsi="Times New Roman" w:cs="Times New Roman"/>
          <w:color w:val="000000" w:themeColor="text1"/>
          <w:sz w:val="28"/>
          <w:szCs w:val="28"/>
          <w:lang w:eastAsia="ru-RU"/>
        </w:rPr>
        <w:softHyphen/>
        <w:t>сящие общий характер, не связанные с конкретным объектом недвижимости и не зависящие непосредственно от него, но косвенно влияющие на процессы, происходящие с недвижимостью на рынке, и, следовательно, на оцениваемый объект.</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Второй уровень — уровень влияния локальных факторов в основном в масштабе города или городского района. На этом уровне исследуются такие факторы, как местоположение объекта, его физические характеристики, условия продаж, временные факторы, условия финансирования. Эти факторы непосредственно связаны с оцениваемым объектом и анализом аналогичных объектов недвижимости и сделок по ним.</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Третий уровень — уровень влияния факторов, связанных с объектом недвижимости и во многом обусловленных его характеристиками. На этом уровне оцениваются архитектурно-строительные и финансово-эксплуатационные факторы.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Влияние факторов может происходить одновременно на различных уровнях, а учитываться последовательно, в зависимости от степени детализации оценки и вида оцениваемой стоимости.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Оценщик недвижимости должен установить влияние каждого фактора на итоговую цену. Для этого он должен поставить себя на место владельца или потенциального владельца недвижимой собственности. Такой подход не исключает количественной оценки влияния каждого из этих факторов. Оценщику более свойственно рассмат</w:t>
      </w:r>
      <w:r w:rsidRPr="00553BB4">
        <w:rPr>
          <w:rFonts w:ascii="Times New Roman" w:eastAsia="Times New Roman" w:hAnsi="Times New Roman" w:cs="Times New Roman"/>
          <w:color w:val="000000" w:themeColor="text1"/>
          <w:sz w:val="28"/>
          <w:szCs w:val="28"/>
          <w:lang w:eastAsia="ru-RU"/>
        </w:rPr>
        <w:softHyphen/>
        <w:t>ривать влияние всех факторов в совокупности и делать общее заключение о стоимости недвижимости, подтверж</w:t>
      </w:r>
      <w:r w:rsidRPr="00553BB4">
        <w:rPr>
          <w:rFonts w:ascii="Times New Roman" w:eastAsia="Times New Roman" w:hAnsi="Times New Roman" w:cs="Times New Roman"/>
          <w:color w:val="000000" w:themeColor="text1"/>
          <w:sz w:val="28"/>
          <w:szCs w:val="28"/>
          <w:lang w:eastAsia="ru-RU"/>
        </w:rPr>
        <w:softHyphen/>
        <w:t>денное необходимым обоснованием.</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Ниже рассматриваются группы факторов, соответст</w:t>
      </w:r>
      <w:r w:rsidRPr="00553BB4">
        <w:rPr>
          <w:rFonts w:ascii="Times New Roman" w:eastAsia="Times New Roman" w:hAnsi="Times New Roman" w:cs="Times New Roman"/>
          <w:color w:val="000000" w:themeColor="text1"/>
          <w:sz w:val="28"/>
          <w:szCs w:val="28"/>
          <w:lang w:eastAsia="ru-RU"/>
        </w:rPr>
        <w:softHyphen/>
        <w:t>вующих трем уровням влияния на стоимость недвижи</w:t>
      </w:r>
      <w:r w:rsidRPr="00553BB4">
        <w:rPr>
          <w:rFonts w:ascii="Times New Roman" w:eastAsia="Times New Roman" w:hAnsi="Times New Roman" w:cs="Times New Roman"/>
          <w:color w:val="000000" w:themeColor="text1"/>
          <w:sz w:val="28"/>
          <w:szCs w:val="28"/>
          <w:lang w:eastAsia="ru-RU"/>
        </w:rPr>
        <w:softHyphen/>
        <w:t>мости. Основные факторы, влияющие на стоимость не</w:t>
      </w:r>
      <w:r w:rsidRPr="00553BB4">
        <w:rPr>
          <w:rFonts w:ascii="Times New Roman" w:eastAsia="Times New Roman" w:hAnsi="Times New Roman" w:cs="Times New Roman"/>
          <w:color w:val="000000" w:themeColor="text1"/>
          <w:sz w:val="28"/>
          <w:szCs w:val="28"/>
          <w:lang w:eastAsia="ru-RU"/>
        </w:rPr>
        <w:softHyphen/>
        <w:t>движимости, рассмотрены более подробно.</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К первому уровню (страна) относятся следующие 4 группы факторов.</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Социальные факторы: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свободное время;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уровень образования и культуры населения, потребности;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структура населения;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lastRenderedPageBreak/>
        <w:t>- семейность;</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плотность заселения;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демографические.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Экономические факторы: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налоги в области недвижимости;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финансирование строительства и реконструкции;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предложение;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спрос;</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обеспеченность населения объектами общественного назначения;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уровень жизни населения;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состояние и перспективы строительства;</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рынок недвижимости.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Физические факторы: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экология;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географические;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геологические;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геодезические;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топографические;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природные ресурсы;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сейсмические;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технологические решения в области землепользования.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Политические факторы: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законодательство об </w:t>
      </w:r>
      <w:hyperlink r:id="rId7" w:history="1">
        <w:r w:rsidRPr="00553BB4">
          <w:rPr>
            <w:rFonts w:ascii="Times New Roman" w:eastAsia="Times New Roman" w:hAnsi="Times New Roman" w:cs="Times New Roman"/>
            <w:color w:val="000000" w:themeColor="text1"/>
            <w:sz w:val="28"/>
            <w:szCs w:val="28"/>
            <w:u w:val="single"/>
            <w:lang w:eastAsia="ru-RU"/>
          </w:rPr>
          <w:t>ипотеке</w:t>
        </w:r>
      </w:hyperlink>
      <w:r w:rsidRPr="00553BB4">
        <w:rPr>
          <w:rFonts w:ascii="Times New Roman" w:eastAsia="Times New Roman" w:hAnsi="Times New Roman" w:cs="Times New Roman"/>
          <w:color w:val="000000" w:themeColor="text1"/>
          <w:sz w:val="28"/>
          <w:szCs w:val="28"/>
          <w:lang w:eastAsia="ru-RU"/>
        </w:rPr>
        <w:t>;</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налоговое законодательство;</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законы о собственности;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законы об операциях с недвижимостью;</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законы в области экологии;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зонирование территорий;</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закон о залоге;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законодательство в области строительства;</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закон о кредитной политике;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w:t>
      </w:r>
      <w:hyperlink r:id="rId8" w:history="1">
        <w:r w:rsidRPr="00553BB4">
          <w:rPr>
            <w:rFonts w:ascii="Times New Roman" w:eastAsia="Times New Roman" w:hAnsi="Times New Roman" w:cs="Times New Roman"/>
            <w:color w:val="000000" w:themeColor="text1"/>
            <w:sz w:val="28"/>
            <w:szCs w:val="28"/>
            <w:u w:val="single"/>
            <w:lang w:eastAsia="ru-RU"/>
          </w:rPr>
          <w:t>кадастры</w:t>
        </w:r>
      </w:hyperlink>
      <w:r w:rsidRPr="00553BB4">
        <w:rPr>
          <w:rFonts w:ascii="Times New Roman" w:eastAsia="Times New Roman" w:hAnsi="Times New Roman" w:cs="Times New Roman"/>
          <w:color w:val="000000" w:themeColor="text1"/>
          <w:sz w:val="28"/>
          <w:szCs w:val="28"/>
          <w:lang w:eastAsia="ru-RU"/>
        </w:rPr>
        <w:t>;</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лицензирование риэлтерской и оценочной деятельности;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политическая стабильность.</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Проведению любой оценки всегда предшествует ана</w:t>
      </w:r>
      <w:r w:rsidRPr="00553BB4">
        <w:rPr>
          <w:rFonts w:ascii="Times New Roman" w:eastAsia="Times New Roman" w:hAnsi="Times New Roman" w:cs="Times New Roman"/>
          <w:color w:val="000000" w:themeColor="text1"/>
          <w:sz w:val="28"/>
          <w:szCs w:val="28"/>
          <w:lang w:eastAsia="ru-RU"/>
        </w:rPr>
        <w:softHyphen/>
        <w:t>лиз факторов спроса и предложения на определенный вид собственности на данном секторе рынка. Превыше</w:t>
      </w:r>
      <w:r w:rsidRPr="00553BB4">
        <w:rPr>
          <w:rFonts w:ascii="Times New Roman" w:eastAsia="Times New Roman" w:hAnsi="Times New Roman" w:cs="Times New Roman"/>
          <w:color w:val="000000" w:themeColor="text1"/>
          <w:sz w:val="28"/>
          <w:szCs w:val="28"/>
          <w:lang w:eastAsia="ru-RU"/>
        </w:rPr>
        <w:softHyphen/>
        <w:t>ние спроса над предложением ведет к увеличению сто</w:t>
      </w:r>
      <w:r w:rsidRPr="00553BB4">
        <w:rPr>
          <w:rFonts w:ascii="Times New Roman" w:eastAsia="Times New Roman" w:hAnsi="Times New Roman" w:cs="Times New Roman"/>
          <w:color w:val="000000" w:themeColor="text1"/>
          <w:sz w:val="28"/>
          <w:szCs w:val="28"/>
          <w:lang w:eastAsia="ru-RU"/>
        </w:rPr>
        <w:softHyphen/>
        <w:t>имости здания, и наоборот.</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Экологические факторы очень важны при оценке недвижимости, особенно с помощью анализа дохода. Местонахождение объекта недвижимой собст</w:t>
      </w:r>
      <w:r w:rsidRPr="00553BB4">
        <w:rPr>
          <w:rFonts w:ascii="Times New Roman" w:eastAsia="Times New Roman" w:hAnsi="Times New Roman" w:cs="Times New Roman"/>
          <w:color w:val="000000" w:themeColor="text1"/>
          <w:sz w:val="28"/>
          <w:szCs w:val="28"/>
          <w:lang w:eastAsia="ru-RU"/>
        </w:rPr>
        <w:softHyphen/>
        <w:t>венности может накладывать определенные ограничения на его использование с точки зрения охраны окружаю</w:t>
      </w:r>
      <w:r w:rsidRPr="00553BB4">
        <w:rPr>
          <w:rFonts w:ascii="Times New Roman" w:eastAsia="Times New Roman" w:hAnsi="Times New Roman" w:cs="Times New Roman"/>
          <w:color w:val="000000" w:themeColor="text1"/>
          <w:sz w:val="28"/>
          <w:szCs w:val="28"/>
          <w:lang w:eastAsia="ru-RU"/>
        </w:rPr>
        <w:softHyphen/>
        <w:t>щей среды. Эти ограничения могут вытекать из карты районирования, составленной местными властями, или предполагаемого загрязнения окружающей среды в про</w:t>
      </w:r>
      <w:r w:rsidRPr="00553BB4">
        <w:rPr>
          <w:rFonts w:ascii="Times New Roman" w:eastAsia="Times New Roman" w:hAnsi="Times New Roman" w:cs="Times New Roman"/>
          <w:color w:val="000000" w:themeColor="text1"/>
          <w:sz w:val="28"/>
          <w:szCs w:val="28"/>
          <w:lang w:eastAsia="ru-RU"/>
        </w:rPr>
        <w:softHyphen/>
        <w:t>цессе эксплуатации объекта.</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lastRenderedPageBreak/>
        <w:t>В процессе подготовки к оценке активов учитывается влияние многих факторов окружающей среды.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В случае необходимости оценщик должен выяснить природу и размеры загрязнения на основе данных санитарно-экологической экспертизы. В обязанности оцен</w:t>
      </w:r>
      <w:r w:rsidRPr="00553BB4">
        <w:rPr>
          <w:rFonts w:ascii="Times New Roman" w:eastAsia="Times New Roman" w:hAnsi="Times New Roman" w:cs="Times New Roman"/>
          <w:color w:val="000000" w:themeColor="text1"/>
          <w:sz w:val="28"/>
          <w:szCs w:val="28"/>
          <w:lang w:eastAsia="ru-RU"/>
        </w:rPr>
        <w:softHyphen/>
        <w:t>щика также входят рекомендации по проведению более детальной экспертизы, если в ходе первоначального об</w:t>
      </w:r>
      <w:r w:rsidRPr="00553BB4">
        <w:rPr>
          <w:rFonts w:ascii="Times New Roman" w:eastAsia="Times New Roman" w:hAnsi="Times New Roman" w:cs="Times New Roman"/>
          <w:color w:val="000000" w:themeColor="text1"/>
          <w:sz w:val="28"/>
          <w:szCs w:val="28"/>
          <w:lang w:eastAsia="ru-RU"/>
        </w:rPr>
        <w:softHyphen/>
        <w:t>следования обнаружены различные виды загрязнения. Если проблемы, связанные с загрязнением окружающей среды, выявлены или ожидаются в будущем, оценщик должен рекомендовать проведение экологической экс</w:t>
      </w:r>
      <w:r w:rsidRPr="00553BB4">
        <w:rPr>
          <w:rFonts w:ascii="Times New Roman" w:eastAsia="Times New Roman" w:hAnsi="Times New Roman" w:cs="Times New Roman"/>
          <w:color w:val="000000" w:themeColor="text1"/>
          <w:sz w:val="28"/>
          <w:szCs w:val="28"/>
          <w:lang w:eastAsia="ru-RU"/>
        </w:rPr>
        <w:softHyphen/>
        <w:t>пертизы до начала процесса оценки. Определение сто</w:t>
      </w:r>
      <w:r w:rsidRPr="00553BB4">
        <w:rPr>
          <w:rFonts w:ascii="Times New Roman" w:eastAsia="Times New Roman" w:hAnsi="Times New Roman" w:cs="Times New Roman"/>
          <w:color w:val="000000" w:themeColor="text1"/>
          <w:sz w:val="28"/>
          <w:szCs w:val="28"/>
          <w:lang w:eastAsia="ru-RU"/>
        </w:rPr>
        <w:softHyphen/>
        <w:t>имости затрат по ликвидации загрязнения не входит в компетенцию оценщика.</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Отчеты по оценке объектов недвижимости должны составляться с учетом тщательного анализа рыночных данных особенно в тех случаях, когда можно устранить или учесть эффект загрязнения на стоимость недвижи</w:t>
      </w:r>
      <w:r w:rsidRPr="00553BB4">
        <w:rPr>
          <w:rFonts w:ascii="Times New Roman" w:eastAsia="Times New Roman" w:hAnsi="Times New Roman" w:cs="Times New Roman"/>
          <w:color w:val="000000" w:themeColor="text1"/>
          <w:sz w:val="28"/>
          <w:szCs w:val="28"/>
          <w:lang w:eastAsia="ru-RU"/>
        </w:rPr>
        <w:softHyphen/>
        <w:t>мой собственности.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В тех случаях, когда в данной местности все оцени</w:t>
      </w:r>
      <w:r w:rsidRPr="00553BB4">
        <w:rPr>
          <w:rFonts w:ascii="Times New Roman" w:eastAsia="Times New Roman" w:hAnsi="Times New Roman" w:cs="Times New Roman"/>
          <w:color w:val="000000" w:themeColor="text1"/>
          <w:sz w:val="28"/>
          <w:szCs w:val="28"/>
          <w:lang w:eastAsia="ru-RU"/>
        </w:rPr>
        <w:softHyphen/>
        <w:t>ваемые объекты недвижимости одинаково подвержены влиянию факторов окружающей среды, целесообразно проводить дополнительный анализ.</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Уменьшение стоимости недвижимости, связанное с загрязнением окружающей среды, устанавливается ме</w:t>
      </w:r>
      <w:r w:rsidRPr="00553BB4">
        <w:rPr>
          <w:rFonts w:ascii="Times New Roman" w:eastAsia="Times New Roman" w:hAnsi="Times New Roman" w:cs="Times New Roman"/>
          <w:color w:val="000000" w:themeColor="text1"/>
          <w:sz w:val="28"/>
          <w:szCs w:val="28"/>
          <w:lang w:eastAsia="ru-RU"/>
        </w:rPr>
        <w:softHyphen/>
        <w:t>тодами, которые используются для определения амор</w:t>
      </w:r>
      <w:r w:rsidRPr="00553BB4">
        <w:rPr>
          <w:rFonts w:ascii="Times New Roman" w:eastAsia="Times New Roman" w:hAnsi="Times New Roman" w:cs="Times New Roman"/>
          <w:color w:val="000000" w:themeColor="text1"/>
          <w:sz w:val="28"/>
          <w:szCs w:val="28"/>
          <w:lang w:eastAsia="ru-RU"/>
        </w:rPr>
        <w:softHyphen/>
        <w:t>тизации. Например, стоимость удаления токсичных от</w:t>
      </w:r>
      <w:r w:rsidRPr="00553BB4">
        <w:rPr>
          <w:rFonts w:ascii="Times New Roman" w:eastAsia="Times New Roman" w:hAnsi="Times New Roman" w:cs="Times New Roman"/>
          <w:color w:val="000000" w:themeColor="text1"/>
          <w:sz w:val="28"/>
          <w:szCs w:val="28"/>
          <w:lang w:eastAsia="ru-RU"/>
        </w:rPr>
        <w:softHyphen/>
        <w:t>ходов может быть связана со «стоимостью лечения» зданий, страдающих устранимыми дефектами. Оценщи</w:t>
      </w:r>
      <w:r w:rsidRPr="00553BB4">
        <w:rPr>
          <w:rFonts w:ascii="Times New Roman" w:eastAsia="Times New Roman" w:hAnsi="Times New Roman" w:cs="Times New Roman"/>
          <w:color w:val="000000" w:themeColor="text1"/>
          <w:sz w:val="28"/>
          <w:szCs w:val="28"/>
          <w:lang w:eastAsia="ru-RU"/>
        </w:rPr>
        <w:softHyphen/>
        <w:t>ки должны знать, что стоимость недвижимости на сво</w:t>
      </w:r>
      <w:r w:rsidRPr="00553BB4">
        <w:rPr>
          <w:rFonts w:ascii="Times New Roman" w:eastAsia="Times New Roman" w:hAnsi="Times New Roman" w:cs="Times New Roman"/>
          <w:color w:val="000000" w:themeColor="text1"/>
          <w:sz w:val="28"/>
          <w:szCs w:val="28"/>
          <w:lang w:eastAsia="ru-RU"/>
        </w:rPr>
        <w:softHyphen/>
        <w:t>бодном рынке после восстановительных работ (за выче</w:t>
      </w:r>
      <w:r w:rsidRPr="00553BB4">
        <w:rPr>
          <w:rFonts w:ascii="Times New Roman" w:eastAsia="Times New Roman" w:hAnsi="Times New Roman" w:cs="Times New Roman"/>
          <w:color w:val="000000" w:themeColor="text1"/>
          <w:sz w:val="28"/>
          <w:szCs w:val="28"/>
          <w:lang w:eastAsia="ru-RU"/>
        </w:rPr>
        <w:softHyphen/>
        <w:t>том затрат на восстановление) может по многим при</w:t>
      </w:r>
      <w:r w:rsidRPr="00553BB4">
        <w:rPr>
          <w:rFonts w:ascii="Times New Roman" w:eastAsia="Times New Roman" w:hAnsi="Times New Roman" w:cs="Times New Roman"/>
          <w:color w:val="000000" w:themeColor="text1"/>
          <w:sz w:val="28"/>
          <w:szCs w:val="28"/>
          <w:lang w:eastAsia="ru-RU"/>
        </w:rPr>
        <w:softHyphen/>
        <w:t>чинам быть значительно выше или ниже простой математической разности.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При ликвидации экологического загрязнения оцен</w:t>
      </w:r>
      <w:r w:rsidRPr="00553BB4">
        <w:rPr>
          <w:rFonts w:ascii="Times New Roman" w:eastAsia="Times New Roman" w:hAnsi="Times New Roman" w:cs="Times New Roman"/>
          <w:b/>
          <w:bCs/>
          <w:color w:val="000000" w:themeColor="text1"/>
          <w:sz w:val="28"/>
          <w:szCs w:val="28"/>
          <w:lang w:eastAsia="ru-RU"/>
        </w:rPr>
        <w:softHyphen/>
        <w:t>щик принимает во внимание стоимость следующих видов работ:</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очистку поверхностного загрязнения;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xml:space="preserve">- установку более эффективной системы </w:t>
      </w:r>
      <w:proofErr w:type="gramStart"/>
      <w:r w:rsidRPr="00553BB4">
        <w:rPr>
          <w:rFonts w:ascii="Times New Roman" w:eastAsia="Times New Roman" w:hAnsi="Times New Roman" w:cs="Times New Roman"/>
          <w:color w:val="000000" w:themeColor="text1"/>
          <w:sz w:val="28"/>
          <w:szCs w:val="28"/>
          <w:lang w:eastAsia="ru-RU"/>
        </w:rPr>
        <w:t>контроля за</w:t>
      </w:r>
      <w:proofErr w:type="gramEnd"/>
      <w:r w:rsidRPr="00553BB4">
        <w:rPr>
          <w:rFonts w:ascii="Times New Roman" w:eastAsia="Times New Roman" w:hAnsi="Times New Roman" w:cs="Times New Roman"/>
          <w:color w:val="000000" w:themeColor="text1"/>
          <w:sz w:val="28"/>
          <w:szCs w:val="28"/>
          <w:lang w:eastAsia="ru-RU"/>
        </w:rPr>
        <w:t xml:space="preserve"> загрязнением;</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перепроектирование производственных мощностей;</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страховку на случай будущего ущерба.</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Во многих случаях для принятия обоснованного ре</w:t>
      </w:r>
      <w:r w:rsidRPr="00553BB4">
        <w:rPr>
          <w:rFonts w:ascii="Times New Roman" w:eastAsia="Times New Roman" w:hAnsi="Times New Roman" w:cs="Times New Roman"/>
          <w:color w:val="000000" w:themeColor="text1"/>
          <w:sz w:val="28"/>
          <w:szCs w:val="28"/>
          <w:lang w:eastAsia="ru-RU"/>
        </w:rPr>
        <w:softHyphen/>
        <w:t>шения относительно стоимости недвижимости оценщику может потребоваться серия консультаций с руководством компан</w:t>
      </w:r>
      <w:proofErr w:type="gramStart"/>
      <w:r w:rsidRPr="00553BB4">
        <w:rPr>
          <w:rFonts w:ascii="Times New Roman" w:eastAsia="Times New Roman" w:hAnsi="Times New Roman" w:cs="Times New Roman"/>
          <w:color w:val="000000" w:themeColor="text1"/>
          <w:sz w:val="28"/>
          <w:szCs w:val="28"/>
          <w:lang w:eastAsia="ru-RU"/>
        </w:rPr>
        <w:t>ии и ее</w:t>
      </w:r>
      <w:proofErr w:type="gramEnd"/>
      <w:r w:rsidRPr="00553BB4">
        <w:rPr>
          <w:rFonts w:ascii="Times New Roman" w:eastAsia="Times New Roman" w:hAnsi="Times New Roman" w:cs="Times New Roman"/>
          <w:color w:val="000000" w:themeColor="text1"/>
          <w:sz w:val="28"/>
          <w:szCs w:val="28"/>
          <w:lang w:eastAsia="ru-RU"/>
        </w:rPr>
        <w:t xml:space="preserve"> экспертами.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Оценщик может прийти к следующим выводам:</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источник загрязнения или потенциальная опасность загрязнения могут быть успешно устранены с наименьшими затратами;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xml:space="preserve">- загрязнение или потенциальная опасность не могут быть полностью </w:t>
      </w:r>
      <w:proofErr w:type="gramStart"/>
      <w:r w:rsidRPr="00553BB4">
        <w:rPr>
          <w:rFonts w:ascii="Times New Roman" w:eastAsia="Times New Roman" w:hAnsi="Times New Roman" w:cs="Times New Roman"/>
          <w:color w:val="000000" w:themeColor="text1"/>
          <w:sz w:val="28"/>
          <w:szCs w:val="28"/>
          <w:lang w:eastAsia="ru-RU"/>
        </w:rPr>
        <w:t>устранены</w:t>
      </w:r>
      <w:proofErr w:type="gramEnd"/>
      <w:r w:rsidRPr="00553BB4">
        <w:rPr>
          <w:rFonts w:ascii="Times New Roman" w:eastAsia="Times New Roman" w:hAnsi="Times New Roman" w:cs="Times New Roman"/>
          <w:color w:val="000000" w:themeColor="text1"/>
          <w:sz w:val="28"/>
          <w:szCs w:val="28"/>
          <w:lang w:eastAsia="ru-RU"/>
        </w:rPr>
        <w:t>. По этой причине оцениваемый объект недвижимости не может использоваться для планируемых целей.</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В тех случаях, когда можно устранить источник загрязнения или его влияние, при оценке учитываются следующие факторы: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невозможность полной очистки;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риск, связанный с возможным загрязнением окружающих земель;</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lastRenderedPageBreak/>
        <w:t>- риск возобновления загрязнения;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компенсация за беспокойство;</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риск изменения законодательства по охране окружающей среды и стандартов.</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xml:space="preserve">Сейсмические факторы сильно влияют на затраты при проектировании зданий и сооружений. Оценщик должен быть уверен в том, что </w:t>
      </w:r>
      <w:proofErr w:type="spellStart"/>
      <w:r w:rsidRPr="00553BB4">
        <w:rPr>
          <w:rFonts w:ascii="Times New Roman" w:eastAsia="Times New Roman" w:hAnsi="Times New Roman" w:cs="Times New Roman"/>
          <w:color w:val="000000" w:themeColor="text1"/>
          <w:sz w:val="28"/>
          <w:szCs w:val="28"/>
          <w:lang w:eastAsia="ru-RU"/>
        </w:rPr>
        <w:t>сейсмоустойчивость</w:t>
      </w:r>
      <w:proofErr w:type="spellEnd"/>
      <w:r w:rsidRPr="00553BB4">
        <w:rPr>
          <w:rFonts w:ascii="Times New Roman" w:eastAsia="Times New Roman" w:hAnsi="Times New Roman" w:cs="Times New Roman"/>
          <w:color w:val="000000" w:themeColor="text1"/>
          <w:sz w:val="28"/>
          <w:szCs w:val="28"/>
          <w:lang w:eastAsia="ru-RU"/>
        </w:rPr>
        <w:t xml:space="preserve"> конструкции позволит выдержать любое земле</w:t>
      </w:r>
      <w:r w:rsidRPr="00553BB4">
        <w:rPr>
          <w:rFonts w:ascii="Times New Roman" w:eastAsia="Times New Roman" w:hAnsi="Times New Roman" w:cs="Times New Roman"/>
          <w:color w:val="000000" w:themeColor="text1"/>
          <w:sz w:val="28"/>
          <w:szCs w:val="28"/>
          <w:lang w:eastAsia="ru-RU"/>
        </w:rPr>
        <w:softHyphen/>
        <w:t xml:space="preserve">трясение, возможное в данном регионе, или что затраты для обеспечения </w:t>
      </w:r>
      <w:proofErr w:type="spellStart"/>
      <w:r w:rsidRPr="00553BB4">
        <w:rPr>
          <w:rFonts w:ascii="Times New Roman" w:eastAsia="Times New Roman" w:hAnsi="Times New Roman" w:cs="Times New Roman"/>
          <w:color w:val="000000" w:themeColor="text1"/>
          <w:sz w:val="28"/>
          <w:szCs w:val="28"/>
          <w:lang w:eastAsia="ru-RU"/>
        </w:rPr>
        <w:t>сейсмозащиты</w:t>
      </w:r>
      <w:proofErr w:type="spellEnd"/>
      <w:r w:rsidRPr="00553BB4">
        <w:rPr>
          <w:rFonts w:ascii="Times New Roman" w:eastAsia="Times New Roman" w:hAnsi="Times New Roman" w:cs="Times New Roman"/>
          <w:color w:val="000000" w:themeColor="text1"/>
          <w:sz w:val="28"/>
          <w:szCs w:val="28"/>
          <w:lang w:eastAsia="ru-RU"/>
        </w:rPr>
        <w:t xml:space="preserve"> будут не очень высоки. Данная область требует особой специализации. Поэтому оценщик должен указать в сертификате об оценке, были ли проведены соответствующие исследования, и если да, то кем. Это требование особенно актуально для сейсмоопасных районов.</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К факторам второго уровня (город, район) относят следующие параметры объектов недвижимости.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Местоположение: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транспортная доступность;</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пешеходная доступность;</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наличие и состояние коммуникаций;</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наличие объектов социально-культурного назначения;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размещение объектов в плане города (района);</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примыкающее окружение.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Физические характеристики: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физические параметры;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качество строительства и эксплуатации;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наличие коммунальных услуг;</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состояние недвижимости;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функциональная пригодность и использование;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привлекательность, комфорт.</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Условия продаж:</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залоги и заклады;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особые условия сделок;</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мотивы продавцов и покупателей.</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Временные факторы: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дата оценки;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даты известных сделок по аналогам.</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Условия финансирования: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сроки кредитования;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процентные ставки;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условия выделения средств.</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u w:val="single"/>
          <w:lang w:eastAsia="ru-RU"/>
        </w:rPr>
        <w:t>Разберем подробнее наиболее важные группы факторов</w:t>
      </w:r>
      <w:r w:rsidRPr="00553BB4">
        <w:rPr>
          <w:rFonts w:ascii="Times New Roman" w:eastAsia="Times New Roman" w:hAnsi="Times New Roman" w:cs="Times New Roman"/>
          <w:color w:val="000000" w:themeColor="text1"/>
          <w:sz w:val="28"/>
          <w:szCs w:val="28"/>
          <w:lang w:eastAsia="ru-RU"/>
        </w:rPr>
        <w:t>.</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Местоположение — наиболее важный фактор. Оценщик должен сопоставить размер участка с размером здания (строения) и установить, соответствует ли участок предъявляемым к нему требованиям.</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Расположение шикарных магазинов ограничено отно</w:t>
      </w:r>
      <w:r w:rsidRPr="00553BB4">
        <w:rPr>
          <w:rFonts w:ascii="Times New Roman" w:eastAsia="Times New Roman" w:hAnsi="Times New Roman" w:cs="Times New Roman"/>
          <w:color w:val="000000" w:themeColor="text1"/>
          <w:sz w:val="28"/>
          <w:szCs w:val="28"/>
          <w:lang w:eastAsia="ru-RU"/>
        </w:rPr>
        <w:softHyphen/>
        <w:t>сительно малым пространством центральной части горо</w:t>
      </w:r>
      <w:r w:rsidRPr="00553BB4">
        <w:rPr>
          <w:rFonts w:ascii="Times New Roman" w:eastAsia="Times New Roman" w:hAnsi="Times New Roman" w:cs="Times New Roman"/>
          <w:color w:val="000000" w:themeColor="text1"/>
          <w:sz w:val="28"/>
          <w:szCs w:val="28"/>
          <w:lang w:eastAsia="ru-RU"/>
        </w:rPr>
        <w:softHyphen/>
        <w:t xml:space="preserve">да, и различие в местоположении на </w:t>
      </w:r>
      <w:r w:rsidRPr="00553BB4">
        <w:rPr>
          <w:rFonts w:ascii="Times New Roman" w:eastAsia="Times New Roman" w:hAnsi="Times New Roman" w:cs="Times New Roman"/>
          <w:color w:val="000000" w:themeColor="text1"/>
          <w:sz w:val="28"/>
          <w:szCs w:val="28"/>
          <w:lang w:eastAsia="ru-RU"/>
        </w:rPr>
        <w:lastRenderedPageBreak/>
        <w:t>несколько метров может привести к существенным различиям в цене. Луч</w:t>
      </w:r>
      <w:r w:rsidRPr="00553BB4">
        <w:rPr>
          <w:rFonts w:ascii="Times New Roman" w:eastAsia="Times New Roman" w:hAnsi="Times New Roman" w:cs="Times New Roman"/>
          <w:color w:val="000000" w:themeColor="text1"/>
          <w:sz w:val="28"/>
          <w:szCs w:val="28"/>
          <w:lang w:eastAsia="ru-RU"/>
        </w:rPr>
        <w:softHyphen/>
        <w:t>шие офисные здания обычно также располагаются в фор</w:t>
      </w:r>
      <w:r w:rsidRPr="00553BB4">
        <w:rPr>
          <w:rFonts w:ascii="Times New Roman" w:eastAsia="Times New Roman" w:hAnsi="Times New Roman" w:cs="Times New Roman"/>
          <w:color w:val="000000" w:themeColor="text1"/>
          <w:sz w:val="28"/>
          <w:szCs w:val="28"/>
          <w:lang w:eastAsia="ru-RU"/>
        </w:rPr>
        <w:softHyphen/>
        <w:t>ме кластеров. Определенная часть города или одна улица обычно имеет репутацию места, где протекает определен</w:t>
      </w:r>
      <w:r w:rsidRPr="00553BB4">
        <w:rPr>
          <w:rFonts w:ascii="Times New Roman" w:eastAsia="Times New Roman" w:hAnsi="Times New Roman" w:cs="Times New Roman"/>
          <w:color w:val="000000" w:themeColor="text1"/>
          <w:sz w:val="28"/>
          <w:szCs w:val="28"/>
          <w:lang w:eastAsia="ru-RU"/>
        </w:rPr>
        <w:softHyphen/>
        <w:t>ный вид деятельности, и является центром притяжения для однотипных видов деятельности. Наличие общест</w:t>
      </w:r>
      <w:r w:rsidRPr="00553BB4">
        <w:rPr>
          <w:rFonts w:ascii="Times New Roman" w:eastAsia="Times New Roman" w:hAnsi="Times New Roman" w:cs="Times New Roman"/>
          <w:color w:val="000000" w:themeColor="text1"/>
          <w:sz w:val="28"/>
          <w:szCs w:val="28"/>
          <w:lang w:eastAsia="ru-RU"/>
        </w:rPr>
        <w:softHyphen/>
        <w:t>венного транспорта и мест стоянки автомобилей увеличи</w:t>
      </w:r>
      <w:r w:rsidRPr="00553BB4">
        <w:rPr>
          <w:rFonts w:ascii="Times New Roman" w:eastAsia="Times New Roman" w:hAnsi="Times New Roman" w:cs="Times New Roman"/>
          <w:color w:val="000000" w:themeColor="text1"/>
          <w:sz w:val="28"/>
          <w:szCs w:val="28"/>
          <w:lang w:eastAsia="ru-RU"/>
        </w:rPr>
        <w:softHyphen/>
        <w:t>вает стоимость оцениваемого вида недвижимости.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Фабрикам необходимы хорошие подъездные пути, железные дороги или порт для доставки сырья и вывоза готовой продукции, а также близость мест сосредото</w:t>
      </w:r>
      <w:r w:rsidRPr="00553BB4">
        <w:rPr>
          <w:rFonts w:ascii="Times New Roman" w:eastAsia="Times New Roman" w:hAnsi="Times New Roman" w:cs="Times New Roman"/>
          <w:color w:val="000000" w:themeColor="text1"/>
          <w:sz w:val="28"/>
          <w:szCs w:val="28"/>
          <w:lang w:eastAsia="ru-RU"/>
        </w:rPr>
        <w:softHyphen/>
        <w:t>чения рабочей силы, что позволяет располагать их в различных местах.</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Наличие коммунальных услуг: газа, воды и электричества, надежность и качество снабжения долж</w:t>
      </w:r>
      <w:r w:rsidRPr="00553BB4">
        <w:rPr>
          <w:rFonts w:ascii="Times New Roman" w:eastAsia="Times New Roman" w:hAnsi="Times New Roman" w:cs="Times New Roman"/>
          <w:color w:val="000000" w:themeColor="text1"/>
          <w:sz w:val="28"/>
          <w:szCs w:val="28"/>
          <w:lang w:eastAsia="ru-RU"/>
        </w:rPr>
        <w:softHyphen/>
        <w:t>ны быть проверены при оценке. Если коммуникации не подключены, необходимо подсчитать расходы на их подключение.</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Оценка земли и здания обычно включает оценку дополнительного оборудования, которое устанавливается владельцем для обеспечения наилучшего использования земли и зданий. Такое оборудование отличается от машин и оборудования, предназначенных для произ</w:t>
      </w:r>
      <w:r w:rsidRPr="00553BB4">
        <w:rPr>
          <w:rFonts w:ascii="Times New Roman" w:eastAsia="Times New Roman" w:hAnsi="Times New Roman" w:cs="Times New Roman"/>
          <w:color w:val="000000" w:themeColor="text1"/>
          <w:sz w:val="28"/>
          <w:szCs w:val="28"/>
          <w:lang w:eastAsia="ru-RU"/>
        </w:rPr>
        <w:softHyphen/>
        <w:t>водственных и коммерческих целей и используемых для технологических процессов, размещенных в данном здании. Нет необходимости в отдельной оценке вспомо</w:t>
      </w:r>
      <w:r w:rsidRPr="00553BB4">
        <w:rPr>
          <w:rFonts w:ascii="Times New Roman" w:eastAsia="Times New Roman" w:hAnsi="Times New Roman" w:cs="Times New Roman"/>
          <w:color w:val="000000" w:themeColor="text1"/>
          <w:sz w:val="28"/>
          <w:szCs w:val="28"/>
          <w:lang w:eastAsia="ru-RU"/>
        </w:rPr>
        <w:softHyphen/>
        <w:t>гательного оборудования зданий, но оценщик должен учитывать его наличие в своем отчете, поскольку со</w:t>
      </w:r>
      <w:r w:rsidRPr="00553BB4">
        <w:rPr>
          <w:rFonts w:ascii="Times New Roman" w:eastAsia="Times New Roman" w:hAnsi="Times New Roman" w:cs="Times New Roman"/>
          <w:color w:val="000000" w:themeColor="text1"/>
          <w:sz w:val="28"/>
          <w:szCs w:val="28"/>
          <w:lang w:eastAsia="ru-RU"/>
        </w:rPr>
        <w:softHyphen/>
        <w:t>стояние вспомогательного оборудования и эффективность его работы влияют на стоимость зданий. Машины и оборудование, используемые в основном для промыш</w:t>
      </w:r>
      <w:r w:rsidRPr="00553BB4">
        <w:rPr>
          <w:rFonts w:ascii="Times New Roman" w:eastAsia="Times New Roman" w:hAnsi="Times New Roman" w:cs="Times New Roman"/>
          <w:color w:val="000000" w:themeColor="text1"/>
          <w:sz w:val="28"/>
          <w:szCs w:val="28"/>
          <w:lang w:eastAsia="ru-RU"/>
        </w:rPr>
        <w:softHyphen/>
        <w:t>ленных и коммерческих целей бизнеса, должны оце</w:t>
      </w:r>
      <w:r w:rsidRPr="00553BB4">
        <w:rPr>
          <w:rFonts w:ascii="Times New Roman" w:eastAsia="Times New Roman" w:hAnsi="Times New Roman" w:cs="Times New Roman"/>
          <w:color w:val="000000" w:themeColor="text1"/>
          <w:sz w:val="28"/>
          <w:szCs w:val="28"/>
          <w:lang w:eastAsia="ru-RU"/>
        </w:rPr>
        <w:softHyphen/>
        <w:t>ниваться отдельно от здания.</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Текущее состояние недвижимости явля</w:t>
      </w:r>
      <w:r w:rsidRPr="00553BB4">
        <w:rPr>
          <w:rFonts w:ascii="Times New Roman" w:eastAsia="Times New Roman" w:hAnsi="Times New Roman" w:cs="Times New Roman"/>
          <w:color w:val="000000" w:themeColor="text1"/>
          <w:sz w:val="28"/>
          <w:szCs w:val="28"/>
          <w:lang w:eastAsia="ru-RU"/>
        </w:rPr>
        <w:softHyphen/>
        <w:t>ется важным фактором. Если для ремонта здания не</w:t>
      </w:r>
      <w:r w:rsidRPr="00553BB4">
        <w:rPr>
          <w:rFonts w:ascii="Times New Roman" w:eastAsia="Times New Roman" w:hAnsi="Times New Roman" w:cs="Times New Roman"/>
          <w:color w:val="000000" w:themeColor="text1"/>
          <w:sz w:val="28"/>
          <w:szCs w:val="28"/>
          <w:lang w:eastAsia="ru-RU"/>
        </w:rPr>
        <w:softHyphen/>
        <w:t>обходимо истратить значительное количество денег, по</w:t>
      </w:r>
      <w:r w:rsidRPr="00553BB4">
        <w:rPr>
          <w:rFonts w:ascii="Times New Roman" w:eastAsia="Times New Roman" w:hAnsi="Times New Roman" w:cs="Times New Roman"/>
          <w:color w:val="000000" w:themeColor="text1"/>
          <w:sz w:val="28"/>
          <w:szCs w:val="28"/>
          <w:lang w:eastAsia="ru-RU"/>
        </w:rPr>
        <w:softHyphen/>
        <w:t>купатель вычтет данные затраты из стоимости сделки. Однако</w:t>
      </w:r>
      <w:proofErr w:type="gramStart"/>
      <w:r w:rsidRPr="00553BB4">
        <w:rPr>
          <w:rFonts w:ascii="Times New Roman" w:eastAsia="Times New Roman" w:hAnsi="Times New Roman" w:cs="Times New Roman"/>
          <w:color w:val="000000" w:themeColor="text1"/>
          <w:sz w:val="28"/>
          <w:szCs w:val="28"/>
          <w:lang w:eastAsia="ru-RU"/>
        </w:rPr>
        <w:t>,</w:t>
      </w:r>
      <w:proofErr w:type="gramEnd"/>
      <w:r w:rsidRPr="00553BB4">
        <w:rPr>
          <w:rFonts w:ascii="Times New Roman" w:eastAsia="Times New Roman" w:hAnsi="Times New Roman" w:cs="Times New Roman"/>
          <w:color w:val="000000" w:themeColor="text1"/>
          <w:sz w:val="28"/>
          <w:szCs w:val="28"/>
          <w:lang w:eastAsia="ru-RU"/>
        </w:rPr>
        <w:t xml:space="preserve"> если требуется только косметический ремонт, например покраска стен, данный факт будет отмечен при оценке, но существенно не повлияет на стоимость недвижимости.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b/>
          <w:bCs/>
          <w:color w:val="000000" w:themeColor="text1"/>
          <w:sz w:val="28"/>
          <w:szCs w:val="28"/>
          <w:lang w:eastAsia="ru-RU"/>
        </w:rPr>
        <w:t>Третий уровень включает в себя - Архитектурно-строительные факторы: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объемно-планировочные показатели и др.</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финансово-эксплуатационные факторы: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доходы;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эксплуатационные расходы;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стоимость строительства.</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Архитектурно-</w:t>
      </w:r>
      <w:proofErr w:type="gramStart"/>
      <w:r w:rsidRPr="00553BB4">
        <w:rPr>
          <w:rFonts w:ascii="Times New Roman" w:eastAsia="Times New Roman" w:hAnsi="Times New Roman" w:cs="Times New Roman"/>
          <w:color w:val="000000" w:themeColor="text1"/>
          <w:sz w:val="28"/>
          <w:szCs w:val="28"/>
          <w:lang w:eastAsia="ru-RU"/>
        </w:rPr>
        <w:t>конструктивные реше</w:t>
      </w:r>
      <w:r w:rsidRPr="00553BB4">
        <w:rPr>
          <w:rFonts w:ascii="Times New Roman" w:eastAsia="Times New Roman" w:hAnsi="Times New Roman" w:cs="Times New Roman"/>
          <w:color w:val="000000" w:themeColor="text1"/>
          <w:sz w:val="28"/>
          <w:szCs w:val="28"/>
          <w:lang w:eastAsia="ru-RU"/>
        </w:rPr>
        <w:softHyphen/>
        <w:t>ния</w:t>
      </w:r>
      <w:proofErr w:type="gramEnd"/>
      <w:r w:rsidRPr="00553BB4">
        <w:rPr>
          <w:rFonts w:ascii="Times New Roman" w:eastAsia="Times New Roman" w:hAnsi="Times New Roman" w:cs="Times New Roman"/>
          <w:color w:val="000000" w:themeColor="text1"/>
          <w:sz w:val="28"/>
          <w:szCs w:val="28"/>
          <w:lang w:eastAsia="ru-RU"/>
        </w:rPr>
        <w:t xml:space="preserve"> проекта имеют большое значение при оценке. Недвижимость (здание, сооружение) должна соответст</w:t>
      </w:r>
      <w:r w:rsidRPr="00553BB4">
        <w:rPr>
          <w:rFonts w:ascii="Times New Roman" w:eastAsia="Times New Roman" w:hAnsi="Times New Roman" w:cs="Times New Roman"/>
          <w:color w:val="000000" w:themeColor="text1"/>
          <w:sz w:val="28"/>
          <w:szCs w:val="28"/>
          <w:lang w:eastAsia="ru-RU"/>
        </w:rPr>
        <w:softHyphen/>
        <w:t>вовать климатическим условиям, быть хорошо сплани</w:t>
      </w:r>
      <w:r w:rsidRPr="00553BB4">
        <w:rPr>
          <w:rFonts w:ascii="Times New Roman" w:eastAsia="Times New Roman" w:hAnsi="Times New Roman" w:cs="Times New Roman"/>
          <w:color w:val="000000" w:themeColor="text1"/>
          <w:sz w:val="28"/>
          <w:szCs w:val="28"/>
          <w:lang w:eastAsia="ru-RU"/>
        </w:rPr>
        <w:softHyphen/>
        <w:t>рована, иметь хорошее естественное освещение помеще</w:t>
      </w:r>
      <w:r w:rsidRPr="00553BB4">
        <w:rPr>
          <w:rFonts w:ascii="Times New Roman" w:eastAsia="Times New Roman" w:hAnsi="Times New Roman" w:cs="Times New Roman"/>
          <w:color w:val="000000" w:themeColor="text1"/>
          <w:sz w:val="28"/>
          <w:szCs w:val="28"/>
          <w:lang w:eastAsia="ru-RU"/>
        </w:rPr>
        <w:softHyphen/>
        <w:t>ний, привлекательный внешний вид, т. е. архитектур</w:t>
      </w:r>
      <w:r w:rsidRPr="00553BB4">
        <w:rPr>
          <w:rFonts w:ascii="Times New Roman" w:eastAsia="Times New Roman" w:hAnsi="Times New Roman" w:cs="Times New Roman"/>
          <w:color w:val="000000" w:themeColor="text1"/>
          <w:sz w:val="28"/>
          <w:szCs w:val="28"/>
          <w:lang w:eastAsia="ru-RU"/>
        </w:rPr>
        <w:softHyphen/>
        <w:t>но</w:t>
      </w:r>
      <w:proofErr w:type="gramStart"/>
      <w:r w:rsidRPr="00553BB4">
        <w:rPr>
          <w:rFonts w:ascii="Times New Roman" w:eastAsia="Times New Roman" w:hAnsi="Times New Roman" w:cs="Times New Roman"/>
          <w:color w:val="000000" w:themeColor="text1"/>
          <w:sz w:val="28"/>
          <w:szCs w:val="28"/>
          <w:lang w:eastAsia="ru-RU"/>
        </w:rPr>
        <w:t>-планировочные решения</w:t>
      </w:r>
      <w:proofErr w:type="gramEnd"/>
      <w:r w:rsidRPr="00553BB4">
        <w:rPr>
          <w:rFonts w:ascii="Times New Roman" w:eastAsia="Times New Roman" w:hAnsi="Times New Roman" w:cs="Times New Roman"/>
          <w:color w:val="000000" w:themeColor="text1"/>
          <w:sz w:val="28"/>
          <w:szCs w:val="28"/>
          <w:lang w:eastAsia="ru-RU"/>
        </w:rPr>
        <w:t xml:space="preserve"> оказывают заметное влияние на стоимость здания. Это особенно важно в случае офис</w:t>
      </w:r>
      <w:r w:rsidRPr="00553BB4">
        <w:rPr>
          <w:rFonts w:ascii="Times New Roman" w:eastAsia="Times New Roman" w:hAnsi="Times New Roman" w:cs="Times New Roman"/>
          <w:color w:val="000000" w:themeColor="text1"/>
          <w:sz w:val="28"/>
          <w:szCs w:val="28"/>
          <w:lang w:eastAsia="ru-RU"/>
        </w:rPr>
        <w:softHyphen/>
        <w:t xml:space="preserve">ных помещений и при </w:t>
      </w:r>
      <w:r w:rsidRPr="00553BB4">
        <w:rPr>
          <w:rFonts w:ascii="Times New Roman" w:eastAsia="Times New Roman" w:hAnsi="Times New Roman" w:cs="Times New Roman"/>
          <w:color w:val="000000" w:themeColor="text1"/>
          <w:sz w:val="28"/>
          <w:szCs w:val="28"/>
          <w:lang w:eastAsia="ru-RU"/>
        </w:rPr>
        <w:lastRenderedPageBreak/>
        <w:t>подборе здания для штаб-квар</w:t>
      </w:r>
      <w:r w:rsidRPr="00553BB4">
        <w:rPr>
          <w:rFonts w:ascii="Times New Roman" w:eastAsia="Times New Roman" w:hAnsi="Times New Roman" w:cs="Times New Roman"/>
          <w:color w:val="000000" w:themeColor="text1"/>
          <w:sz w:val="28"/>
          <w:szCs w:val="28"/>
          <w:lang w:eastAsia="ru-RU"/>
        </w:rPr>
        <w:softHyphen/>
        <w:t>тиры фирмы, когда очень важен внешний вид объекта недвижимости.</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Для индустриальных зданий часто важно наличие специальных перекрытий для размещения специфиче</w:t>
      </w:r>
      <w:r w:rsidRPr="00553BB4">
        <w:rPr>
          <w:rFonts w:ascii="Times New Roman" w:eastAsia="Times New Roman" w:hAnsi="Times New Roman" w:cs="Times New Roman"/>
          <w:color w:val="000000" w:themeColor="text1"/>
          <w:sz w:val="28"/>
          <w:szCs w:val="28"/>
          <w:lang w:eastAsia="ru-RU"/>
        </w:rPr>
        <w:softHyphen/>
        <w:t xml:space="preserve">ских производственных процессов. Кроме того, все виды недвижимости должны соответствовать требованиям </w:t>
      </w:r>
      <w:proofErr w:type="spellStart"/>
      <w:r w:rsidRPr="00553BB4">
        <w:rPr>
          <w:rFonts w:ascii="Times New Roman" w:eastAsia="Times New Roman" w:hAnsi="Times New Roman" w:cs="Times New Roman"/>
          <w:color w:val="000000" w:themeColor="text1"/>
          <w:sz w:val="28"/>
          <w:szCs w:val="28"/>
          <w:lang w:eastAsia="ru-RU"/>
        </w:rPr>
        <w:t>сейсмоустойчивости</w:t>
      </w:r>
      <w:proofErr w:type="spellEnd"/>
      <w:r w:rsidRPr="00553BB4">
        <w:rPr>
          <w:rFonts w:ascii="Times New Roman" w:eastAsia="Times New Roman" w:hAnsi="Times New Roman" w:cs="Times New Roman"/>
          <w:color w:val="000000" w:themeColor="text1"/>
          <w:sz w:val="28"/>
          <w:szCs w:val="28"/>
          <w:lang w:eastAsia="ru-RU"/>
        </w:rPr>
        <w:t>.</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Планировка и размещение объектов недви</w:t>
      </w:r>
      <w:r w:rsidRPr="00553BB4">
        <w:rPr>
          <w:rFonts w:ascii="Times New Roman" w:eastAsia="Times New Roman" w:hAnsi="Times New Roman" w:cs="Times New Roman"/>
          <w:color w:val="000000" w:themeColor="text1"/>
          <w:sz w:val="28"/>
          <w:szCs w:val="28"/>
          <w:lang w:eastAsia="ru-RU"/>
        </w:rPr>
        <w:softHyphen/>
        <w:t>жимости очень важны для жителей или других поль</w:t>
      </w:r>
      <w:r w:rsidRPr="00553BB4">
        <w:rPr>
          <w:rFonts w:ascii="Times New Roman" w:eastAsia="Times New Roman" w:hAnsi="Times New Roman" w:cs="Times New Roman"/>
          <w:color w:val="000000" w:themeColor="text1"/>
          <w:sz w:val="28"/>
          <w:szCs w:val="28"/>
          <w:lang w:eastAsia="ru-RU"/>
        </w:rPr>
        <w:softHyphen/>
        <w:t>зователей, так как они напрямую влияют на эффектив</w:t>
      </w:r>
      <w:r w:rsidRPr="00553BB4">
        <w:rPr>
          <w:rFonts w:ascii="Times New Roman" w:eastAsia="Times New Roman" w:hAnsi="Times New Roman" w:cs="Times New Roman"/>
          <w:color w:val="000000" w:themeColor="text1"/>
          <w:sz w:val="28"/>
          <w:szCs w:val="28"/>
          <w:lang w:eastAsia="ru-RU"/>
        </w:rPr>
        <w:softHyphen/>
        <w:t>ность использования зданий для определенных целей. Оценщик должен сделать заключение, соответствует ли планировка здания тому виду деятельности, для которого оно предназначено.</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Оценка финансово-эксплуатационных фак</w:t>
      </w:r>
      <w:r w:rsidRPr="00553BB4">
        <w:rPr>
          <w:rFonts w:ascii="Times New Roman" w:eastAsia="Times New Roman" w:hAnsi="Times New Roman" w:cs="Times New Roman"/>
          <w:color w:val="000000" w:themeColor="text1"/>
          <w:sz w:val="28"/>
          <w:szCs w:val="28"/>
          <w:lang w:eastAsia="ru-RU"/>
        </w:rPr>
        <w:softHyphen/>
        <w:t>торов включает в себя оценку объема имущественных прав.</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Здесь необходимо выделить два следующих момента.</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Во-первых, если покупатель приобретает недвижи</w:t>
      </w:r>
      <w:r w:rsidRPr="00553BB4">
        <w:rPr>
          <w:rFonts w:ascii="Times New Roman" w:eastAsia="Times New Roman" w:hAnsi="Times New Roman" w:cs="Times New Roman"/>
          <w:color w:val="000000" w:themeColor="text1"/>
          <w:sz w:val="28"/>
          <w:szCs w:val="28"/>
          <w:lang w:eastAsia="ru-RU"/>
        </w:rPr>
        <w:softHyphen/>
        <w:t>мость в собственность вместе с коммерческой компанией, то он захочет узнать доходы и убытки, преимущества и обязательства, которые он приобретает одновременно с покупкой предприятия или здания. В таком случае оценщик должен отдельно проверить активы компании и результаты ее коммерческой деятельности, используя для этого бухгалтерскую отчетность и другие документы.</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Второе. Если объект приобретается не для бизнеса, а в собственность для получения права на существующий арендный доход, покупатель должен получить представ</w:t>
      </w:r>
      <w:r w:rsidRPr="00553BB4">
        <w:rPr>
          <w:rFonts w:ascii="Times New Roman" w:eastAsia="Times New Roman" w:hAnsi="Times New Roman" w:cs="Times New Roman"/>
          <w:color w:val="000000" w:themeColor="text1"/>
          <w:sz w:val="28"/>
          <w:szCs w:val="28"/>
          <w:lang w:eastAsia="ru-RU"/>
        </w:rPr>
        <w:softHyphen/>
        <w:t>ление о финансовом состоянии компании-арендатора этого объекта и ее возможности платить арендную плату. Возможность арендатора платить арендную плату назы</w:t>
      </w:r>
      <w:r w:rsidRPr="00553BB4">
        <w:rPr>
          <w:rFonts w:ascii="Times New Roman" w:eastAsia="Times New Roman" w:hAnsi="Times New Roman" w:cs="Times New Roman"/>
          <w:color w:val="000000" w:themeColor="text1"/>
          <w:sz w:val="28"/>
          <w:szCs w:val="28"/>
          <w:lang w:eastAsia="ru-RU"/>
        </w:rPr>
        <w:softHyphen/>
        <w:t>вается надежностью контракта.</w:t>
      </w:r>
    </w:p>
    <w:p w:rsidR="00553BB4" w:rsidRPr="00553BB4" w:rsidRDefault="00553BB4" w:rsidP="00553BB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Надежность контракта выше, если арендаторами яв</w:t>
      </w:r>
      <w:r w:rsidRPr="00553BB4">
        <w:rPr>
          <w:rFonts w:ascii="Times New Roman" w:eastAsia="Times New Roman" w:hAnsi="Times New Roman" w:cs="Times New Roman"/>
          <w:color w:val="000000" w:themeColor="text1"/>
          <w:sz w:val="28"/>
          <w:szCs w:val="28"/>
          <w:lang w:eastAsia="ru-RU"/>
        </w:rPr>
        <w:softHyphen/>
        <w:t>ляются крупные (старые) компании, поскольку вновь образованные компании имеют ограниченные ресурсы. По этой причине финансовая состоятельность арендатора должна проверяться с особой тщательностью.</w:t>
      </w:r>
    </w:p>
    <w:p w:rsidR="00553BB4" w:rsidRPr="00553BB4" w:rsidRDefault="00553BB4" w:rsidP="003063EE">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53BB4">
        <w:rPr>
          <w:rFonts w:ascii="Times New Roman" w:eastAsia="Times New Roman" w:hAnsi="Times New Roman" w:cs="Times New Roman"/>
          <w:color w:val="000000" w:themeColor="text1"/>
          <w:sz w:val="28"/>
          <w:szCs w:val="28"/>
          <w:lang w:eastAsia="ru-RU"/>
        </w:rPr>
        <w:t xml:space="preserve">При аренде активов как основных фондов важно знать, на какой срок они </w:t>
      </w:r>
      <w:proofErr w:type="gramStart"/>
      <w:r w:rsidRPr="00553BB4">
        <w:rPr>
          <w:rFonts w:ascii="Times New Roman" w:eastAsia="Times New Roman" w:hAnsi="Times New Roman" w:cs="Times New Roman"/>
          <w:color w:val="000000" w:themeColor="text1"/>
          <w:sz w:val="28"/>
          <w:szCs w:val="28"/>
          <w:lang w:eastAsia="ru-RU"/>
        </w:rPr>
        <w:t>приобретаются</w:t>
      </w:r>
      <w:proofErr w:type="gramEnd"/>
      <w:r w:rsidRPr="00553BB4">
        <w:rPr>
          <w:rFonts w:ascii="Times New Roman" w:eastAsia="Times New Roman" w:hAnsi="Times New Roman" w:cs="Times New Roman"/>
          <w:color w:val="000000" w:themeColor="text1"/>
          <w:sz w:val="28"/>
          <w:szCs w:val="28"/>
          <w:lang w:eastAsia="ru-RU"/>
        </w:rPr>
        <w:t xml:space="preserve"> и какие права и обязательства могут возникнуть в соответствии с догово</w:t>
      </w:r>
      <w:r w:rsidRPr="00553BB4">
        <w:rPr>
          <w:rFonts w:ascii="Times New Roman" w:eastAsia="Times New Roman" w:hAnsi="Times New Roman" w:cs="Times New Roman"/>
          <w:color w:val="000000" w:themeColor="text1"/>
          <w:sz w:val="28"/>
          <w:szCs w:val="28"/>
          <w:lang w:eastAsia="ru-RU"/>
        </w:rPr>
        <w:softHyphen/>
        <w:t>ром аренды. Любые договора аренды и соглашения с предыдущими владельцами активов должны вниматель</w:t>
      </w:r>
      <w:r w:rsidRPr="00553BB4">
        <w:rPr>
          <w:rFonts w:ascii="Times New Roman" w:eastAsia="Times New Roman" w:hAnsi="Times New Roman" w:cs="Times New Roman"/>
          <w:color w:val="000000" w:themeColor="text1"/>
          <w:sz w:val="28"/>
          <w:szCs w:val="28"/>
          <w:lang w:eastAsia="ru-RU"/>
        </w:rPr>
        <w:softHyphen/>
        <w:t>но изучаться, и все формулировки должны исключать возможность их двойного толкования. На этой стадии не</w:t>
      </w:r>
      <w:r w:rsidRPr="00553BB4">
        <w:rPr>
          <w:rFonts w:ascii="Times New Roman" w:eastAsia="Times New Roman" w:hAnsi="Times New Roman" w:cs="Times New Roman"/>
          <w:color w:val="000000" w:themeColor="text1"/>
          <w:sz w:val="28"/>
          <w:szCs w:val="28"/>
          <w:lang w:eastAsia="ru-RU"/>
        </w:rPr>
        <w:softHyphen/>
        <w:t>обходима помощь юриста.</w:t>
      </w:r>
    </w:p>
    <w:p w:rsidR="00BE0522" w:rsidRPr="00BE0522" w:rsidRDefault="00BE0522" w:rsidP="003063EE">
      <w:pPr>
        <w:shd w:val="clear" w:color="auto" w:fill="FFFFFF"/>
        <w:spacing w:after="0" w:line="240" w:lineRule="auto"/>
        <w:ind w:firstLine="709"/>
        <w:jc w:val="both"/>
        <w:outlineLvl w:val="1"/>
        <w:rPr>
          <w:rFonts w:ascii="Times New Roman" w:eastAsia="Times New Roman" w:hAnsi="Times New Roman" w:cs="Times New Roman"/>
          <w:b/>
          <w:color w:val="000000" w:themeColor="text1"/>
          <w:sz w:val="28"/>
          <w:szCs w:val="28"/>
          <w:lang w:eastAsia="ru-RU"/>
        </w:rPr>
      </w:pPr>
      <w:r w:rsidRPr="00BE0522">
        <w:rPr>
          <w:rFonts w:ascii="Times New Roman" w:eastAsia="Times New Roman" w:hAnsi="Times New Roman" w:cs="Times New Roman"/>
          <w:b/>
          <w:color w:val="000000" w:themeColor="text1"/>
          <w:sz w:val="28"/>
          <w:szCs w:val="28"/>
          <w:lang w:eastAsia="ru-RU"/>
        </w:rPr>
        <w:t>Определение стоимости квартиры</w:t>
      </w:r>
    </w:p>
    <w:p w:rsidR="00BE0522" w:rsidRPr="00BE0522" w:rsidRDefault="00BE0522" w:rsidP="00BE052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Факторы, повышающие цену:</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Средние этажи,</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Наличие лифта в пятиэтажном доме,</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Наличие отдельного грузового лифта в многоэтажном доме,</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 xml:space="preserve">Размеры кухни более 8 </w:t>
      </w:r>
      <w:proofErr w:type="spellStart"/>
      <w:r w:rsidRPr="00BE0522">
        <w:rPr>
          <w:rFonts w:ascii="Times New Roman" w:eastAsia="Times New Roman" w:hAnsi="Times New Roman" w:cs="Times New Roman"/>
          <w:color w:val="000000" w:themeColor="text1"/>
          <w:sz w:val="28"/>
          <w:szCs w:val="28"/>
          <w:lang w:eastAsia="ru-RU"/>
        </w:rPr>
        <w:t>кв.м</w:t>
      </w:r>
      <w:proofErr w:type="spellEnd"/>
      <w:r w:rsidRPr="00BE0522">
        <w:rPr>
          <w:rFonts w:ascii="Times New Roman" w:eastAsia="Times New Roman" w:hAnsi="Times New Roman" w:cs="Times New Roman"/>
          <w:color w:val="000000" w:themeColor="text1"/>
          <w:sz w:val="28"/>
          <w:szCs w:val="28"/>
          <w:lang w:eastAsia="ru-RU"/>
        </w:rPr>
        <w:t>.,</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Наличие изолированных комнат,</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lastRenderedPageBreak/>
        <w:t>Квартира – «распашонка» (окна выходят на разные стороны),</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Наличие лоджии или балкона (застекленный балкон или лоджия – тоже плюс),</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Квадратная форма комнат,</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Благоустройство придомовой территории (наличие хороших площадок для детских игр и занятий спортом),</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Хорошее состояние подъезда и квартиры, наличие ремонта,</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Уровень безопасности. Наличие консьержа или диспетчерской службы, домофона и видеонаблюдения.</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Наличие просторной парковки возле дома,</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Близкое расположение парков или зеленых зон,</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Панорамный вид из окон,</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Дом, в котором расположена квартира, построен монолитно-кирпичным способом,</w:t>
      </w:r>
    </w:p>
    <w:p w:rsidR="00BE0522" w:rsidRPr="00BE0522" w:rsidRDefault="00BE0522" w:rsidP="00BE0522">
      <w:pPr>
        <w:numPr>
          <w:ilvl w:val="0"/>
          <w:numId w:val="1"/>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Год постройки – новостройка, «</w:t>
      </w:r>
      <w:proofErr w:type="spellStart"/>
      <w:r w:rsidRPr="00BE0522">
        <w:rPr>
          <w:rFonts w:ascii="Times New Roman" w:eastAsia="Times New Roman" w:hAnsi="Times New Roman" w:cs="Times New Roman"/>
          <w:color w:val="000000" w:themeColor="text1"/>
          <w:sz w:val="28"/>
          <w:szCs w:val="28"/>
          <w:lang w:eastAsia="ru-RU"/>
        </w:rPr>
        <w:t>сталинка</w:t>
      </w:r>
      <w:proofErr w:type="spellEnd"/>
      <w:r w:rsidRPr="00BE0522">
        <w:rPr>
          <w:rFonts w:ascii="Times New Roman" w:eastAsia="Times New Roman" w:hAnsi="Times New Roman" w:cs="Times New Roman"/>
          <w:color w:val="000000" w:themeColor="text1"/>
          <w:sz w:val="28"/>
          <w:szCs w:val="28"/>
          <w:lang w:eastAsia="ru-RU"/>
        </w:rPr>
        <w:t>», «старый фонд».</w:t>
      </w:r>
    </w:p>
    <w:p w:rsidR="00BE0522" w:rsidRPr="00BE0522" w:rsidRDefault="00BE0522" w:rsidP="00BE0522">
      <w:pPr>
        <w:shd w:val="clear" w:color="auto" w:fill="FFFFFF"/>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Факторы, снижающие стоимость:</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Расположение на 1-ом этаже – понижение стоимости на 3-12%,</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Расположение на 2-ом или последнем (само верхнем) этаже – снижение стоимости  на 2-5%,</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Наличие смежных комнат,</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Совмещенный санузел,</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Маленькая по площади кухня,</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Плохое состояние квартиры, отсутствие ремонта влечет снижение цены на 3-10%,</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Некрасивый вид из окна (на промышленные производства, стену соседнего дома или на шумную улицу) способен уменьшить стоимость на 2-7%,</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Промышленный район или район  с плохой экологией,</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Большая удаленность от метро,</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Большое предложение аналогичных объектов на рынке (особенно в том же районе города, что и оцениваемый объект)</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Дом, в котором находится квартира, является панельным,</w:t>
      </w:r>
    </w:p>
    <w:p w:rsidR="00BE0522" w:rsidRPr="00BE0522" w:rsidRDefault="00BE0522" w:rsidP="00BE0522">
      <w:pPr>
        <w:numPr>
          <w:ilvl w:val="0"/>
          <w:numId w:val="2"/>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Год постройки – «</w:t>
      </w:r>
      <w:proofErr w:type="spellStart"/>
      <w:r w:rsidRPr="00BE0522">
        <w:rPr>
          <w:rFonts w:ascii="Times New Roman" w:eastAsia="Times New Roman" w:hAnsi="Times New Roman" w:cs="Times New Roman"/>
          <w:color w:val="000000" w:themeColor="text1"/>
          <w:sz w:val="28"/>
          <w:szCs w:val="28"/>
          <w:lang w:eastAsia="ru-RU"/>
        </w:rPr>
        <w:t>хрущевка</w:t>
      </w:r>
      <w:proofErr w:type="spellEnd"/>
      <w:r w:rsidRPr="00BE0522">
        <w:rPr>
          <w:rFonts w:ascii="Times New Roman" w:eastAsia="Times New Roman" w:hAnsi="Times New Roman" w:cs="Times New Roman"/>
          <w:color w:val="000000" w:themeColor="text1"/>
          <w:sz w:val="28"/>
          <w:szCs w:val="28"/>
          <w:lang w:eastAsia="ru-RU"/>
        </w:rPr>
        <w:t>», «брежневские дома».</w:t>
      </w:r>
    </w:p>
    <w:p w:rsidR="00BE0522" w:rsidRPr="00BE0522" w:rsidRDefault="00BE0522" w:rsidP="00BE0522">
      <w:pPr>
        <w:shd w:val="clear" w:color="auto" w:fill="FFFFFF"/>
        <w:spacing w:after="0" w:line="240" w:lineRule="auto"/>
        <w:ind w:firstLine="709"/>
        <w:jc w:val="both"/>
        <w:outlineLvl w:val="1"/>
        <w:rPr>
          <w:rFonts w:ascii="Times New Roman" w:eastAsia="Times New Roman" w:hAnsi="Times New Roman" w:cs="Times New Roman"/>
          <w:b/>
          <w:color w:val="000000" w:themeColor="text1"/>
          <w:sz w:val="28"/>
          <w:szCs w:val="28"/>
          <w:lang w:eastAsia="ru-RU"/>
        </w:rPr>
      </w:pPr>
      <w:r w:rsidRPr="00BE0522">
        <w:rPr>
          <w:rFonts w:ascii="Times New Roman" w:eastAsia="Times New Roman" w:hAnsi="Times New Roman" w:cs="Times New Roman"/>
          <w:b/>
          <w:color w:val="000000" w:themeColor="text1"/>
          <w:sz w:val="28"/>
          <w:szCs w:val="28"/>
          <w:lang w:eastAsia="ru-RU"/>
        </w:rPr>
        <w:t>Определение стоимости комнаты</w:t>
      </w:r>
    </w:p>
    <w:p w:rsidR="00BE0522" w:rsidRPr="00BE0522" w:rsidRDefault="00BE0522" w:rsidP="00BE052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 xml:space="preserve">Факторы, влияющие на стоимость комнаты, во многом такие же, как т факторы, влияющие на цену квартиры.  Но есть и свои, специфические </w:t>
      </w:r>
      <w:r w:rsidRPr="00BE0522">
        <w:rPr>
          <w:rFonts w:ascii="Times New Roman" w:eastAsia="Times New Roman" w:hAnsi="Times New Roman" w:cs="Times New Roman"/>
          <w:color w:val="000000" w:themeColor="text1"/>
          <w:sz w:val="28"/>
          <w:szCs w:val="28"/>
          <w:lang w:eastAsia="ru-RU"/>
        </w:rPr>
        <w:lastRenderedPageBreak/>
        <w:t>факторы. Так, причинами, способными значительно снизить или увеличить цену комнаты в коммунальной квартире, могут быть:</w:t>
      </w:r>
    </w:p>
    <w:p w:rsidR="00BE0522" w:rsidRPr="00BE0522" w:rsidRDefault="00BE0522" w:rsidP="00BE0522">
      <w:pPr>
        <w:numPr>
          <w:ilvl w:val="0"/>
          <w:numId w:val="3"/>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Число комнат в квартире,</w:t>
      </w:r>
    </w:p>
    <w:p w:rsidR="00BE0522" w:rsidRPr="00BE0522" w:rsidRDefault="00BE0522" w:rsidP="00BE0522">
      <w:pPr>
        <w:numPr>
          <w:ilvl w:val="0"/>
          <w:numId w:val="3"/>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Количество лиц, проживающих в соседних комнатах, их социальное положение,</w:t>
      </w:r>
    </w:p>
    <w:p w:rsidR="00BE0522" w:rsidRPr="00BE0522" w:rsidRDefault="00BE0522" w:rsidP="00BE0522">
      <w:pPr>
        <w:numPr>
          <w:ilvl w:val="0"/>
          <w:numId w:val="3"/>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Число  лицевых счетов,</w:t>
      </w:r>
    </w:p>
    <w:p w:rsidR="00BE0522" w:rsidRPr="00BE0522" w:rsidRDefault="00BE0522" w:rsidP="00BE0522">
      <w:pPr>
        <w:numPr>
          <w:ilvl w:val="0"/>
          <w:numId w:val="3"/>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Площадь комнаты,</w:t>
      </w:r>
    </w:p>
    <w:p w:rsidR="00BE0522" w:rsidRPr="00BE0522" w:rsidRDefault="00BE0522" w:rsidP="00BE0522">
      <w:pPr>
        <w:numPr>
          <w:ilvl w:val="0"/>
          <w:numId w:val="3"/>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Состояние комнаты, а также мест  общего пользования в квартире,</w:t>
      </w:r>
    </w:p>
    <w:p w:rsidR="00BE0522" w:rsidRPr="00BE0522" w:rsidRDefault="00BE0522" w:rsidP="00BE0522">
      <w:pPr>
        <w:numPr>
          <w:ilvl w:val="0"/>
          <w:numId w:val="3"/>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Размеры кухни,</w:t>
      </w:r>
    </w:p>
    <w:p w:rsidR="00BE0522" w:rsidRPr="00BE0522" w:rsidRDefault="00BE0522" w:rsidP="00BE0522">
      <w:pPr>
        <w:numPr>
          <w:ilvl w:val="0"/>
          <w:numId w:val="3"/>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Согласие соседей на продажу комнаты,</w:t>
      </w:r>
    </w:p>
    <w:p w:rsidR="00BE0522" w:rsidRPr="00BE0522" w:rsidRDefault="00BE0522" w:rsidP="00BE0522">
      <w:pPr>
        <w:numPr>
          <w:ilvl w:val="0"/>
          <w:numId w:val="3"/>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Каким путем получено право собственности на комнату: путем приватизации, купли комнаты или доли квартиры,</w:t>
      </w:r>
    </w:p>
    <w:p w:rsidR="00BE0522" w:rsidRPr="00BE0522" w:rsidRDefault="00BE0522" w:rsidP="00BE0522">
      <w:pPr>
        <w:numPr>
          <w:ilvl w:val="0"/>
          <w:numId w:val="3"/>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В случае владения комнатой как долей квартиры важным является факт определения порядка пользования комнатой.</w:t>
      </w:r>
    </w:p>
    <w:p w:rsidR="00BE0522" w:rsidRPr="00BE0522" w:rsidRDefault="00BE0522" w:rsidP="00BE0522">
      <w:pPr>
        <w:shd w:val="clear" w:color="auto" w:fill="FFFFFF"/>
        <w:spacing w:after="0" w:line="240" w:lineRule="auto"/>
        <w:ind w:firstLine="709"/>
        <w:jc w:val="both"/>
        <w:outlineLvl w:val="1"/>
        <w:rPr>
          <w:rFonts w:ascii="Times New Roman" w:eastAsia="Times New Roman" w:hAnsi="Times New Roman" w:cs="Times New Roman"/>
          <w:b/>
          <w:color w:val="000000" w:themeColor="text1"/>
          <w:sz w:val="28"/>
          <w:szCs w:val="28"/>
          <w:lang w:eastAsia="ru-RU"/>
        </w:rPr>
      </w:pPr>
      <w:r w:rsidRPr="00BE0522">
        <w:rPr>
          <w:rFonts w:ascii="Times New Roman" w:eastAsia="Times New Roman" w:hAnsi="Times New Roman" w:cs="Times New Roman"/>
          <w:b/>
          <w:color w:val="000000" w:themeColor="text1"/>
          <w:sz w:val="28"/>
          <w:szCs w:val="28"/>
          <w:lang w:eastAsia="ru-RU"/>
        </w:rPr>
        <w:t>Определение стоимости  земельного участка</w:t>
      </w:r>
    </w:p>
    <w:p w:rsidR="00BE0522" w:rsidRPr="00BE0522" w:rsidRDefault="00BE0522" w:rsidP="00BE052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 xml:space="preserve">Специфическими являются и некоторые факторы, способные повлиять на рыночную стоимость земельного участка. </w:t>
      </w:r>
      <w:proofErr w:type="gramStart"/>
      <w:r w:rsidRPr="00BE0522">
        <w:rPr>
          <w:rFonts w:ascii="Times New Roman" w:eastAsia="Times New Roman" w:hAnsi="Times New Roman" w:cs="Times New Roman"/>
          <w:color w:val="000000" w:themeColor="text1"/>
          <w:sz w:val="28"/>
          <w:szCs w:val="28"/>
          <w:lang w:eastAsia="ru-RU"/>
        </w:rPr>
        <w:t>Перечислим основные из них:</w:t>
      </w:r>
      <w:proofErr w:type="gramEnd"/>
    </w:p>
    <w:p w:rsidR="00BE0522" w:rsidRPr="00BE0522" w:rsidRDefault="00BE0522" w:rsidP="00BE0522">
      <w:pPr>
        <w:numPr>
          <w:ilvl w:val="0"/>
          <w:numId w:val="4"/>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Целевое назначение земли,</w:t>
      </w:r>
    </w:p>
    <w:p w:rsidR="00BE0522" w:rsidRPr="00BE0522" w:rsidRDefault="00BE0522" w:rsidP="00BE0522">
      <w:pPr>
        <w:numPr>
          <w:ilvl w:val="0"/>
          <w:numId w:val="4"/>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Возможность перевода в другую категорию. Наличие такой возможности может значительно увеличит стоимость земли,</w:t>
      </w:r>
    </w:p>
    <w:p w:rsidR="00BE0522" w:rsidRPr="00BE0522" w:rsidRDefault="00BE0522" w:rsidP="00BE0522">
      <w:pPr>
        <w:numPr>
          <w:ilvl w:val="0"/>
          <w:numId w:val="4"/>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Удаленность от города и крупных трасс,</w:t>
      </w:r>
    </w:p>
    <w:p w:rsidR="00BE0522" w:rsidRPr="00BE0522" w:rsidRDefault="00BE0522" w:rsidP="00BE0522">
      <w:pPr>
        <w:numPr>
          <w:ilvl w:val="0"/>
          <w:numId w:val="4"/>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Наличие поблизости водоемов,</w:t>
      </w:r>
    </w:p>
    <w:p w:rsidR="00BE0522" w:rsidRPr="00BE0522" w:rsidRDefault="00BE0522" w:rsidP="00BE0522">
      <w:pPr>
        <w:numPr>
          <w:ilvl w:val="0"/>
          <w:numId w:val="4"/>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Физические характеристики участка, его размеры, состав почв,</w:t>
      </w:r>
    </w:p>
    <w:p w:rsidR="00BE0522" w:rsidRPr="00BE0522" w:rsidRDefault="00BE0522" w:rsidP="00BE0522">
      <w:pPr>
        <w:numPr>
          <w:ilvl w:val="0"/>
          <w:numId w:val="4"/>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Наличие строений на оцениваемом участке,</w:t>
      </w:r>
    </w:p>
    <w:p w:rsidR="00BE0522" w:rsidRPr="00BE0522" w:rsidRDefault="00BE0522" w:rsidP="00BE0522">
      <w:pPr>
        <w:numPr>
          <w:ilvl w:val="0"/>
          <w:numId w:val="4"/>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Варианты эксплуатации близлежащих участков, их целевое и фактическое назначение,</w:t>
      </w:r>
    </w:p>
    <w:p w:rsidR="00BE0522" w:rsidRPr="00BE0522" w:rsidRDefault="00BE0522" w:rsidP="00BE0522">
      <w:pPr>
        <w:numPr>
          <w:ilvl w:val="0"/>
          <w:numId w:val="4"/>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Наличие инженерных сетей на участке или возможность подключения к ним,</w:t>
      </w:r>
    </w:p>
    <w:p w:rsidR="00BE0522" w:rsidRPr="00BE0522" w:rsidRDefault="00BE0522" w:rsidP="00BE0522">
      <w:pPr>
        <w:numPr>
          <w:ilvl w:val="0"/>
          <w:numId w:val="4"/>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Наличие ограничений, обременений или сервитутов при пользовании землей.</w:t>
      </w:r>
    </w:p>
    <w:p w:rsidR="00BE0522" w:rsidRPr="00BE0522" w:rsidRDefault="00BE0522" w:rsidP="00BE0522">
      <w:pPr>
        <w:shd w:val="clear" w:color="auto" w:fill="FFFFFF"/>
        <w:spacing w:after="0" w:line="240" w:lineRule="auto"/>
        <w:ind w:firstLine="709"/>
        <w:jc w:val="both"/>
        <w:outlineLvl w:val="1"/>
        <w:rPr>
          <w:rFonts w:ascii="Times New Roman" w:eastAsia="Times New Roman" w:hAnsi="Times New Roman" w:cs="Times New Roman"/>
          <w:b/>
          <w:color w:val="000000" w:themeColor="text1"/>
          <w:sz w:val="28"/>
          <w:szCs w:val="28"/>
          <w:lang w:eastAsia="ru-RU"/>
        </w:rPr>
      </w:pPr>
      <w:bookmarkStart w:id="0" w:name="_GoBack"/>
      <w:r w:rsidRPr="00BE0522">
        <w:rPr>
          <w:rFonts w:ascii="Times New Roman" w:eastAsia="Times New Roman" w:hAnsi="Times New Roman" w:cs="Times New Roman"/>
          <w:b/>
          <w:color w:val="000000" w:themeColor="text1"/>
          <w:sz w:val="28"/>
          <w:szCs w:val="28"/>
          <w:lang w:eastAsia="ru-RU"/>
        </w:rPr>
        <w:t>Определение цены загородного дома</w:t>
      </w:r>
    </w:p>
    <w:bookmarkEnd w:id="0"/>
    <w:p w:rsidR="00BE0522" w:rsidRPr="00BE0522" w:rsidRDefault="00BE0522" w:rsidP="00BE052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Здесь на величину стоимости дополнительно к универсальным факторам могут влиять следующие моменты:</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Категория земли, на которой расположен дом: ИЖС, садоводство,</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Состояние подъездных путей,</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lastRenderedPageBreak/>
        <w:t>Материал, из которого построен дом, год постройки,</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Состояние дома,</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Площадь дома, этажность,</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Благоустройство придомового участка,</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Наличие инженерных коммуникаций на участке, в доме,</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Тип поселения: поселок, деревня, коттеджный поселок,</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Уровень безопасности поселка и дома: наличие охраны,  КПП в поселке, наличие системы видеонаблюдения в доме,</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Обеспеченность поселения объектами инфраструктуры,</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Удаленность поселения от города,</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Экология в районе,</w:t>
      </w:r>
    </w:p>
    <w:p w:rsidR="00BE0522" w:rsidRPr="00BE0522" w:rsidRDefault="00BE0522" w:rsidP="00BE0522">
      <w:pPr>
        <w:numPr>
          <w:ilvl w:val="0"/>
          <w:numId w:val="5"/>
        </w:numPr>
        <w:shd w:val="clear" w:color="auto" w:fill="FFFFFF"/>
        <w:spacing w:after="0" w:line="405" w:lineRule="atLeast"/>
        <w:ind w:left="0"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Близость лесных массивов и водоемов.</w:t>
      </w:r>
    </w:p>
    <w:p w:rsidR="00BE0522" w:rsidRPr="00BE0522" w:rsidRDefault="00BE0522" w:rsidP="00BE052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BE0522">
        <w:rPr>
          <w:rFonts w:ascii="Times New Roman" w:eastAsia="Times New Roman" w:hAnsi="Times New Roman" w:cs="Times New Roman"/>
          <w:color w:val="000000" w:themeColor="text1"/>
          <w:sz w:val="28"/>
          <w:szCs w:val="28"/>
          <w:lang w:eastAsia="ru-RU"/>
        </w:rPr>
        <w:t>Как видно из вышеописанного, цена любого объекта недвижимого имущества складывается из целого ряда факторов. И при оценке каждого объекта, будь то квартира, дом или земля, надо учитывать не только общие факторы, но и специфические моменты, присущие отдельному виду недвижимого имущества. И вот здесь задачей опытного оценщика становится правильное, максимально точное определение рыночной стоимости недвижимости.</w:t>
      </w: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BE0522" w:rsidRDefault="00BE0522" w:rsidP="00553BB4">
      <w:pPr>
        <w:spacing w:after="0" w:line="240" w:lineRule="auto"/>
        <w:ind w:firstLine="709"/>
        <w:jc w:val="both"/>
        <w:rPr>
          <w:rFonts w:ascii="Times New Roman" w:hAnsi="Times New Roman" w:cs="Times New Roman"/>
          <w:b/>
          <w:sz w:val="28"/>
          <w:szCs w:val="28"/>
        </w:rPr>
      </w:pPr>
    </w:p>
    <w:p w:rsidR="00A24401" w:rsidRPr="00A24401" w:rsidRDefault="00A24401" w:rsidP="00A24401">
      <w:pPr>
        <w:tabs>
          <w:tab w:val="left" w:pos="3114"/>
        </w:tabs>
        <w:spacing w:after="0" w:line="240" w:lineRule="auto"/>
        <w:ind w:firstLine="709"/>
        <w:jc w:val="center"/>
        <w:rPr>
          <w:rFonts w:ascii="Times New Roman" w:hAnsi="Times New Roman" w:cs="Times New Roman"/>
          <w:sz w:val="28"/>
          <w:szCs w:val="28"/>
        </w:rPr>
      </w:pPr>
    </w:p>
    <w:sectPr w:rsidR="00A24401" w:rsidRPr="00A24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1F40"/>
    <w:multiLevelType w:val="multilevel"/>
    <w:tmpl w:val="48F8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786AEC"/>
    <w:multiLevelType w:val="multilevel"/>
    <w:tmpl w:val="3BA4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C04FFE"/>
    <w:multiLevelType w:val="multilevel"/>
    <w:tmpl w:val="2AAA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E892023"/>
    <w:multiLevelType w:val="multilevel"/>
    <w:tmpl w:val="30A8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001311"/>
    <w:multiLevelType w:val="multilevel"/>
    <w:tmpl w:val="6CC8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B2"/>
    <w:rsid w:val="000758B2"/>
    <w:rsid w:val="003063EE"/>
    <w:rsid w:val="00553BB4"/>
    <w:rsid w:val="00A24401"/>
    <w:rsid w:val="00B16B5B"/>
    <w:rsid w:val="00BE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0653">
      <w:bodyDiv w:val="1"/>
      <w:marLeft w:val="0"/>
      <w:marRight w:val="0"/>
      <w:marTop w:val="0"/>
      <w:marBottom w:val="0"/>
      <w:divBdr>
        <w:top w:val="none" w:sz="0" w:space="0" w:color="auto"/>
        <w:left w:val="none" w:sz="0" w:space="0" w:color="auto"/>
        <w:bottom w:val="none" w:sz="0" w:space="0" w:color="auto"/>
        <w:right w:val="none" w:sz="0" w:space="0" w:color="auto"/>
      </w:divBdr>
    </w:div>
    <w:div w:id="918291520">
      <w:bodyDiv w:val="1"/>
      <w:marLeft w:val="0"/>
      <w:marRight w:val="0"/>
      <w:marTop w:val="0"/>
      <w:marBottom w:val="0"/>
      <w:divBdr>
        <w:top w:val="none" w:sz="0" w:space="0" w:color="auto"/>
        <w:left w:val="none" w:sz="0" w:space="0" w:color="auto"/>
        <w:bottom w:val="none" w:sz="0" w:space="0" w:color="auto"/>
        <w:right w:val="none" w:sz="0" w:space="0" w:color="auto"/>
      </w:divBdr>
    </w:div>
    <w:div w:id="1120615133">
      <w:bodyDiv w:val="1"/>
      <w:marLeft w:val="0"/>
      <w:marRight w:val="0"/>
      <w:marTop w:val="0"/>
      <w:marBottom w:val="0"/>
      <w:divBdr>
        <w:top w:val="none" w:sz="0" w:space="0" w:color="auto"/>
        <w:left w:val="none" w:sz="0" w:space="0" w:color="auto"/>
        <w:bottom w:val="none" w:sz="0" w:space="0" w:color="auto"/>
        <w:right w:val="none" w:sz="0" w:space="0" w:color="auto"/>
      </w:divBdr>
      <w:divsChild>
        <w:div w:id="1157381273">
          <w:marLeft w:val="75"/>
          <w:marRight w:val="75"/>
          <w:marTop w:val="75"/>
          <w:marBottom w:val="75"/>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7468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17_24708_kadastri.html" TargetMode="External"/><Relationship Id="rId3" Type="http://schemas.microsoft.com/office/2007/relationships/stylesWithEffects" Target="stylesWithEffects.xml"/><Relationship Id="rId7" Type="http://schemas.openxmlformats.org/officeDocument/2006/relationships/hyperlink" Target="https://studopedia.ru/15_62035_ipotek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ndonharry228@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2619</Words>
  <Characters>14934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2020-10-03T06:42:00Z</dcterms:created>
  <dcterms:modified xsi:type="dcterms:W3CDTF">2020-10-03T07:31:00Z</dcterms:modified>
</cp:coreProperties>
</file>