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463CC3">
        <w:t>6</w:t>
      </w:r>
      <w:r>
        <w:t>.</w:t>
      </w:r>
      <w:r w:rsidR="00463CC3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BD137D">
        <w:t>4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463CC3">
        <w:t>2</w:t>
      </w:r>
      <w:r>
        <w:t>1-М</w:t>
      </w:r>
      <w:r w:rsidR="00463CC3">
        <w:t xml:space="preserve"> (заочное отделение)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BD137D" w:rsidRPr="00BD137D">
        <w:t>Общие сведения о трансмиссиях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 xml:space="preserve">Глава </w:t>
      </w:r>
      <w:r w:rsidR="00BD137D">
        <w:t>15</w:t>
      </w:r>
      <w:r w:rsidR="00446748">
        <w:t xml:space="preserve"> (</w:t>
      </w:r>
      <w:r w:rsidR="00463CC3">
        <w:t>ссылка на учебник ниже</w:t>
      </w:r>
      <w:r w:rsidR="00446748">
        <w:t xml:space="preserve">). Внимательно прочитать. </w:t>
      </w:r>
      <w:r w:rsidR="00640EB2">
        <w:t>Выполнить конспект по следующему плану:</w:t>
      </w:r>
    </w:p>
    <w:p w:rsidR="00BD137D" w:rsidRPr="00BD137D" w:rsidRDefault="00BD137D" w:rsidP="00BD137D">
      <w:pPr>
        <w:rPr>
          <w:sz w:val="24"/>
          <w:szCs w:val="24"/>
        </w:rPr>
      </w:pPr>
      <w:r w:rsidRPr="00BD137D">
        <w:rPr>
          <w:sz w:val="24"/>
          <w:szCs w:val="24"/>
        </w:rPr>
        <w:t>1 Назначения, условия работы и классификация трансмиссий. Основные механизмы</w:t>
      </w:r>
    </w:p>
    <w:p w:rsidR="00BD137D" w:rsidRPr="00BD137D" w:rsidRDefault="00BD137D" w:rsidP="00BD137D">
      <w:pPr>
        <w:rPr>
          <w:sz w:val="24"/>
          <w:szCs w:val="24"/>
        </w:rPr>
      </w:pPr>
      <w:r w:rsidRPr="00BD137D">
        <w:rPr>
          <w:sz w:val="24"/>
          <w:szCs w:val="24"/>
        </w:rPr>
        <w:t>2 Схемы трансмиссий, их сравнение</w:t>
      </w:r>
    </w:p>
    <w:p w:rsidR="00463CC3" w:rsidRDefault="00BD137D" w:rsidP="00BD137D">
      <w:pPr>
        <w:rPr>
          <w:sz w:val="24"/>
          <w:szCs w:val="24"/>
        </w:rPr>
      </w:pPr>
      <w:r w:rsidRPr="00BD137D">
        <w:rPr>
          <w:sz w:val="24"/>
          <w:szCs w:val="24"/>
        </w:rPr>
        <w:t>3 Крутящий момент двигателя и ведущий момент движителя</w:t>
      </w:r>
    </w:p>
    <w:p w:rsidR="00BD137D" w:rsidRDefault="00BD137D" w:rsidP="00BD137D">
      <w:bookmarkStart w:id="0" w:name="_GoBack"/>
      <w:bookmarkEnd w:id="0"/>
    </w:p>
    <w:p w:rsidR="002808FC" w:rsidRDefault="00F85040" w:rsidP="00463CC3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sectPr w:rsid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63CC3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BD137D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13</cp:revision>
  <dcterms:created xsi:type="dcterms:W3CDTF">2020-04-26T17:30:00Z</dcterms:created>
  <dcterms:modified xsi:type="dcterms:W3CDTF">2020-10-05T17:12:00Z</dcterms:modified>
</cp:coreProperties>
</file>