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463CC3">
        <w:t>6</w:t>
      </w:r>
      <w:r>
        <w:t>.</w:t>
      </w:r>
      <w:r w:rsidR="00463CC3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BD06F7">
        <w:t>5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463CC3">
        <w:t>2</w:t>
      </w:r>
      <w:r>
        <w:t>1-М</w:t>
      </w:r>
      <w:r w:rsidR="00463CC3">
        <w:t xml:space="preserve"> (заочное отделение)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BD06F7" w:rsidRPr="00BD06F7">
        <w:t>Общие сведения о ходовой части</w:t>
      </w:r>
    </w:p>
    <w:p w:rsidR="00640EB2" w:rsidRDefault="00640EB2" w:rsidP="00446748">
      <w:pPr>
        <w:rPr>
          <w:b/>
        </w:rPr>
      </w:pPr>
    </w:p>
    <w:p w:rsidR="00640EB2" w:rsidRDefault="002808FC" w:rsidP="00446748">
      <w:r w:rsidRPr="000B65F2">
        <w:rPr>
          <w:b/>
        </w:rPr>
        <w:t>Задание:</w:t>
      </w:r>
      <w:r>
        <w:t xml:space="preserve"> </w:t>
      </w:r>
      <w:r w:rsidR="00446748">
        <w:t xml:space="preserve">Глава </w:t>
      </w:r>
      <w:r w:rsidR="00BD06F7">
        <w:t>19</w:t>
      </w:r>
      <w:bookmarkStart w:id="0" w:name="_GoBack"/>
      <w:bookmarkEnd w:id="0"/>
      <w:r w:rsidR="00446748">
        <w:t xml:space="preserve"> (</w:t>
      </w:r>
      <w:r w:rsidR="00463CC3">
        <w:t>ссылка на учебник ниже</w:t>
      </w:r>
      <w:r w:rsidR="00446748">
        <w:t xml:space="preserve">). Внимательно прочитать. </w:t>
      </w:r>
      <w:r w:rsidR="00640EB2">
        <w:t>Выполнить конспект по следующему плану:</w:t>
      </w:r>
    </w:p>
    <w:p w:rsidR="00BD06F7" w:rsidRPr="00BD06F7" w:rsidRDefault="00BD06F7" w:rsidP="00BD06F7">
      <w:pPr>
        <w:rPr>
          <w:sz w:val="24"/>
          <w:szCs w:val="24"/>
        </w:rPr>
      </w:pPr>
      <w:r w:rsidRPr="00BD06F7">
        <w:rPr>
          <w:sz w:val="24"/>
          <w:szCs w:val="24"/>
        </w:rPr>
        <w:t>1 Назначение и классификация движителей</w:t>
      </w:r>
    </w:p>
    <w:p w:rsidR="00BD06F7" w:rsidRPr="00BD06F7" w:rsidRDefault="00BD06F7" w:rsidP="00BD06F7">
      <w:pPr>
        <w:rPr>
          <w:sz w:val="24"/>
          <w:szCs w:val="24"/>
        </w:rPr>
      </w:pPr>
      <w:r w:rsidRPr="00BD06F7">
        <w:rPr>
          <w:sz w:val="24"/>
          <w:szCs w:val="24"/>
        </w:rPr>
        <w:t>2 Остов трактора, рамы и кузова автомобилей, его назначение и конструкция</w:t>
      </w:r>
    </w:p>
    <w:p w:rsidR="00640EB2" w:rsidRDefault="00BD06F7" w:rsidP="00BD06F7">
      <w:r w:rsidRPr="00BD06F7">
        <w:rPr>
          <w:sz w:val="24"/>
          <w:szCs w:val="24"/>
        </w:rPr>
        <w:t>3 Понятие о плавности хода машин</w:t>
      </w:r>
    </w:p>
    <w:p w:rsidR="00463CC3" w:rsidRDefault="00463CC3" w:rsidP="002808FC"/>
    <w:p w:rsidR="002808FC" w:rsidRDefault="00F85040" w:rsidP="00463CC3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https://cloud.mail.ru/public/39GL/4YtjRsr2U</w:t>
        </w:r>
      </w:hyperlink>
    </w:p>
    <w:sectPr w:rsid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63CC3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BD06F7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13</cp:revision>
  <dcterms:created xsi:type="dcterms:W3CDTF">2020-04-26T17:30:00Z</dcterms:created>
  <dcterms:modified xsi:type="dcterms:W3CDTF">2020-10-05T17:13:00Z</dcterms:modified>
</cp:coreProperties>
</file>