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58" w:rsidRPr="00813870" w:rsidRDefault="00F00758" w:rsidP="00F00758">
      <w:pPr>
        <w:shd w:val="clear" w:color="auto" w:fill="FFFFFF"/>
        <w:ind w:firstLine="709"/>
        <w:rPr>
          <w:bCs/>
          <w:sz w:val="28"/>
          <w:szCs w:val="28"/>
        </w:rPr>
      </w:pPr>
      <w:r w:rsidRPr="00813870">
        <w:rPr>
          <w:sz w:val="28"/>
          <w:szCs w:val="28"/>
        </w:rPr>
        <w:t xml:space="preserve">Дата проведения занятия </w:t>
      </w:r>
      <w:r w:rsidR="00213103">
        <w:rPr>
          <w:sz w:val="28"/>
          <w:szCs w:val="28"/>
        </w:rPr>
        <w:t>22</w:t>
      </w:r>
      <w:r w:rsidRPr="00813870">
        <w:rPr>
          <w:sz w:val="28"/>
          <w:szCs w:val="28"/>
        </w:rPr>
        <w:t xml:space="preserve"> </w:t>
      </w:r>
      <w:r>
        <w:rPr>
          <w:sz w:val="28"/>
          <w:szCs w:val="28"/>
        </w:rPr>
        <w:t>окт</w:t>
      </w:r>
      <w:r w:rsidRPr="00813870">
        <w:rPr>
          <w:sz w:val="28"/>
          <w:szCs w:val="28"/>
        </w:rPr>
        <w:t>ября 2020 г.</w:t>
      </w:r>
    </w:p>
    <w:p w:rsidR="00F00758" w:rsidRPr="00813870" w:rsidRDefault="00F00758" w:rsidP="00F00758">
      <w:pPr>
        <w:shd w:val="clear" w:color="auto" w:fill="FFFFFF"/>
        <w:ind w:firstLine="709"/>
        <w:rPr>
          <w:bCs/>
          <w:sz w:val="28"/>
          <w:szCs w:val="28"/>
        </w:rPr>
      </w:pPr>
      <w:r w:rsidRPr="00813870">
        <w:rPr>
          <w:sz w:val="28"/>
          <w:szCs w:val="28"/>
        </w:rPr>
        <w:t xml:space="preserve">Номер пары: </w:t>
      </w:r>
      <w:r>
        <w:rPr>
          <w:sz w:val="28"/>
          <w:szCs w:val="28"/>
        </w:rPr>
        <w:t>2</w:t>
      </w:r>
      <w:r w:rsidR="00213103">
        <w:rPr>
          <w:sz w:val="28"/>
          <w:szCs w:val="28"/>
        </w:rPr>
        <w:t>6</w:t>
      </w:r>
      <w:r w:rsidRPr="00813870">
        <w:rPr>
          <w:sz w:val="28"/>
          <w:szCs w:val="28"/>
        </w:rPr>
        <w:t>.</w:t>
      </w:r>
    </w:p>
    <w:p w:rsidR="00F00758" w:rsidRPr="00813870" w:rsidRDefault="00F00758" w:rsidP="00F00758">
      <w:pPr>
        <w:shd w:val="clear" w:color="auto" w:fill="FFFFFF"/>
        <w:ind w:firstLine="709"/>
        <w:rPr>
          <w:bCs/>
          <w:sz w:val="28"/>
          <w:szCs w:val="28"/>
        </w:rPr>
      </w:pPr>
      <w:r w:rsidRPr="00813870">
        <w:rPr>
          <w:sz w:val="28"/>
          <w:szCs w:val="28"/>
        </w:rPr>
        <w:t>Группа: 21А</w:t>
      </w:r>
    </w:p>
    <w:p w:rsidR="00213103" w:rsidRPr="00213103" w:rsidRDefault="00F00758" w:rsidP="00213103">
      <w:pPr>
        <w:shd w:val="clear" w:color="auto" w:fill="FFFFFF"/>
        <w:ind w:firstLine="709"/>
        <w:rPr>
          <w:sz w:val="28"/>
          <w:szCs w:val="28"/>
        </w:rPr>
      </w:pPr>
      <w:r w:rsidRPr="00813870">
        <w:rPr>
          <w:sz w:val="28"/>
          <w:szCs w:val="28"/>
        </w:rPr>
        <w:t xml:space="preserve">Тема занятия: </w:t>
      </w:r>
      <w:r w:rsidR="00213103">
        <w:rPr>
          <w:sz w:val="28"/>
          <w:szCs w:val="28"/>
        </w:rPr>
        <w:t>Г</w:t>
      </w:r>
      <w:r w:rsidR="00213103" w:rsidRPr="00213103">
        <w:rPr>
          <w:sz w:val="28"/>
          <w:szCs w:val="28"/>
        </w:rPr>
        <w:t>идравлические</w:t>
      </w:r>
      <w:r w:rsidR="00213103">
        <w:rPr>
          <w:sz w:val="28"/>
          <w:szCs w:val="28"/>
        </w:rPr>
        <w:t xml:space="preserve"> и п</w:t>
      </w:r>
      <w:r w:rsidR="00213103" w:rsidRPr="00213103">
        <w:rPr>
          <w:sz w:val="28"/>
          <w:szCs w:val="28"/>
        </w:rPr>
        <w:t>невматические и исполнительные механизмы</w:t>
      </w:r>
    </w:p>
    <w:p w:rsidR="00F00758" w:rsidRPr="00813870" w:rsidRDefault="00F00758" w:rsidP="00F00758">
      <w:pPr>
        <w:shd w:val="clear" w:color="auto" w:fill="FFFFFF"/>
        <w:ind w:firstLine="709"/>
        <w:rPr>
          <w:rFonts w:eastAsia="Calibri"/>
          <w:bCs/>
          <w:sz w:val="28"/>
          <w:szCs w:val="28"/>
          <w:lang w:eastAsia="en-US"/>
        </w:rPr>
      </w:pPr>
      <w:r w:rsidRPr="00813870">
        <w:rPr>
          <w:sz w:val="28"/>
          <w:szCs w:val="28"/>
        </w:rPr>
        <w:t xml:space="preserve">Срок выполнения задания </w:t>
      </w:r>
      <w:r>
        <w:rPr>
          <w:sz w:val="28"/>
          <w:szCs w:val="28"/>
        </w:rPr>
        <w:t>2</w:t>
      </w:r>
      <w:r w:rsidR="00213103">
        <w:rPr>
          <w:sz w:val="28"/>
          <w:szCs w:val="28"/>
        </w:rPr>
        <w:t>6</w:t>
      </w:r>
      <w:r w:rsidRPr="0081387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13870">
        <w:rPr>
          <w:sz w:val="28"/>
          <w:szCs w:val="28"/>
        </w:rPr>
        <w:t>0.2020</w:t>
      </w:r>
    </w:p>
    <w:p w:rsidR="00F00758" w:rsidRPr="00813870" w:rsidRDefault="00F00758" w:rsidP="00F00758">
      <w:pPr>
        <w:shd w:val="clear" w:color="auto" w:fill="FFFFFF"/>
        <w:ind w:firstLine="709"/>
        <w:rPr>
          <w:bCs/>
          <w:sz w:val="28"/>
          <w:szCs w:val="28"/>
        </w:rPr>
      </w:pPr>
      <w:r w:rsidRPr="00813870">
        <w:rPr>
          <w:b/>
          <w:sz w:val="28"/>
          <w:szCs w:val="28"/>
        </w:rPr>
        <w:t>По запросу преподавателя</w:t>
      </w:r>
      <w:r w:rsidRPr="00813870">
        <w:rPr>
          <w:sz w:val="28"/>
          <w:szCs w:val="28"/>
        </w:rPr>
        <w:t>, для проверки конспекта, скинуть фото конспекта в социальной сети «В контакте» Орлову А.А. (https://vk.com/id421045327) личным сообщением.</w:t>
      </w:r>
    </w:p>
    <w:p w:rsidR="00F00758" w:rsidRPr="00813870" w:rsidRDefault="00F00758" w:rsidP="00F0075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813870">
        <w:rPr>
          <w:sz w:val="28"/>
          <w:szCs w:val="28"/>
        </w:rPr>
        <w:t>Проверка освоения теоретического материала будет произведена выполнением проверочной работы.</w:t>
      </w:r>
    </w:p>
    <w:p w:rsidR="00F00758" w:rsidRPr="00813870" w:rsidRDefault="00F00758" w:rsidP="00F00758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813870">
        <w:rPr>
          <w:sz w:val="28"/>
          <w:szCs w:val="28"/>
        </w:rPr>
        <w:t xml:space="preserve">Все вопросы, которые возникнут в процессе работы, можете задавать в социальной сети «В контакте» Орлову А.А. (https://vk.com/id421045327) личным сообщением. </w:t>
      </w:r>
    </w:p>
    <w:p w:rsidR="00F00758" w:rsidRPr="00813870" w:rsidRDefault="00F00758" w:rsidP="00F00758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813870">
        <w:rPr>
          <w:b/>
          <w:sz w:val="28"/>
          <w:szCs w:val="28"/>
        </w:rPr>
        <w:t>Задание.</w:t>
      </w:r>
    </w:p>
    <w:p w:rsidR="00F00758" w:rsidRPr="00813870" w:rsidRDefault="00F00758" w:rsidP="00F00758">
      <w:pPr>
        <w:keepNext/>
        <w:ind w:firstLine="709"/>
        <w:jc w:val="both"/>
        <w:outlineLvl w:val="2"/>
        <w:rPr>
          <w:bCs/>
          <w:sz w:val="28"/>
          <w:szCs w:val="28"/>
        </w:rPr>
      </w:pPr>
      <w:proofErr w:type="gramStart"/>
      <w:r w:rsidRPr="00813870">
        <w:rPr>
          <w:sz w:val="28"/>
          <w:szCs w:val="28"/>
        </w:rPr>
        <w:t>Используя предложенные справочные материалы (текст после вопросов и заданий)</w:t>
      </w:r>
      <w:r w:rsidR="00E566BA" w:rsidRPr="00E566BA">
        <w:rPr>
          <w:sz w:val="28"/>
          <w:szCs w:val="28"/>
        </w:rPr>
        <w:t xml:space="preserve"> </w:t>
      </w:r>
      <w:r w:rsidR="00E566BA" w:rsidRPr="00813870">
        <w:rPr>
          <w:sz w:val="28"/>
          <w:szCs w:val="28"/>
        </w:rPr>
        <w:t>и другие источники информации (учебник</w:t>
      </w:r>
      <w:r w:rsidR="00E566BA">
        <w:rPr>
          <w:sz w:val="28"/>
          <w:szCs w:val="28"/>
        </w:rPr>
        <w:t>:</w:t>
      </w:r>
      <w:proofErr w:type="gramEnd"/>
      <w:r w:rsidR="00E566BA">
        <w:rPr>
          <w:sz w:val="28"/>
          <w:szCs w:val="28"/>
        </w:rPr>
        <w:t xml:space="preserve"> </w:t>
      </w:r>
      <w:proofErr w:type="spellStart"/>
      <w:r w:rsidR="00E566BA">
        <w:rPr>
          <w:sz w:val="28"/>
          <w:szCs w:val="28"/>
        </w:rPr>
        <w:t>Шишмарев</w:t>
      </w:r>
      <w:proofErr w:type="spellEnd"/>
      <w:r w:rsidR="00E566BA">
        <w:rPr>
          <w:sz w:val="28"/>
          <w:szCs w:val="28"/>
        </w:rPr>
        <w:t xml:space="preserve"> В.Ю. Автоматика</w:t>
      </w:r>
      <w:proofErr w:type="gramStart"/>
      <w:r w:rsidR="00E566BA">
        <w:rPr>
          <w:sz w:val="28"/>
          <w:szCs w:val="28"/>
        </w:rPr>
        <w:t>.</w:t>
      </w:r>
      <w:proofErr w:type="gramEnd"/>
      <w:r w:rsidR="00E566BA">
        <w:rPr>
          <w:sz w:val="28"/>
          <w:szCs w:val="28"/>
        </w:rPr>
        <w:t xml:space="preserve"> </w:t>
      </w:r>
      <w:proofErr w:type="gramStart"/>
      <w:r w:rsidR="00E566BA">
        <w:rPr>
          <w:sz w:val="28"/>
          <w:szCs w:val="28"/>
        </w:rPr>
        <w:t>с</w:t>
      </w:r>
      <w:proofErr w:type="gramEnd"/>
      <w:r w:rsidR="00E566BA">
        <w:rPr>
          <w:sz w:val="28"/>
          <w:szCs w:val="28"/>
        </w:rPr>
        <w:t xml:space="preserve">тр. </w:t>
      </w:r>
      <w:r w:rsidR="00E566BA">
        <w:rPr>
          <w:sz w:val="28"/>
          <w:szCs w:val="28"/>
        </w:rPr>
        <w:t>124</w:t>
      </w:r>
      <w:r w:rsidR="00E566BA">
        <w:rPr>
          <w:sz w:val="28"/>
          <w:szCs w:val="28"/>
        </w:rPr>
        <w:t>-1</w:t>
      </w:r>
      <w:r w:rsidR="00E566BA">
        <w:rPr>
          <w:sz w:val="28"/>
          <w:szCs w:val="28"/>
        </w:rPr>
        <w:t>2</w:t>
      </w:r>
      <w:r w:rsidR="00E566BA">
        <w:rPr>
          <w:sz w:val="28"/>
          <w:szCs w:val="28"/>
        </w:rPr>
        <w:t>6</w:t>
      </w:r>
      <w:r w:rsidR="00E566BA">
        <w:rPr>
          <w:sz w:val="28"/>
          <w:szCs w:val="28"/>
        </w:rPr>
        <w:t>)</w:t>
      </w:r>
      <w:bookmarkStart w:id="0" w:name="_GoBack"/>
      <w:bookmarkEnd w:id="0"/>
      <w:r w:rsidRPr="00813870">
        <w:rPr>
          <w:sz w:val="28"/>
          <w:szCs w:val="28"/>
        </w:rPr>
        <w:t>, составить конспект по теме занятия.</w:t>
      </w:r>
    </w:p>
    <w:p w:rsidR="00F00758" w:rsidRPr="00813870" w:rsidRDefault="00F00758" w:rsidP="00F00758">
      <w:pPr>
        <w:shd w:val="clear" w:color="auto" w:fill="FFFFFF"/>
        <w:ind w:firstLine="709"/>
        <w:contextualSpacing/>
        <w:rPr>
          <w:b/>
          <w:bCs/>
          <w:sz w:val="28"/>
          <w:szCs w:val="28"/>
        </w:rPr>
      </w:pPr>
      <w:r w:rsidRPr="00813870">
        <w:rPr>
          <w:b/>
          <w:sz w:val="28"/>
          <w:szCs w:val="28"/>
        </w:rPr>
        <w:t>В конспекте обязательно должны быть выполнены задания и ответы на вопросы</w:t>
      </w:r>
    </w:p>
    <w:p w:rsidR="00213103" w:rsidRPr="00213103" w:rsidRDefault="00F00758" w:rsidP="00F00758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rStyle w:val="FontStyle18"/>
          <w:bCs/>
          <w:sz w:val="28"/>
        </w:rPr>
      </w:pPr>
      <w:r w:rsidRPr="00813870">
        <w:rPr>
          <w:sz w:val="28"/>
          <w:szCs w:val="22"/>
        </w:rPr>
        <w:t>Поясните</w:t>
      </w:r>
      <w:r w:rsidR="00213103">
        <w:rPr>
          <w:sz w:val="28"/>
          <w:szCs w:val="22"/>
        </w:rPr>
        <w:t>,</w:t>
      </w:r>
      <w:r>
        <w:rPr>
          <w:sz w:val="28"/>
          <w:szCs w:val="22"/>
        </w:rPr>
        <w:t xml:space="preserve"> на</w:t>
      </w:r>
      <w:r w:rsidR="00213103">
        <w:rPr>
          <w:sz w:val="28"/>
          <w:szCs w:val="22"/>
        </w:rPr>
        <w:t xml:space="preserve"> чем основан принцип действия г</w:t>
      </w:r>
      <w:r w:rsidR="00213103" w:rsidRPr="00213103">
        <w:rPr>
          <w:sz w:val="28"/>
          <w:szCs w:val="28"/>
        </w:rPr>
        <w:t>идравлически</w:t>
      </w:r>
      <w:r w:rsidR="00213103">
        <w:rPr>
          <w:sz w:val="28"/>
          <w:szCs w:val="28"/>
        </w:rPr>
        <w:t>х и п</w:t>
      </w:r>
      <w:r w:rsidR="00213103" w:rsidRPr="00213103">
        <w:rPr>
          <w:sz w:val="28"/>
          <w:szCs w:val="28"/>
        </w:rPr>
        <w:t>невматически</w:t>
      </w:r>
      <w:r w:rsidR="00213103">
        <w:rPr>
          <w:sz w:val="28"/>
          <w:szCs w:val="28"/>
        </w:rPr>
        <w:t>х</w:t>
      </w:r>
      <w:r w:rsidR="00213103" w:rsidRPr="00213103">
        <w:rPr>
          <w:sz w:val="28"/>
          <w:szCs w:val="28"/>
        </w:rPr>
        <w:t xml:space="preserve"> </w:t>
      </w:r>
      <w:r w:rsidR="00213103">
        <w:rPr>
          <w:sz w:val="28"/>
          <w:szCs w:val="28"/>
        </w:rPr>
        <w:t>исполнительных</w:t>
      </w:r>
      <w:r w:rsidR="00213103" w:rsidRPr="00213103">
        <w:rPr>
          <w:sz w:val="28"/>
          <w:szCs w:val="28"/>
        </w:rPr>
        <w:t xml:space="preserve"> </w:t>
      </w:r>
      <w:r>
        <w:rPr>
          <w:color w:val="000000"/>
          <w:sz w:val="30"/>
          <w:szCs w:val="30"/>
        </w:rPr>
        <w:t>механизмов</w:t>
      </w:r>
      <w:r>
        <w:rPr>
          <w:rStyle w:val="FontStyle18"/>
          <w:sz w:val="28"/>
          <w:szCs w:val="28"/>
        </w:rPr>
        <w:t xml:space="preserve">. </w:t>
      </w:r>
    </w:p>
    <w:p w:rsidR="00F00758" w:rsidRDefault="00213103" w:rsidP="00F00758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Перечислите </w:t>
      </w:r>
      <w:r w:rsidR="00F00758">
        <w:rPr>
          <w:rStyle w:val="FontStyle18"/>
          <w:sz w:val="28"/>
          <w:szCs w:val="28"/>
        </w:rPr>
        <w:t>основны</w:t>
      </w:r>
      <w:r>
        <w:rPr>
          <w:rStyle w:val="FontStyle18"/>
          <w:sz w:val="28"/>
          <w:szCs w:val="28"/>
        </w:rPr>
        <w:t>е</w:t>
      </w:r>
      <w:r w:rsidR="00F00758">
        <w:rPr>
          <w:rStyle w:val="FontStyle18"/>
          <w:sz w:val="28"/>
          <w:szCs w:val="28"/>
        </w:rPr>
        <w:t xml:space="preserve"> элемент</w:t>
      </w:r>
      <w:r>
        <w:rPr>
          <w:rStyle w:val="FontStyle18"/>
          <w:sz w:val="28"/>
          <w:szCs w:val="28"/>
        </w:rPr>
        <w:t xml:space="preserve">ы </w:t>
      </w:r>
      <w:r w:rsidRPr="00213103">
        <w:rPr>
          <w:rStyle w:val="FontStyle18"/>
          <w:sz w:val="28"/>
          <w:szCs w:val="28"/>
        </w:rPr>
        <w:t>пневматической системы</w:t>
      </w:r>
      <w:r>
        <w:rPr>
          <w:rStyle w:val="FontStyle18"/>
          <w:sz w:val="28"/>
          <w:szCs w:val="28"/>
        </w:rPr>
        <w:t>, поясните их назначение</w:t>
      </w:r>
      <w:r w:rsidR="00F00758">
        <w:rPr>
          <w:rStyle w:val="FontStyle18"/>
          <w:sz w:val="28"/>
          <w:szCs w:val="28"/>
        </w:rPr>
        <w:t>.</w:t>
      </w:r>
    </w:p>
    <w:p w:rsidR="00213103" w:rsidRPr="00213103" w:rsidRDefault="00213103" w:rsidP="00F00758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Зарисуйте и поясните принцип действия 2-3 </w:t>
      </w:r>
      <w:r w:rsidRPr="00213103">
        <w:rPr>
          <w:rStyle w:val="FontStyle18"/>
          <w:sz w:val="28"/>
          <w:szCs w:val="28"/>
        </w:rPr>
        <w:t>пневматическ</w:t>
      </w:r>
      <w:r>
        <w:rPr>
          <w:rStyle w:val="FontStyle18"/>
          <w:sz w:val="28"/>
          <w:szCs w:val="28"/>
        </w:rPr>
        <w:t xml:space="preserve">их </w:t>
      </w:r>
      <w:r>
        <w:rPr>
          <w:sz w:val="28"/>
          <w:szCs w:val="28"/>
        </w:rPr>
        <w:t>исполнительных</w:t>
      </w:r>
      <w:r w:rsidRPr="00213103">
        <w:rPr>
          <w:sz w:val="28"/>
          <w:szCs w:val="28"/>
        </w:rPr>
        <w:t xml:space="preserve"> </w:t>
      </w:r>
      <w:r>
        <w:rPr>
          <w:color w:val="000000"/>
          <w:sz w:val="30"/>
          <w:szCs w:val="30"/>
        </w:rPr>
        <w:t>механизмов.</w:t>
      </w:r>
    </w:p>
    <w:p w:rsidR="004C60E7" w:rsidRDefault="00213103" w:rsidP="004C60E7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Перечислите основные элементы</w:t>
      </w:r>
      <w:r w:rsidR="004C60E7">
        <w:rPr>
          <w:rStyle w:val="FontStyle18"/>
          <w:sz w:val="28"/>
          <w:szCs w:val="28"/>
        </w:rPr>
        <w:t xml:space="preserve"> </w:t>
      </w:r>
      <w:r w:rsidR="004C60E7">
        <w:rPr>
          <w:sz w:val="28"/>
          <w:szCs w:val="22"/>
        </w:rPr>
        <w:t>г</w:t>
      </w:r>
      <w:r w:rsidR="004C60E7" w:rsidRPr="00213103">
        <w:rPr>
          <w:sz w:val="28"/>
          <w:szCs w:val="28"/>
        </w:rPr>
        <w:t>идравлическ</w:t>
      </w:r>
      <w:r w:rsidR="004C60E7">
        <w:rPr>
          <w:sz w:val="28"/>
          <w:szCs w:val="28"/>
        </w:rPr>
        <w:t xml:space="preserve">ой </w:t>
      </w:r>
      <w:r w:rsidR="004C60E7" w:rsidRPr="00213103">
        <w:rPr>
          <w:rStyle w:val="FontStyle18"/>
          <w:sz w:val="28"/>
          <w:szCs w:val="28"/>
        </w:rPr>
        <w:t>системы</w:t>
      </w:r>
      <w:r w:rsidR="004C60E7">
        <w:rPr>
          <w:rStyle w:val="FontStyle18"/>
          <w:sz w:val="28"/>
          <w:szCs w:val="28"/>
        </w:rPr>
        <w:t>,</w:t>
      </w:r>
      <w:r w:rsidR="004C60E7" w:rsidRPr="004C60E7">
        <w:rPr>
          <w:rStyle w:val="FontStyle18"/>
          <w:sz w:val="28"/>
          <w:szCs w:val="28"/>
        </w:rPr>
        <w:t xml:space="preserve"> </w:t>
      </w:r>
      <w:r w:rsidR="004C60E7">
        <w:rPr>
          <w:rStyle w:val="FontStyle18"/>
          <w:sz w:val="28"/>
          <w:szCs w:val="28"/>
        </w:rPr>
        <w:t>поясните их назначение.</w:t>
      </w:r>
    </w:p>
    <w:p w:rsidR="00213103" w:rsidRPr="00213103" w:rsidRDefault="004C60E7" w:rsidP="00F00758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bCs/>
          <w:color w:val="000000"/>
          <w:sz w:val="28"/>
          <w:szCs w:val="22"/>
        </w:rPr>
      </w:pPr>
      <w:r>
        <w:rPr>
          <w:rStyle w:val="FontStyle18"/>
          <w:sz w:val="28"/>
          <w:szCs w:val="28"/>
        </w:rPr>
        <w:t xml:space="preserve">Зарисуйте и поясните принцип действия </w:t>
      </w:r>
      <w:r>
        <w:rPr>
          <w:sz w:val="28"/>
          <w:szCs w:val="22"/>
        </w:rPr>
        <w:t>г</w:t>
      </w:r>
      <w:r w:rsidRPr="00213103">
        <w:rPr>
          <w:sz w:val="28"/>
          <w:szCs w:val="28"/>
        </w:rPr>
        <w:t>идравлическ</w:t>
      </w:r>
      <w:r>
        <w:rPr>
          <w:sz w:val="28"/>
          <w:szCs w:val="28"/>
        </w:rPr>
        <w:t>ого</w:t>
      </w:r>
      <w:r>
        <w:rPr>
          <w:rStyle w:val="FontStyle18"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</w:t>
      </w:r>
      <w:r w:rsidRPr="00213103">
        <w:rPr>
          <w:sz w:val="28"/>
          <w:szCs w:val="28"/>
        </w:rPr>
        <w:t xml:space="preserve"> </w:t>
      </w:r>
      <w:r>
        <w:rPr>
          <w:color w:val="000000"/>
          <w:sz w:val="30"/>
          <w:szCs w:val="30"/>
        </w:rPr>
        <w:t>механизма.</w:t>
      </w:r>
    </w:p>
    <w:p w:rsidR="00F00758" w:rsidRPr="0014306E" w:rsidRDefault="00F00758" w:rsidP="00F00758">
      <w:pPr>
        <w:numPr>
          <w:ilvl w:val="0"/>
          <w:numId w:val="3"/>
        </w:numPr>
        <w:shd w:val="clear" w:color="auto" w:fill="FFFFFF"/>
        <w:tabs>
          <w:tab w:val="left" w:pos="1134"/>
          <w:tab w:val="left" w:pos="1701"/>
        </w:tabs>
        <w:ind w:left="567" w:firstLine="709"/>
        <w:contextualSpacing/>
        <w:jc w:val="both"/>
        <w:rPr>
          <w:bCs/>
          <w:sz w:val="28"/>
          <w:szCs w:val="22"/>
        </w:rPr>
      </w:pPr>
      <w:r w:rsidRPr="0014306E">
        <w:rPr>
          <w:sz w:val="28"/>
          <w:szCs w:val="22"/>
        </w:rPr>
        <w:t xml:space="preserve">Поясните </w:t>
      </w:r>
      <w:r w:rsidR="004C60E7">
        <w:rPr>
          <w:sz w:val="28"/>
          <w:szCs w:val="22"/>
        </w:rPr>
        <w:t>н</w:t>
      </w:r>
      <w:r>
        <w:rPr>
          <w:color w:val="000000"/>
          <w:spacing w:val="2"/>
          <w:sz w:val="30"/>
          <w:szCs w:val="30"/>
        </w:rPr>
        <w:t>а</w:t>
      </w:r>
      <w:r w:rsidR="004C60E7">
        <w:rPr>
          <w:color w:val="000000"/>
          <w:spacing w:val="2"/>
          <w:sz w:val="30"/>
          <w:szCs w:val="30"/>
        </w:rPr>
        <w:t xml:space="preserve">значение </w:t>
      </w:r>
      <w:r w:rsidR="004C60E7" w:rsidRPr="009669E8">
        <w:rPr>
          <w:color w:val="000000"/>
          <w:sz w:val="32"/>
          <w:szCs w:val="32"/>
        </w:rPr>
        <w:t>предохранительного</w:t>
      </w:r>
      <w:r w:rsidR="004C60E7">
        <w:rPr>
          <w:color w:val="000000"/>
          <w:sz w:val="32"/>
          <w:szCs w:val="32"/>
        </w:rPr>
        <w:t xml:space="preserve"> и р</w:t>
      </w:r>
      <w:r w:rsidR="004C60E7" w:rsidRPr="009669E8">
        <w:rPr>
          <w:iCs/>
          <w:color w:val="000000"/>
          <w:sz w:val="28"/>
          <w:szCs w:val="28"/>
        </w:rPr>
        <w:t>едукционн</w:t>
      </w:r>
      <w:r w:rsidR="004C60E7">
        <w:rPr>
          <w:iCs/>
          <w:color w:val="000000"/>
          <w:sz w:val="28"/>
          <w:szCs w:val="28"/>
        </w:rPr>
        <w:t>ого</w:t>
      </w:r>
      <w:r w:rsidR="004C60E7" w:rsidRPr="009669E8">
        <w:rPr>
          <w:color w:val="000000"/>
          <w:sz w:val="32"/>
          <w:szCs w:val="32"/>
        </w:rPr>
        <w:t xml:space="preserve"> клапан</w:t>
      </w:r>
      <w:r w:rsidR="004C60E7">
        <w:rPr>
          <w:color w:val="000000"/>
          <w:sz w:val="32"/>
          <w:szCs w:val="32"/>
        </w:rPr>
        <w:t>ов</w:t>
      </w:r>
      <w:r w:rsidRPr="0014306E">
        <w:rPr>
          <w:sz w:val="28"/>
          <w:szCs w:val="22"/>
        </w:rPr>
        <w:t>.</w:t>
      </w:r>
    </w:p>
    <w:p w:rsidR="00F00758" w:rsidRDefault="00F00758" w:rsidP="008C6A3C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</w:p>
    <w:p w:rsidR="00C50B26" w:rsidRDefault="00C50B26" w:rsidP="008C6A3C">
      <w:pPr>
        <w:shd w:val="clear" w:color="auto" w:fill="FFFFFF"/>
        <w:ind w:firstLine="709"/>
        <w:jc w:val="center"/>
        <w:rPr>
          <w:b/>
          <w:bCs/>
          <w:color w:val="000000"/>
          <w:sz w:val="32"/>
          <w:szCs w:val="32"/>
        </w:rPr>
      </w:pPr>
      <w:r w:rsidRPr="008C6A3C">
        <w:rPr>
          <w:b/>
          <w:bCs/>
          <w:color w:val="000000"/>
          <w:sz w:val="32"/>
          <w:szCs w:val="32"/>
        </w:rPr>
        <w:t>Пневматические</w:t>
      </w:r>
      <w:r w:rsidRPr="008C6A3C"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8C6A3C">
        <w:rPr>
          <w:b/>
          <w:bCs/>
          <w:color w:val="000000"/>
          <w:sz w:val="32"/>
          <w:szCs w:val="32"/>
        </w:rPr>
        <w:t>и</w:t>
      </w:r>
      <w:r w:rsidRPr="008C6A3C"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8C6A3C">
        <w:rPr>
          <w:b/>
          <w:bCs/>
          <w:color w:val="000000"/>
          <w:sz w:val="32"/>
          <w:szCs w:val="32"/>
        </w:rPr>
        <w:t>гидравлические исполнительные</w:t>
      </w:r>
      <w:r w:rsidRPr="008C6A3C"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8C6A3C">
        <w:rPr>
          <w:b/>
          <w:bCs/>
          <w:color w:val="000000"/>
          <w:sz w:val="32"/>
          <w:szCs w:val="32"/>
        </w:rPr>
        <w:t>механизмы</w:t>
      </w:r>
    </w:p>
    <w:p w:rsidR="008C6A3C" w:rsidRPr="008C6A3C" w:rsidRDefault="008C6A3C" w:rsidP="008C6A3C">
      <w:pPr>
        <w:shd w:val="clear" w:color="auto" w:fill="FFFFFF"/>
        <w:ind w:firstLine="709"/>
        <w:jc w:val="center"/>
        <w:rPr>
          <w:sz w:val="32"/>
          <w:szCs w:val="32"/>
        </w:rPr>
      </w:pP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Пневматические и гидравлические ИМ имеют одинаковый принцип действия, основанный на перемещении выходного органа под действием давления </w:t>
      </w:r>
      <w:r w:rsidR="009669E8">
        <w:rPr>
          <w:color w:val="000000"/>
          <w:sz w:val="32"/>
          <w:szCs w:val="32"/>
        </w:rPr>
        <w:t>воздуха (</w:t>
      </w:r>
      <w:r w:rsidRPr="008C6A3C">
        <w:rPr>
          <w:color w:val="000000"/>
          <w:sz w:val="32"/>
          <w:szCs w:val="32"/>
        </w:rPr>
        <w:t>газа</w:t>
      </w:r>
      <w:r w:rsidR="009669E8">
        <w:rPr>
          <w:color w:val="000000"/>
          <w:sz w:val="32"/>
          <w:szCs w:val="32"/>
        </w:rPr>
        <w:t>)</w:t>
      </w:r>
      <w:r w:rsidRPr="008C6A3C">
        <w:rPr>
          <w:color w:val="000000"/>
          <w:sz w:val="32"/>
          <w:szCs w:val="32"/>
        </w:rPr>
        <w:t xml:space="preserve"> или жидкости.</w:t>
      </w:r>
    </w:p>
    <w:p w:rsidR="009717A3" w:rsidRDefault="009717A3" w:rsidP="009669E8">
      <w:pPr>
        <w:shd w:val="clear" w:color="auto" w:fill="FFFFFF"/>
        <w:ind w:firstLine="709"/>
        <w:jc w:val="both"/>
        <w:rPr>
          <w:iCs/>
          <w:color w:val="000000"/>
          <w:sz w:val="32"/>
          <w:szCs w:val="32"/>
        </w:rPr>
      </w:pPr>
      <w:r>
        <w:rPr>
          <w:iCs/>
          <w:color w:val="000000"/>
          <w:sz w:val="32"/>
          <w:szCs w:val="32"/>
        </w:rPr>
        <w:t>Основные элементы пневматической системы:</w:t>
      </w:r>
    </w:p>
    <w:p w:rsidR="009717A3" w:rsidRDefault="00C93540" w:rsidP="009669E8">
      <w:pPr>
        <w:shd w:val="clear" w:color="auto" w:fill="FFFFFF"/>
        <w:ind w:firstLine="709"/>
        <w:jc w:val="both"/>
        <w:rPr>
          <w:iCs/>
          <w:color w:val="000000"/>
          <w:sz w:val="32"/>
          <w:szCs w:val="32"/>
        </w:rPr>
      </w:pPr>
      <w:r>
        <w:rPr>
          <w:b/>
          <w:iCs/>
          <w:color w:val="000000"/>
          <w:sz w:val="32"/>
          <w:szCs w:val="32"/>
        </w:rPr>
        <w:t>к</w:t>
      </w:r>
      <w:r w:rsidRPr="00C93540">
        <w:rPr>
          <w:b/>
          <w:iCs/>
          <w:color w:val="000000"/>
          <w:sz w:val="32"/>
          <w:szCs w:val="32"/>
        </w:rPr>
        <w:t>омпрессор,</w:t>
      </w:r>
      <w:r>
        <w:rPr>
          <w:iCs/>
          <w:color w:val="000000"/>
          <w:sz w:val="32"/>
          <w:szCs w:val="32"/>
        </w:rPr>
        <w:t xml:space="preserve"> создающий необходимое давление в системе;</w:t>
      </w:r>
    </w:p>
    <w:p w:rsidR="00C93540" w:rsidRPr="00C93540" w:rsidRDefault="00C93540" w:rsidP="009669E8">
      <w:pPr>
        <w:shd w:val="clear" w:color="auto" w:fill="FFFFFF"/>
        <w:ind w:firstLine="709"/>
        <w:jc w:val="both"/>
        <w:rPr>
          <w:iCs/>
          <w:color w:val="000000"/>
          <w:sz w:val="32"/>
          <w:szCs w:val="32"/>
        </w:rPr>
      </w:pPr>
      <w:r w:rsidRPr="00C93540">
        <w:rPr>
          <w:b/>
          <w:iCs/>
          <w:color w:val="000000"/>
          <w:sz w:val="32"/>
          <w:szCs w:val="32"/>
        </w:rPr>
        <w:t>трубопроводы</w:t>
      </w:r>
      <w:r>
        <w:rPr>
          <w:b/>
          <w:iCs/>
          <w:color w:val="000000"/>
          <w:sz w:val="32"/>
          <w:szCs w:val="32"/>
        </w:rPr>
        <w:t xml:space="preserve">, </w:t>
      </w:r>
      <w:r w:rsidRPr="00C93540">
        <w:rPr>
          <w:iCs/>
          <w:color w:val="000000"/>
          <w:sz w:val="32"/>
          <w:szCs w:val="32"/>
        </w:rPr>
        <w:t>соединяющие между собой элементы системы;</w:t>
      </w:r>
    </w:p>
    <w:p w:rsidR="009717A3" w:rsidRDefault="009717A3" w:rsidP="009717A3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  <w:r w:rsidRPr="00C93540">
        <w:rPr>
          <w:b/>
          <w:iCs/>
          <w:color w:val="000000"/>
          <w:sz w:val="32"/>
          <w:szCs w:val="32"/>
        </w:rPr>
        <w:t>р</w:t>
      </w:r>
      <w:r w:rsidR="009669E8" w:rsidRPr="00C93540">
        <w:rPr>
          <w:b/>
          <w:iCs/>
          <w:color w:val="000000"/>
          <w:sz w:val="32"/>
          <w:szCs w:val="32"/>
        </w:rPr>
        <w:t>аспределители</w:t>
      </w:r>
      <w:r w:rsidR="009669E8" w:rsidRPr="009717A3">
        <w:rPr>
          <w:b/>
          <w:iCs/>
          <w:color w:val="000000"/>
          <w:sz w:val="32"/>
          <w:szCs w:val="32"/>
        </w:rPr>
        <w:t xml:space="preserve"> сжатого воздуха</w:t>
      </w:r>
      <w:r w:rsidR="009669E8" w:rsidRPr="009669E8">
        <w:rPr>
          <w:iCs/>
          <w:color w:val="000000"/>
          <w:sz w:val="32"/>
          <w:szCs w:val="32"/>
        </w:rPr>
        <w:t xml:space="preserve"> </w:t>
      </w:r>
      <w:r w:rsidR="009669E8" w:rsidRPr="009669E8">
        <w:rPr>
          <w:color w:val="000000"/>
          <w:sz w:val="32"/>
          <w:szCs w:val="32"/>
        </w:rPr>
        <w:t xml:space="preserve">(воздухораспределители, </w:t>
      </w:r>
      <w:proofErr w:type="spellStart"/>
      <w:r w:rsidR="009669E8" w:rsidRPr="009669E8">
        <w:rPr>
          <w:color w:val="000000"/>
          <w:sz w:val="32"/>
          <w:szCs w:val="32"/>
        </w:rPr>
        <w:t>пневмораспределители</w:t>
      </w:r>
      <w:proofErr w:type="spellEnd"/>
      <w:r w:rsidR="009669E8" w:rsidRPr="009669E8">
        <w:rPr>
          <w:color w:val="000000"/>
          <w:sz w:val="32"/>
          <w:szCs w:val="32"/>
        </w:rPr>
        <w:t>) — это устройства для включения (отключения) подачи воздуха или изменения направления потока воздуха, подаваемого к различным уст</w:t>
      </w:r>
      <w:r w:rsidR="00C93540">
        <w:rPr>
          <w:color w:val="000000"/>
          <w:sz w:val="32"/>
          <w:szCs w:val="32"/>
        </w:rPr>
        <w:t>ройствам пневматической системы (п</w:t>
      </w:r>
      <w:r w:rsidR="009669E8" w:rsidRPr="009669E8">
        <w:rPr>
          <w:color w:val="000000"/>
          <w:sz w:val="32"/>
          <w:szCs w:val="32"/>
        </w:rPr>
        <w:t xml:space="preserve">о конструкции механизмов, открывающих и закрывающих впускные и выхлопные </w:t>
      </w:r>
      <w:r w:rsidR="009669E8" w:rsidRPr="009669E8">
        <w:rPr>
          <w:color w:val="000000"/>
          <w:sz w:val="32"/>
          <w:szCs w:val="32"/>
        </w:rPr>
        <w:lastRenderedPageBreak/>
        <w:t>отверстия, различают распределители клап</w:t>
      </w:r>
      <w:r w:rsidR="00C93540">
        <w:rPr>
          <w:color w:val="000000"/>
          <w:sz w:val="32"/>
          <w:szCs w:val="32"/>
        </w:rPr>
        <w:t>анные, золотниковые и крановые);</w:t>
      </w:r>
    </w:p>
    <w:p w:rsidR="00A510C3" w:rsidRDefault="009717A3" w:rsidP="009717A3">
      <w:pPr>
        <w:shd w:val="clear" w:color="auto" w:fill="FFFFFF"/>
        <w:ind w:firstLine="720"/>
        <w:jc w:val="both"/>
        <w:rPr>
          <w:color w:val="000000"/>
          <w:sz w:val="32"/>
          <w:szCs w:val="32"/>
        </w:rPr>
      </w:pPr>
      <w:r w:rsidRPr="009717A3">
        <w:rPr>
          <w:b/>
          <w:iCs/>
          <w:color w:val="000000"/>
          <w:sz w:val="32"/>
          <w:szCs w:val="32"/>
        </w:rPr>
        <w:t>д</w:t>
      </w:r>
      <w:r w:rsidR="009669E8" w:rsidRPr="009717A3">
        <w:rPr>
          <w:b/>
          <w:iCs/>
          <w:color w:val="000000"/>
          <w:sz w:val="32"/>
          <w:szCs w:val="32"/>
        </w:rPr>
        <w:t>росселирующие органы</w:t>
      </w:r>
      <w:r w:rsidR="009669E8" w:rsidRPr="009669E8">
        <w:rPr>
          <w:iCs/>
          <w:color w:val="000000"/>
          <w:sz w:val="32"/>
          <w:szCs w:val="32"/>
        </w:rPr>
        <w:t xml:space="preserve"> </w:t>
      </w:r>
      <w:r w:rsidR="009669E8" w:rsidRPr="009669E8">
        <w:rPr>
          <w:color w:val="000000"/>
          <w:sz w:val="32"/>
          <w:szCs w:val="32"/>
        </w:rPr>
        <w:t>предназначены для создани</w:t>
      </w:r>
      <w:r w:rsidR="00A510C3">
        <w:rPr>
          <w:color w:val="000000"/>
          <w:sz w:val="32"/>
          <w:szCs w:val="32"/>
        </w:rPr>
        <w:t>я сопротивления течению воздуха;</w:t>
      </w:r>
    </w:p>
    <w:p w:rsidR="009717A3" w:rsidRPr="00A510C3" w:rsidRDefault="0042002B" w:rsidP="009717A3">
      <w:pPr>
        <w:shd w:val="clear" w:color="auto" w:fill="FFFFFF"/>
        <w:ind w:firstLine="720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предохранительные </w:t>
      </w:r>
      <w:proofErr w:type="spellStart"/>
      <w:r>
        <w:rPr>
          <w:b/>
          <w:color w:val="000000"/>
          <w:sz w:val="32"/>
          <w:szCs w:val="32"/>
        </w:rPr>
        <w:t>клапаы</w:t>
      </w:r>
      <w:proofErr w:type="spellEnd"/>
      <w:r w:rsidR="00C93540" w:rsidRPr="00A510C3">
        <w:rPr>
          <w:b/>
          <w:color w:val="000000"/>
          <w:sz w:val="32"/>
          <w:szCs w:val="32"/>
        </w:rPr>
        <w:t>;</w:t>
      </w:r>
    </w:p>
    <w:p w:rsidR="00C50B26" w:rsidRPr="008C6A3C" w:rsidRDefault="009717A3" w:rsidP="009717A3">
      <w:pPr>
        <w:shd w:val="clear" w:color="auto" w:fill="FFFFFF"/>
        <w:ind w:firstLine="720"/>
        <w:jc w:val="both"/>
        <w:rPr>
          <w:sz w:val="32"/>
          <w:szCs w:val="32"/>
        </w:rPr>
      </w:pPr>
      <w:r w:rsidRPr="009717A3">
        <w:rPr>
          <w:b/>
          <w:color w:val="000000"/>
          <w:sz w:val="32"/>
          <w:szCs w:val="32"/>
        </w:rPr>
        <w:t>п</w:t>
      </w:r>
      <w:r w:rsidR="00C50B26" w:rsidRPr="009717A3">
        <w:rPr>
          <w:b/>
          <w:color w:val="000000"/>
          <w:sz w:val="32"/>
          <w:szCs w:val="32"/>
        </w:rPr>
        <w:t>невматические исполнительные механизмы</w:t>
      </w:r>
      <w:r w:rsidR="00C50B26" w:rsidRPr="008C6A3C">
        <w:rPr>
          <w:color w:val="000000"/>
          <w:sz w:val="32"/>
          <w:szCs w:val="32"/>
        </w:rPr>
        <w:t xml:space="preserve"> (ПИМ) воспринимают энергию сжатого воздуха и преобразуют ее в перестановочное усилие выходного штока. Они отличаются простотой, высокой надежностью, малой стоимостью и низкими эксплуатационными расходами.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В зависимости от вида рабочего органа ПИМ делятся </w:t>
      </w:r>
      <w:proofErr w:type="gramStart"/>
      <w:r w:rsidRPr="008C6A3C">
        <w:rPr>
          <w:color w:val="000000"/>
          <w:sz w:val="32"/>
          <w:szCs w:val="32"/>
        </w:rPr>
        <w:t>на</w:t>
      </w:r>
      <w:proofErr w:type="gramEnd"/>
      <w:r w:rsidRPr="008C6A3C">
        <w:rPr>
          <w:color w:val="000000"/>
          <w:sz w:val="32"/>
          <w:szCs w:val="32"/>
        </w:rPr>
        <w:t xml:space="preserve"> мембранные, поршневые, </w:t>
      </w:r>
      <w:proofErr w:type="spellStart"/>
      <w:r w:rsidRPr="008C6A3C">
        <w:rPr>
          <w:color w:val="000000"/>
          <w:sz w:val="32"/>
          <w:szCs w:val="32"/>
        </w:rPr>
        <w:t>сильфонные</w:t>
      </w:r>
      <w:proofErr w:type="spellEnd"/>
      <w:r w:rsidRPr="008C6A3C">
        <w:rPr>
          <w:color w:val="000000"/>
          <w:sz w:val="32"/>
          <w:szCs w:val="32"/>
        </w:rPr>
        <w:t xml:space="preserve">, лопастные. В зависимости от способа возврата штока в исходное состояние ПИМ бывают пружинные и </w:t>
      </w:r>
      <w:proofErr w:type="spellStart"/>
      <w:r w:rsidRPr="008C6A3C">
        <w:rPr>
          <w:color w:val="000000"/>
          <w:sz w:val="32"/>
          <w:szCs w:val="32"/>
        </w:rPr>
        <w:t>беспружинные</w:t>
      </w:r>
      <w:proofErr w:type="spellEnd"/>
      <w:r w:rsidRPr="008C6A3C">
        <w:rPr>
          <w:color w:val="000000"/>
          <w:sz w:val="32"/>
          <w:szCs w:val="32"/>
        </w:rPr>
        <w:t>.</w:t>
      </w:r>
    </w:p>
    <w:tbl>
      <w:tblPr>
        <w:tblpPr w:leftFromText="180" w:rightFromText="180" w:vertAnchor="text" w:horzAnchor="margin" w:tblpY="146"/>
        <w:tblW w:w="0" w:type="auto"/>
        <w:tblLook w:val="01E0" w:firstRow="1" w:lastRow="1" w:firstColumn="1" w:lastColumn="1" w:noHBand="0" w:noVBand="0"/>
      </w:tblPr>
      <w:tblGrid>
        <w:gridCol w:w="2605"/>
        <w:gridCol w:w="2605"/>
        <w:gridCol w:w="2605"/>
      </w:tblGrid>
      <w:tr w:rsidR="00C93540" w:rsidRPr="004C60E7" w:rsidTr="004C60E7">
        <w:tc>
          <w:tcPr>
            <w:tcW w:w="2605" w:type="dxa"/>
            <w:shd w:val="clear" w:color="auto" w:fill="auto"/>
          </w:tcPr>
          <w:p w:rsidR="00C93540" w:rsidRPr="004C60E7" w:rsidRDefault="00E566BA" w:rsidP="004C6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pt;height:81pt">
                  <v:imagedata r:id="rId6" o:title="" croptop="2471f" cropbottom="38313f" cropleft="3965f" cropright="44215f" gain="142470f" blacklevel="-1966f"/>
                </v:shape>
              </w:pict>
            </w:r>
            <w:r w:rsidR="00C93540" w:rsidRPr="004C60E7">
              <w:rPr>
                <w:sz w:val="28"/>
                <w:szCs w:val="28"/>
              </w:rPr>
              <w:t>а)</w:t>
            </w:r>
          </w:p>
        </w:tc>
        <w:tc>
          <w:tcPr>
            <w:tcW w:w="2605" w:type="dxa"/>
            <w:shd w:val="clear" w:color="auto" w:fill="auto"/>
          </w:tcPr>
          <w:p w:rsidR="00C93540" w:rsidRPr="004C60E7" w:rsidRDefault="00E566BA" w:rsidP="004C6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26" type="#_x0000_t75" style="width:1in;height:82.5pt">
                  <v:imagedata r:id="rId6" o:title="" croptop="3162f" cropbottom="37195f" cropleft="21296f" cropright="28795f" gain="192753f" blacklevel="-1966f"/>
                </v:shape>
              </w:pict>
            </w:r>
            <w:r w:rsidR="00C93540" w:rsidRPr="004C60E7">
              <w:rPr>
                <w:sz w:val="28"/>
                <w:szCs w:val="28"/>
              </w:rPr>
              <w:t>б)</w:t>
            </w:r>
          </w:p>
        </w:tc>
        <w:tc>
          <w:tcPr>
            <w:tcW w:w="2605" w:type="dxa"/>
            <w:shd w:val="clear" w:color="auto" w:fill="auto"/>
          </w:tcPr>
          <w:p w:rsidR="00C93540" w:rsidRPr="004C60E7" w:rsidRDefault="00E566BA" w:rsidP="004C6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27" type="#_x0000_t75" style="width:63.75pt;height:72.75pt">
                  <v:imagedata r:id="rId6" o:title="" croptop="5683f" cropbottom="37655f" cropleft="36741f" cropright="15164f" gain="192753f" blacklevel="-3932f"/>
                </v:shape>
              </w:pict>
            </w:r>
            <w:r w:rsidR="00C93540" w:rsidRPr="004C60E7">
              <w:rPr>
                <w:sz w:val="28"/>
                <w:szCs w:val="28"/>
              </w:rPr>
              <w:t>в)</w:t>
            </w:r>
          </w:p>
        </w:tc>
      </w:tr>
      <w:tr w:rsidR="00C93540" w:rsidRPr="004C60E7" w:rsidTr="004C60E7">
        <w:tc>
          <w:tcPr>
            <w:tcW w:w="2605" w:type="dxa"/>
            <w:shd w:val="clear" w:color="auto" w:fill="auto"/>
          </w:tcPr>
          <w:p w:rsidR="00C93540" w:rsidRPr="004C60E7" w:rsidRDefault="00E566BA" w:rsidP="004C6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28" type="#_x0000_t75" style="width:71.25pt;height:72.75pt">
                  <v:imagedata r:id="rId6" o:title="" croptop="5683f" cropbottom="37655f" cropleft="50234f" gain="2.5"/>
                </v:shape>
              </w:pict>
            </w:r>
            <w:r w:rsidR="00C93540" w:rsidRPr="004C60E7">
              <w:rPr>
                <w:sz w:val="28"/>
                <w:szCs w:val="28"/>
              </w:rPr>
              <w:t>г)</w:t>
            </w:r>
          </w:p>
        </w:tc>
        <w:tc>
          <w:tcPr>
            <w:tcW w:w="2605" w:type="dxa"/>
            <w:shd w:val="clear" w:color="auto" w:fill="auto"/>
          </w:tcPr>
          <w:p w:rsidR="00C93540" w:rsidRPr="004C60E7" w:rsidRDefault="00C93540" w:rsidP="004C60E7">
            <w:pPr>
              <w:rPr>
                <w:sz w:val="28"/>
                <w:szCs w:val="28"/>
              </w:rPr>
            </w:pPr>
            <w:r w:rsidRPr="004C60E7">
              <w:rPr>
                <w:sz w:val="28"/>
                <w:szCs w:val="28"/>
              </w:rPr>
              <w:object w:dxaOrig="2325" w:dyaOrig="2460">
                <v:shape id="_x0000_i1029" type="#_x0000_t75" style="width:91.5pt;height:96.75pt" o:ole="">
                  <v:imagedata r:id="rId7" o:title=""/>
                </v:shape>
                <o:OLEObject Type="Embed" ProgID="PBrush" ShapeID="_x0000_i1029" DrawAspect="Content" ObjectID="_1664743149" r:id="rId8"/>
              </w:object>
            </w:r>
            <w:r w:rsidRPr="004C60E7">
              <w:rPr>
                <w:sz w:val="28"/>
                <w:szCs w:val="28"/>
              </w:rPr>
              <w:t>д)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C93540" w:rsidRPr="004C60E7" w:rsidRDefault="00E566BA" w:rsidP="004C6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30" type="#_x0000_t75" style="width:76.5pt;height:75pt">
                  <v:imagedata r:id="rId6" o:title="" croptop="32722f" cropbottom="13814f" cropleft="19368f" cropright="32650f" gain="2.5"/>
                </v:shape>
              </w:pict>
            </w:r>
            <w:r w:rsidR="00C93540" w:rsidRPr="004C60E7">
              <w:rPr>
                <w:sz w:val="28"/>
                <w:szCs w:val="28"/>
              </w:rPr>
              <w:t>е)</w:t>
            </w:r>
          </w:p>
        </w:tc>
      </w:tr>
    </w:tbl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Схемы основных типов ПИМ показаны на рисунке </w:t>
      </w:r>
      <w:r w:rsidR="008C6A3C">
        <w:rPr>
          <w:color w:val="000000"/>
          <w:sz w:val="32"/>
          <w:szCs w:val="32"/>
        </w:rPr>
        <w:t>1</w:t>
      </w:r>
    </w:p>
    <w:p w:rsidR="00ED7B18" w:rsidRPr="008C6A3C" w:rsidRDefault="00ED7B18" w:rsidP="008C6A3C">
      <w:pPr>
        <w:ind w:firstLine="709"/>
        <w:rPr>
          <w:sz w:val="32"/>
          <w:szCs w:val="32"/>
        </w:rPr>
      </w:pP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28"/>
          <w:szCs w:val="28"/>
        </w:rPr>
      </w:pPr>
      <w:r w:rsidRPr="008C6A3C">
        <w:rPr>
          <w:color w:val="000000"/>
          <w:sz w:val="28"/>
          <w:szCs w:val="28"/>
        </w:rPr>
        <w:t xml:space="preserve">Рис. </w:t>
      </w:r>
      <w:r w:rsidR="008C6A3C">
        <w:rPr>
          <w:color w:val="000000"/>
          <w:sz w:val="28"/>
          <w:szCs w:val="28"/>
        </w:rPr>
        <w:t>1</w:t>
      </w:r>
      <w:r w:rsidRPr="008C6A3C">
        <w:rPr>
          <w:color w:val="000000"/>
          <w:sz w:val="28"/>
          <w:szCs w:val="28"/>
        </w:rPr>
        <w:t>. Схемы пневматических и гидравлических исполнительных механизмов: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C6A3C">
        <w:rPr>
          <w:i/>
          <w:iCs/>
          <w:color w:val="000000"/>
          <w:sz w:val="28"/>
          <w:szCs w:val="28"/>
        </w:rPr>
        <w:t xml:space="preserve">а </w:t>
      </w:r>
      <w:r w:rsidRPr="008C6A3C">
        <w:rPr>
          <w:color w:val="000000"/>
          <w:sz w:val="28"/>
          <w:szCs w:val="28"/>
        </w:rPr>
        <w:t xml:space="preserve">— мембранный с пружиной; б — мембранный без пружины; </w:t>
      </w:r>
      <w:r w:rsidRPr="008C6A3C">
        <w:rPr>
          <w:i/>
          <w:iCs/>
          <w:color w:val="000000"/>
          <w:sz w:val="28"/>
          <w:szCs w:val="28"/>
        </w:rPr>
        <w:t xml:space="preserve">в </w:t>
      </w:r>
      <w:r w:rsidRPr="008C6A3C">
        <w:rPr>
          <w:color w:val="000000"/>
          <w:sz w:val="28"/>
          <w:szCs w:val="28"/>
        </w:rPr>
        <w:t xml:space="preserve">— поршневой; </w:t>
      </w:r>
      <w:r w:rsidRPr="008C6A3C">
        <w:rPr>
          <w:i/>
          <w:iCs/>
          <w:color w:val="000000"/>
          <w:sz w:val="28"/>
          <w:szCs w:val="28"/>
        </w:rPr>
        <w:t xml:space="preserve">г </w:t>
      </w:r>
      <w:r w:rsidRPr="008C6A3C">
        <w:rPr>
          <w:color w:val="000000"/>
          <w:sz w:val="28"/>
          <w:szCs w:val="28"/>
        </w:rPr>
        <w:t xml:space="preserve">— </w:t>
      </w:r>
      <w:proofErr w:type="spellStart"/>
      <w:r w:rsidRPr="008C6A3C">
        <w:rPr>
          <w:color w:val="000000"/>
          <w:sz w:val="28"/>
          <w:szCs w:val="28"/>
        </w:rPr>
        <w:t>сильфонный</w:t>
      </w:r>
      <w:proofErr w:type="spellEnd"/>
      <w:r w:rsidRPr="008C6A3C">
        <w:rPr>
          <w:color w:val="000000"/>
          <w:sz w:val="28"/>
          <w:szCs w:val="28"/>
        </w:rPr>
        <w:t xml:space="preserve">; </w:t>
      </w:r>
      <w:r w:rsidRPr="008C6A3C">
        <w:rPr>
          <w:i/>
          <w:iCs/>
          <w:color w:val="000000"/>
          <w:sz w:val="28"/>
          <w:szCs w:val="28"/>
        </w:rPr>
        <w:t xml:space="preserve">д </w:t>
      </w:r>
      <w:r w:rsidRPr="008C6A3C">
        <w:rPr>
          <w:color w:val="000000"/>
          <w:sz w:val="28"/>
          <w:szCs w:val="28"/>
        </w:rPr>
        <w:t xml:space="preserve">— мембранный поворотный; </w:t>
      </w:r>
      <w:r w:rsidRPr="008C6A3C">
        <w:rPr>
          <w:i/>
          <w:iCs/>
          <w:color w:val="000000"/>
          <w:sz w:val="28"/>
          <w:szCs w:val="28"/>
        </w:rPr>
        <w:t xml:space="preserve">е </w:t>
      </w:r>
      <w:r w:rsidRPr="008C6A3C">
        <w:rPr>
          <w:color w:val="000000"/>
          <w:sz w:val="28"/>
          <w:szCs w:val="28"/>
        </w:rPr>
        <w:t xml:space="preserve">— лопастный; </w:t>
      </w:r>
      <w:r w:rsidRPr="008C6A3C">
        <w:rPr>
          <w:i/>
          <w:iCs/>
          <w:color w:val="000000"/>
          <w:sz w:val="28"/>
          <w:szCs w:val="28"/>
        </w:rPr>
        <w:t xml:space="preserve">ж </w:t>
      </w:r>
      <w:r w:rsidRPr="008C6A3C">
        <w:rPr>
          <w:color w:val="000000"/>
          <w:sz w:val="28"/>
          <w:szCs w:val="28"/>
        </w:rPr>
        <w:t>— гидравлический ИМ с золотником.</w:t>
      </w:r>
      <w:proofErr w:type="gramEnd"/>
    </w:p>
    <w:p w:rsidR="00C93540" w:rsidRPr="008C6A3C" w:rsidRDefault="00C93540" w:rsidP="00C93540">
      <w:pPr>
        <w:shd w:val="clear" w:color="auto" w:fill="FFFFFF"/>
        <w:ind w:firstLine="709"/>
        <w:jc w:val="both"/>
        <w:rPr>
          <w:sz w:val="32"/>
          <w:szCs w:val="32"/>
        </w:rPr>
      </w:pPr>
      <w:proofErr w:type="gramStart"/>
      <w:r w:rsidRPr="008C6A3C">
        <w:rPr>
          <w:color w:val="000000"/>
          <w:sz w:val="32"/>
          <w:szCs w:val="32"/>
        </w:rPr>
        <w:t>В</w:t>
      </w:r>
      <w:proofErr w:type="gramEnd"/>
      <w:r w:rsidRPr="008C6A3C">
        <w:rPr>
          <w:color w:val="000000"/>
          <w:sz w:val="32"/>
          <w:szCs w:val="32"/>
        </w:rPr>
        <w:t xml:space="preserve"> </w:t>
      </w:r>
      <w:proofErr w:type="gramStart"/>
      <w:r w:rsidRPr="008C6A3C">
        <w:rPr>
          <w:color w:val="000000"/>
          <w:sz w:val="32"/>
          <w:szCs w:val="32"/>
        </w:rPr>
        <w:t>пружинных</w:t>
      </w:r>
      <w:proofErr w:type="gramEnd"/>
      <w:r w:rsidRPr="008C6A3C">
        <w:rPr>
          <w:color w:val="000000"/>
          <w:sz w:val="32"/>
          <w:szCs w:val="32"/>
        </w:rPr>
        <w:t xml:space="preserve"> ПИМ перестановочное усилие в одном направлении создается за счет действия сжатого воздуха, а в противоположном направлении — силой упругости пружины. В </w:t>
      </w:r>
      <w:proofErr w:type="spellStart"/>
      <w:r w:rsidRPr="008C6A3C">
        <w:rPr>
          <w:color w:val="000000"/>
          <w:sz w:val="32"/>
          <w:szCs w:val="32"/>
        </w:rPr>
        <w:t>беспружинных</w:t>
      </w:r>
      <w:proofErr w:type="spellEnd"/>
      <w:r w:rsidRPr="008C6A3C">
        <w:rPr>
          <w:color w:val="000000"/>
          <w:sz w:val="32"/>
          <w:szCs w:val="32"/>
        </w:rPr>
        <w:t xml:space="preserve"> ПИМ перестановочное усилие в обоих направлениях создается за счет действия сжатого воздуха.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Поворотные движения рабочего органа (вала) в ПИМ создаются путем механического преобразования поступательного движения штока в </w:t>
      </w:r>
      <w:proofErr w:type="gramStart"/>
      <w:r w:rsidRPr="008C6A3C">
        <w:rPr>
          <w:color w:val="000000"/>
          <w:sz w:val="32"/>
          <w:szCs w:val="32"/>
        </w:rPr>
        <w:t>угловое</w:t>
      </w:r>
      <w:proofErr w:type="gramEnd"/>
      <w:r w:rsidRPr="008C6A3C">
        <w:rPr>
          <w:color w:val="000000"/>
          <w:sz w:val="32"/>
          <w:szCs w:val="32"/>
        </w:rPr>
        <w:t xml:space="preserve"> (рис. </w:t>
      </w:r>
      <w:r w:rsidR="00532869">
        <w:rPr>
          <w:color w:val="000000"/>
          <w:sz w:val="32"/>
          <w:szCs w:val="32"/>
        </w:rPr>
        <w:t>1</w:t>
      </w:r>
      <w:r w:rsidRPr="008C6A3C">
        <w:rPr>
          <w:color w:val="000000"/>
          <w:sz w:val="32"/>
          <w:szCs w:val="32"/>
        </w:rPr>
        <w:t xml:space="preserve">, </w:t>
      </w:r>
      <w:r w:rsidRPr="008C6A3C">
        <w:rPr>
          <w:i/>
          <w:iCs/>
          <w:color w:val="000000"/>
          <w:sz w:val="32"/>
          <w:szCs w:val="32"/>
        </w:rPr>
        <w:t>д</w:t>
      </w:r>
      <w:r w:rsidRPr="00532869">
        <w:rPr>
          <w:iCs/>
          <w:color w:val="000000"/>
          <w:sz w:val="32"/>
          <w:szCs w:val="32"/>
        </w:rPr>
        <w:t>).</w:t>
      </w:r>
      <w:r w:rsidRPr="008C6A3C">
        <w:rPr>
          <w:i/>
          <w:iCs/>
          <w:color w:val="000000"/>
          <w:sz w:val="32"/>
          <w:szCs w:val="32"/>
        </w:rPr>
        <w:t xml:space="preserve"> </w:t>
      </w:r>
      <w:r w:rsidRPr="008C6A3C">
        <w:rPr>
          <w:color w:val="000000"/>
          <w:sz w:val="32"/>
          <w:szCs w:val="32"/>
        </w:rPr>
        <w:t xml:space="preserve">Применяются также </w:t>
      </w:r>
      <w:proofErr w:type="gramStart"/>
      <w:r w:rsidRPr="008C6A3C">
        <w:rPr>
          <w:color w:val="000000"/>
          <w:sz w:val="32"/>
          <w:szCs w:val="32"/>
        </w:rPr>
        <w:t>лопастные</w:t>
      </w:r>
      <w:proofErr w:type="gramEnd"/>
      <w:r w:rsidRPr="008C6A3C">
        <w:rPr>
          <w:color w:val="000000"/>
          <w:sz w:val="32"/>
          <w:szCs w:val="32"/>
        </w:rPr>
        <w:t xml:space="preserve"> ПИМ (рис. </w:t>
      </w:r>
      <w:r w:rsidR="00532869">
        <w:rPr>
          <w:color w:val="000000"/>
          <w:sz w:val="32"/>
          <w:szCs w:val="32"/>
        </w:rPr>
        <w:t>1</w:t>
      </w:r>
      <w:r w:rsidRPr="008C6A3C">
        <w:rPr>
          <w:color w:val="000000"/>
          <w:sz w:val="32"/>
          <w:szCs w:val="32"/>
        </w:rPr>
        <w:t xml:space="preserve">, </w:t>
      </w:r>
      <w:r w:rsidRPr="008C6A3C">
        <w:rPr>
          <w:i/>
          <w:iCs/>
          <w:color w:val="000000"/>
          <w:sz w:val="32"/>
          <w:szCs w:val="32"/>
        </w:rPr>
        <w:t>е</w:t>
      </w:r>
      <w:r w:rsidRPr="00532869">
        <w:rPr>
          <w:iCs/>
          <w:color w:val="000000"/>
          <w:sz w:val="32"/>
          <w:szCs w:val="32"/>
        </w:rPr>
        <w:t>)</w:t>
      </w:r>
      <w:r w:rsidRPr="008C6A3C">
        <w:rPr>
          <w:i/>
          <w:iCs/>
          <w:color w:val="000000"/>
          <w:sz w:val="32"/>
          <w:szCs w:val="32"/>
        </w:rPr>
        <w:t>.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Наибольшее распространение получили </w:t>
      </w:r>
      <w:proofErr w:type="gramStart"/>
      <w:r w:rsidRPr="008C6A3C">
        <w:rPr>
          <w:color w:val="000000"/>
          <w:sz w:val="32"/>
          <w:szCs w:val="32"/>
        </w:rPr>
        <w:t>мембранные</w:t>
      </w:r>
      <w:proofErr w:type="gramEnd"/>
      <w:r w:rsidRPr="008C6A3C">
        <w:rPr>
          <w:color w:val="000000"/>
          <w:sz w:val="32"/>
          <w:szCs w:val="32"/>
        </w:rPr>
        <w:t xml:space="preserve"> ПИМ. Они развивают перестановочное усилие до 40 кН и обеспечивают перемещение выходного органа от 4 до </w:t>
      </w:r>
      <w:smartTag w:uri="urn:schemas-microsoft-com:office:smarttags" w:element="metricconverter">
        <w:smartTagPr>
          <w:attr w:name="ProductID" w:val="100 мм"/>
        </w:smartTagPr>
        <w:r w:rsidRPr="008C6A3C">
          <w:rPr>
            <w:color w:val="000000"/>
            <w:sz w:val="32"/>
            <w:szCs w:val="32"/>
          </w:rPr>
          <w:t>100 мм</w:t>
        </w:r>
      </w:smartTag>
      <w:r w:rsidRPr="008C6A3C">
        <w:rPr>
          <w:color w:val="000000"/>
          <w:sz w:val="32"/>
          <w:szCs w:val="32"/>
        </w:rPr>
        <w:t>.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Для управления регулирующими органами, требующими перемещения штока до </w:t>
      </w:r>
      <w:smartTag w:uri="urn:schemas-microsoft-com:office:smarttags" w:element="metricconverter">
        <w:smartTagPr>
          <w:attr w:name="ProductID" w:val="400 мм"/>
        </w:smartTagPr>
        <w:r w:rsidRPr="008C6A3C">
          <w:rPr>
            <w:color w:val="000000"/>
            <w:sz w:val="32"/>
            <w:szCs w:val="32"/>
          </w:rPr>
          <w:t>400 мм</w:t>
        </w:r>
      </w:smartTag>
      <w:r w:rsidRPr="008C6A3C">
        <w:rPr>
          <w:color w:val="000000"/>
          <w:sz w:val="32"/>
          <w:szCs w:val="32"/>
        </w:rPr>
        <w:t xml:space="preserve">, используют поршневые ПИМ. Основные элементы поршневого ПИМ — цилиндр и поршень с деталями </w:t>
      </w:r>
      <w:r w:rsidRPr="008C6A3C">
        <w:rPr>
          <w:color w:val="000000"/>
          <w:sz w:val="32"/>
          <w:szCs w:val="32"/>
        </w:rPr>
        <w:lastRenderedPageBreak/>
        <w:t>уплотнения. Поршневые ПИМ развивают перестановочное усилие до 100 кН.</w:t>
      </w:r>
    </w:p>
    <w:p w:rsidR="00C50B26" w:rsidRPr="008C6A3C" w:rsidRDefault="00C50B26" w:rsidP="008C6A3C">
      <w:pPr>
        <w:shd w:val="clear" w:color="auto" w:fill="FFFFFF"/>
        <w:ind w:firstLine="709"/>
        <w:jc w:val="both"/>
        <w:rPr>
          <w:sz w:val="32"/>
          <w:szCs w:val="32"/>
        </w:rPr>
      </w:pPr>
      <w:proofErr w:type="spellStart"/>
      <w:r w:rsidRPr="008C6A3C">
        <w:rPr>
          <w:color w:val="000000"/>
          <w:sz w:val="32"/>
          <w:szCs w:val="32"/>
        </w:rPr>
        <w:t>Сильфонные</w:t>
      </w:r>
      <w:proofErr w:type="spellEnd"/>
      <w:r w:rsidRPr="008C6A3C">
        <w:rPr>
          <w:color w:val="000000"/>
          <w:sz w:val="32"/>
          <w:szCs w:val="32"/>
        </w:rPr>
        <w:t xml:space="preserve"> ПИМ применяют при малых (от 1 до </w:t>
      </w:r>
      <w:smartTag w:uri="urn:schemas-microsoft-com:office:smarttags" w:element="metricconverter">
        <w:smartTagPr>
          <w:attr w:name="ProductID" w:val="6 мм"/>
        </w:smartTagPr>
        <w:r w:rsidRPr="008C6A3C">
          <w:rPr>
            <w:color w:val="000000"/>
            <w:sz w:val="32"/>
            <w:szCs w:val="32"/>
          </w:rPr>
          <w:t>6 мм</w:t>
        </w:r>
      </w:smartTag>
      <w:r w:rsidRPr="008C6A3C">
        <w:rPr>
          <w:color w:val="000000"/>
          <w:sz w:val="32"/>
          <w:szCs w:val="32"/>
        </w:rPr>
        <w:t>) перемещениях регулирующего органа.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proofErr w:type="gramStart"/>
      <w:r w:rsidRPr="008C6A3C">
        <w:rPr>
          <w:color w:val="000000"/>
          <w:sz w:val="32"/>
          <w:szCs w:val="32"/>
        </w:rPr>
        <w:t>В лопастных ПИМ первичным силовым элементом является лопасть, помещенная в камеру квадратного сечения.</w:t>
      </w:r>
      <w:proofErr w:type="gramEnd"/>
      <w:r w:rsidRPr="008C6A3C">
        <w:rPr>
          <w:color w:val="000000"/>
          <w:sz w:val="32"/>
          <w:szCs w:val="32"/>
        </w:rPr>
        <w:t xml:space="preserve"> Лопасти имеют угол поворота 60 и 90° и применяются преимущественно в системах двух позиционного регулирования.</w:t>
      </w:r>
    </w:p>
    <w:p w:rsidR="00532869" w:rsidRDefault="00C50B26" w:rsidP="00532869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FD5D98">
        <w:rPr>
          <w:b/>
          <w:color w:val="000000"/>
          <w:sz w:val="32"/>
          <w:szCs w:val="32"/>
        </w:rPr>
        <w:t>Гидравлические исполнительные механизмы</w:t>
      </w:r>
      <w:r w:rsidRPr="008C6A3C">
        <w:rPr>
          <w:color w:val="000000"/>
          <w:sz w:val="32"/>
          <w:szCs w:val="32"/>
        </w:rPr>
        <w:t xml:space="preserve"> (ГИМ), использующие в качестве рабочего тела жидкость, имеют ряд преимуществ:</w:t>
      </w:r>
      <w:r w:rsidR="00C93540">
        <w:rPr>
          <w:color w:val="000000"/>
          <w:sz w:val="32"/>
          <w:szCs w:val="32"/>
        </w:rPr>
        <w:t xml:space="preserve"> </w:t>
      </w:r>
      <w:r w:rsidRPr="008C6A3C">
        <w:rPr>
          <w:color w:val="000000"/>
          <w:sz w:val="32"/>
          <w:szCs w:val="32"/>
        </w:rPr>
        <w:t>высокое быстродействие</w:t>
      </w:r>
      <w:r w:rsidR="00C93540">
        <w:rPr>
          <w:color w:val="000000"/>
          <w:sz w:val="32"/>
          <w:szCs w:val="32"/>
        </w:rPr>
        <w:t xml:space="preserve">, </w:t>
      </w:r>
      <w:r w:rsidRPr="008C6A3C">
        <w:rPr>
          <w:color w:val="000000"/>
          <w:sz w:val="32"/>
          <w:szCs w:val="32"/>
        </w:rPr>
        <w:t>большие перестановочные усилия</w:t>
      </w:r>
      <w:r w:rsidR="00C93540">
        <w:rPr>
          <w:color w:val="000000"/>
          <w:sz w:val="32"/>
          <w:szCs w:val="32"/>
        </w:rPr>
        <w:t xml:space="preserve">, </w:t>
      </w:r>
      <w:r w:rsidRPr="008C6A3C">
        <w:rPr>
          <w:color w:val="000000"/>
          <w:sz w:val="32"/>
          <w:szCs w:val="32"/>
        </w:rPr>
        <w:t>малые габариты</w:t>
      </w:r>
      <w:r w:rsidR="00C93540">
        <w:rPr>
          <w:color w:val="000000"/>
          <w:sz w:val="32"/>
          <w:szCs w:val="32"/>
        </w:rPr>
        <w:t xml:space="preserve">, </w:t>
      </w:r>
      <w:r w:rsidRPr="008C6A3C">
        <w:rPr>
          <w:color w:val="000000"/>
          <w:sz w:val="32"/>
          <w:szCs w:val="32"/>
        </w:rPr>
        <w:t>малую массу, приходящуюся на единицу усилия</w:t>
      </w:r>
      <w:r w:rsidR="00C93540">
        <w:rPr>
          <w:color w:val="000000"/>
          <w:sz w:val="32"/>
          <w:szCs w:val="32"/>
        </w:rPr>
        <w:t xml:space="preserve">, </w:t>
      </w:r>
      <w:r w:rsidRPr="008C6A3C">
        <w:rPr>
          <w:color w:val="000000"/>
          <w:sz w:val="32"/>
          <w:szCs w:val="32"/>
        </w:rPr>
        <w:t>бесступенчатое регулирование скорости движения</w:t>
      </w:r>
      <w:r w:rsidR="00C93540">
        <w:rPr>
          <w:color w:val="000000"/>
          <w:sz w:val="32"/>
          <w:szCs w:val="32"/>
        </w:rPr>
        <w:t xml:space="preserve">, </w:t>
      </w:r>
      <w:r w:rsidRPr="008C6A3C">
        <w:rPr>
          <w:color w:val="000000"/>
          <w:sz w:val="32"/>
          <w:szCs w:val="32"/>
        </w:rPr>
        <w:t>допускают большие кратковременные перегрузки.</w:t>
      </w:r>
    </w:p>
    <w:p w:rsidR="009669E8" w:rsidRPr="009669E8" w:rsidRDefault="009669E8" w:rsidP="009669E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9669E8">
        <w:rPr>
          <w:color w:val="000000"/>
          <w:sz w:val="32"/>
          <w:szCs w:val="32"/>
        </w:rPr>
        <w:t>Все агрегаты, входящие в гидросистему, можно объединить в следующие функциональные группы: насосы, исполнительные гидравлические приводы, гидравлические баки, агрегаты управления, предохранительные устройства, фильтры, трубопроводы.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Наибольшее распространение получили </w:t>
      </w:r>
      <w:proofErr w:type="gramStart"/>
      <w:r w:rsidRPr="008C6A3C">
        <w:rPr>
          <w:color w:val="000000"/>
          <w:sz w:val="32"/>
          <w:szCs w:val="32"/>
        </w:rPr>
        <w:t>поршневые</w:t>
      </w:r>
      <w:proofErr w:type="gramEnd"/>
      <w:r w:rsidRPr="008C6A3C">
        <w:rPr>
          <w:color w:val="000000"/>
          <w:sz w:val="32"/>
          <w:szCs w:val="32"/>
        </w:rPr>
        <w:t xml:space="preserve"> ГИМ.</w:t>
      </w:r>
      <w:r w:rsidR="00532869">
        <w:rPr>
          <w:color w:val="000000"/>
          <w:sz w:val="32"/>
          <w:szCs w:val="32"/>
        </w:rPr>
        <w:t xml:space="preserve"> </w:t>
      </w:r>
      <w:r w:rsidRPr="008C6A3C">
        <w:rPr>
          <w:color w:val="000000"/>
          <w:sz w:val="32"/>
          <w:szCs w:val="32"/>
        </w:rPr>
        <w:t>Управление ПИМ и ГИМ осуществляется преимущественно при помощи золотниковых устройств.</w:t>
      </w:r>
    </w:p>
    <w:p w:rsidR="00C50B26" w:rsidRDefault="00E566BA" w:rsidP="00532869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noProof/>
        </w:rPr>
        <w:pict>
          <v:shape id="_x0000_s1031" type="#_x0000_t75" style="position:absolute;left:0;text-align:left;margin-left:-27pt;margin-top:4.45pt;width:189.75pt;height:150.75pt;z-index:-1" wrapcoords="-85 0 -85 21493 21600 21493 21600 0 -85 0">
            <v:imagedata r:id="rId9" o:title="" gain="93623f" blacklevel="-5898f"/>
            <w10:wrap type="tight"/>
          </v:shape>
        </w:pict>
      </w:r>
      <w:r w:rsidR="00C50B26" w:rsidRPr="008C6A3C">
        <w:rPr>
          <w:color w:val="000000"/>
          <w:sz w:val="32"/>
          <w:szCs w:val="32"/>
        </w:rPr>
        <w:t>Золотниковое устройств</w:t>
      </w:r>
      <w:proofErr w:type="gramStart"/>
      <w:r w:rsidR="00C50B26" w:rsidRPr="008C6A3C">
        <w:rPr>
          <w:color w:val="000000"/>
          <w:sz w:val="32"/>
          <w:szCs w:val="32"/>
        </w:rPr>
        <w:t>о</w:t>
      </w:r>
      <w:r w:rsidR="00964F83">
        <w:rPr>
          <w:color w:val="000000"/>
          <w:sz w:val="32"/>
          <w:szCs w:val="32"/>
        </w:rPr>
        <w:t>(</w:t>
      </w:r>
      <w:proofErr w:type="gramEnd"/>
      <w:r w:rsidR="00964F83">
        <w:rPr>
          <w:color w:val="000000"/>
          <w:sz w:val="32"/>
          <w:szCs w:val="32"/>
        </w:rPr>
        <w:t>рис. 2</w:t>
      </w:r>
      <w:r w:rsidR="00964F83" w:rsidRPr="00964F83">
        <w:rPr>
          <w:iCs/>
          <w:color w:val="000000"/>
          <w:sz w:val="32"/>
          <w:szCs w:val="32"/>
        </w:rPr>
        <w:t>)</w:t>
      </w:r>
      <w:r w:rsidR="00C50B26" w:rsidRPr="008C6A3C">
        <w:rPr>
          <w:color w:val="000000"/>
          <w:sz w:val="32"/>
          <w:szCs w:val="32"/>
        </w:rPr>
        <w:t xml:space="preserve"> состоит из цилиндрического </w:t>
      </w:r>
      <w:r w:rsidR="00532869">
        <w:rPr>
          <w:color w:val="000000"/>
          <w:sz w:val="32"/>
          <w:szCs w:val="32"/>
        </w:rPr>
        <w:t xml:space="preserve">золотника </w:t>
      </w:r>
      <w:r w:rsidR="00964F83">
        <w:rPr>
          <w:color w:val="000000"/>
          <w:sz w:val="32"/>
          <w:szCs w:val="32"/>
        </w:rPr>
        <w:t>1</w:t>
      </w:r>
      <w:r w:rsidR="00C50B26" w:rsidRPr="008C6A3C">
        <w:rPr>
          <w:i/>
          <w:iCs/>
          <w:color w:val="000000"/>
          <w:sz w:val="32"/>
          <w:szCs w:val="32"/>
        </w:rPr>
        <w:t xml:space="preserve">, </w:t>
      </w:r>
      <w:r w:rsidR="00C50B26" w:rsidRPr="008C6A3C">
        <w:rPr>
          <w:color w:val="000000"/>
          <w:sz w:val="32"/>
          <w:szCs w:val="32"/>
        </w:rPr>
        <w:t xml:space="preserve">который смещается в корпусе </w:t>
      </w:r>
      <w:r w:rsidR="00C50B26" w:rsidRPr="00964F83">
        <w:rPr>
          <w:iCs/>
          <w:color w:val="000000"/>
          <w:sz w:val="32"/>
          <w:szCs w:val="32"/>
        </w:rPr>
        <w:t>2</w:t>
      </w:r>
      <w:r w:rsidR="00C50B26" w:rsidRPr="008C6A3C">
        <w:rPr>
          <w:i/>
          <w:iCs/>
          <w:color w:val="000000"/>
          <w:sz w:val="32"/>
          <w:szCs w:val="32"/>
        </w:rPr>
        <w:t xml:space="preserve"> </w:t>
      </w:r>
      <w:r w:rsidR="00C50B26" w:rsidRPr="008C6A3C">
        <w:rPr>
          <w:color w:val="000000"/>
          <w:sz w:val="32"/>
          <w:szCs w:val="32"/>
        </w:rPr>
        <w:t xml:space="preserve">на величину </w:t>
      </w:r>
      <w:r w:rsidR="00C50B26" w:rsidRPr="008C6A3C">
        <w:rPr>
          <w:i/>
          <w:iCs/>
          <w:color w:val="000000"/>
          <w:sz w:val="32"/>
          <w:szCs w:val="32"/>
        </w:rPr>
        <w:t xml:space="preserve">х. </w:t>
      </w:r>
      <w:r w:rsidR="00C50B26" w:rsidRPr="008C6A3C">
        <w:rPr>
          <w:color w:val="000000"/>
          <w:sz w:val="32"/>
          <w:szCs w:val="32"/>
        </w:rPr>
        <w:t xml:space="preserve">При этом изменяются проходные площади дросселирующих щелей </w:t>
      </w:r>
      <w:r w:rsidR="00C50B26" w:rsidRPr="008C6A3C">
        <w:rPr>
          <w:i/>
          <w:iCs/>
          <w:color w:val="000000"/>
          <w:sz w:val="32"/>
          <w:szCs w:val="32"/>
        </w:rPr>
        <w:t xml:space="preserve">3, 4, 5, </w:t>
      </w:r>
      <w:r w:rsidR="00C50B26" w:rsidRPr="008C6A3C">
        <w:rPr>
          <w:color w:val="000000"/>
          <w:sz w:val="32"/>
          <w:szCs w:val="32"/>
        </w:rPr>
        <w:t>что приводит к потере давления жидкости, проходящей через регулируемые щели.</w:t>
      </w:r>
    </w:p>
    <w:p w:rsidR="009717A3" w:rsidRPr="009717A3" w:rsidRDefault="009717A3" w:rsidP="00532869">
      <w:pPr>
        <w:shd w:val="clear" w:color="auto" w:fill="FFFFFF"/>
        <w:ind w:firstLine="709"/>
        <w:jc w:val="both"/>
        <w:rPr>
          <w:sz w:val="28"/>
          <w:szCs w:val="28"/>
        </w:rPr>
      </w:pPr>
      <w:r w:rsidRPr="009717A3">
        <w:rPr>
          <w:sz w:val="28"/>
          <w:szCs w:val="28"/>
        </w:rPr>
        <w:t>Рис. 2. конструкция з</w:t>
      </w:r>
      <w:r w:rsidRPr="009717A3">
        <w:rPr>
          <w:color w:val="000000"/>
          <w:sz w:val="28"/>
          <w:szCs w:val="28"/>
        </w:rPr>
        <w:t>олотникового устройства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>Скорость перемещения выходного штока поршня пропорциональна площади поршня и зависит от смещения золотника и перепада давления на поршне. Поскольку активная площадь поршня постоянна, то перепад давления пропорционален усилию на штоке.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Поток </w:t>
      </w:r>
      <w:proofErr w:type="gramStart"/>
      <w:r w:rsidRPr="008C6A3C">
        <w:rPr>
          <w:color w:val="000000"/>
          <w:sz w:val="32"/>
          <w:szCs w:val="32"/>
        </w:rPr>
        <w:t>через щель при поступлении рабочей жидкости из линии питания в гидроцилиндр равен потоку при выходе</w:t>
      </w:r>
      <w:proofErr w:type="gramEnd"/>
      <w:r w:rsidRPr="008C6A3C">
        <w:rPr>
          <w:color w:val="000000"/>
          <w:sz w:val="32"/>
          <w:szCs w:val="32"/>
        </w:rPr>
        <w:t xml:space="preserve"> из гидроцилиндра на слив.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Зависимость скорости перемещения рабочего органа от смещения золотника при фиксированном перепаде давления называется статической скоростной характеристикой исполнительного механизма. </w:t>
      </w:r>
    </w:p>
    <w:p w:rsidR="00C50B26" w:rsidRPr="008C6A3C" w:rsidRDefault="00C50B26" w:rsidP="00532869">
      <w:pPr>
        <w:shd w:val="clear" w:color="auto" w:fill="FFFFFF"/>
        <w:ind w:firstLine="709"/>
        <w:jc w:val="both"/>
        <w:rPr>
          <w:sz w:val="32"/>
          <w:szCs w:val="32"/>
        </w:rPr>
      </w:pPr>
      <w:r w:rsidRPr="008C6A3C">
        <w:rPr>
          <w:color w:val="000000"/>
          <w:sz w:val="32"/>
          <w:szCs w:val="32"/>
        </w:rPr>
        <w:t xml:space="preserve">У </w:t>
      </w:r>
      <w:proofErr w:type="gramStart"/>
      <w:r w:rsidRPr="008C6A3C">
        <w:rPr>
          <w:color w:val="000000"/>
          <w:sz w:val="32"/>
          <w:szCs w:val="32"/>
        </w:rPr>
        <w:t>поршневых</w:t>
      </w:r>
      <w:proofErr w:type="gramEnd"/>
      <w:r w:rsidRPr="008C6A3C">
        <w:rPr>
          <w:color w:val="000000"/>
          <w:sz w:val="32"/>
          <w:szCs w:val="32"/>
        </w:rPr>
        <w:t xml:space="preserve"> ИМ скорость перемещения рабочего органа пропорциональна входной величине.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Д</w:t>
      </w:r>
      <w:r w:rsidRPr="00964F83">
        <w:rPr>
          <w:color w:val="000000"/>
          <w:sz w:val="32"/>
          <w:szCs w:val="32"/>
        </w:rPr>
        <w:t xml:space="preserve">ля создания давления и расхода рабочей жидкости для гидроприводов, а также для преобразования напора рабочей жидкости в механическую энергию применяются </w:t>
      </w:r>
      <w:r w:rsidRPr="00964F83">
        <w:rPr>
          <w:iCs/>
          <w:color w:val="000000"/>
          <w:sz w:val="32"/>
          <w:szCs w:val="32"/>
        </w:rPr>
        <w:t xml:space="preserve">поршневые роторные насосы </w:t>
      </w:r>
      <w:r w:rsidRPr="00964F83">
        <w:rPr>
          <w:color w:val="000000"/>
          <w:sz w:val="32"/>
          <w:szCs w:val="32"/>
        </w:rPr>
        <w:t xml:space="preserve">и </w:t>
      </w:r>
      <w:r w:rsidRPr="00964F83">
        <w:rPr>
          <w:iCs/>
          <w:color w:val="000000"/>
          <w:sz w:val="32"/>
          <w:szCs w:val="32"/>
        </w:rPr>
        <w:t xml:space="preserve">двигатели с аксиальным расположением цилиндров. </w:t>
      </w:r>
      <w:r w:rsidRPr="00964F83">
        <w:rPr>
          <w:color w:val="000000"/>
          <w:sz w:val="32"/>
          <w:szCs w:val="32"/>
        </w:rPr>
        <w:t>Роторные насосы и двигатели являются механизмами обратимого действия, т.е. насос может работать как двигатель, если к нему подводить рабочую жидкость под давлением, а с вала снимать полезную мощность.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sz w:val="32"/>
          <w:szCs w:val="32"/>
        </w:rPr>
      </w:pPr>
      <w:r w:rsidRPr="00964F83">
        <w:rPr>
          <w:iCs/>
          <w:color w:val="000000"/>
          <w:sz w:val="32"/>
          <w:szCs w:val="32"/>
        </w:rPr>
        <w:t xml:space="preserve">Поршневые (плунжерные) насосы с аксиальным расположением цилиндров </w:t>
      </w:r>
      <w:r w:rsidRPr="00964F83">
        <w:rPr>
          <w:color w:val="000000"/>
          <w:sz w:val="32"/>
          <w:szCs w:val="32"/>
        </w:rPr>
        <w:t>могут быть разделены на две основные группы: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sz w:val="32"/>
          <w:szCs w:val="32"/>
        </w:rPr>
      </w:pPr>
      <w:r w:rsidRPr="00964F83">
        <w:rPr>
          <w:color w:val="000000"/>
          <w:sz w:val="32"/>
          <w:szCs w:val="32"/>
        </w:rPr>
        <w:t>поршневые насосы с наклонной (качающейся) шайбой, ось цилиндрового блока которых совпадает с осью входного вала, а ход поршня зависит от угла наклона опорной шайбы относительно входного вала;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sz w:val="32"/>
          <w:szCs w:val="32"/>
        </w:rPr>
      </w:pPr>
      <w:r w:rsidRPr="00964F83">
        <w:rPr>
          <w:color w:val="000000"/>
          <w:sz w:val="32"/>
          <w:szCs w:val="32"/>
        </w:rPr>
        <w:t>поршневые насосы с наклонным цилиндровым блоком, ось входного вала которых совпадает с осью опорной шайбы, а ход поршня зависит от угла наклона цилиндрового блока относительно оси входного вала.</w:t>
      </w:r>
    </w:p>
    <w:p w:rsidR="00964F83" w:rsidRPr="00964F83" w:rsidRDefault="00E566BA" w:rsidP="00964F83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noProof/>
          <w:color w:val="000000"/>
          <w:sz w:val="28"/>
          <w:szCs w:val="28"/>
        </w:rPr>
        <w:pict>
          <v:shape id="_x0000_s1028" type="#_x0000_t75" style="position:absolute;left:0;text-align:left;margin-left:-15pt;margin-top:251pt;width:270pt;height:177.8pt;z-index:-4" wrapcoords="-49 0 -49 21514 21600 21514 21600 0 -49 0">
            <v:imagedata r:id="rId10" o:title="" croptop="3802f" cropbottom="21729f" cropleft="13412f" cropright="13775f" gain="234057f" blacklevel="-17694f"/>
            <w10:wrap type="tight"/>
          </v:shape>
        </w:pict>
      </w:r>
      <w:r w:rsidR="00964F83" w:rsidRPr="00964F83">
        <w:rPr>
          <w:color w:val="000000"/>
          <w:sz w:val="32"/>
          <w:szCs w:val="32"/>
        </w:rPr>
        <w:t xml:space="preserve">На рис. </w:t>
      </w:r>
      <w:r w:rsidR="00964F83">
        <w:rPr>
          <w:color w:val="000000"/>
          <w:sz w:val="32"/>
          <w:szCs w:val="32"/>
        </w:rPr>
        <w:t>3</w:t>
      </w:r>
      <w:r w:rsidR="00964F83" w:rsidRPr="00964F83">
        <w:rPr>
          <w:color w:val="000000"/>
          <w:sz w:val="32"/>
          <w:szCs w:val="32"/>
        </w:rPr>
        <w:t xml:space="preserve">. показан принцип работы аксиального насоса с автоматическим регулированием подачи за счет изменения угла наклона шайбы. Чувствительным элементом здесь служит мембрана </w:t>
      </w:r>
      <w:r w:rsidR="00964F83" w:rsidRPr="00964F83">
        <w:rPr>
          <w:iCs/>
          <w:color w:val="000000"/>
          <w:sz w:val="32"/>
          <w:szCs w:val="32"/>
        </w:rPr>
        <w:t xml:space="preserve">4, </w:t>
      </w:r>
      <w:r w:rsidR="00964F83" w:rsidRPr="00964F83">
        <w:rPr>
          <w:color w:val="000000"/>
          <w:sz w:val="32"/>
          <w:szCs w:val="32"/>
        </w:rPr>
        <w:t xml:space="preserve">действующая при повышении давления выше заданного значения на клапан 5, управляющий давлением в правой полости силового цилиндра, поршень которого изменяет угол наклона опорной шайбы </w:t>
      </w:r>
      <w:r w:rsidR="00964F83" w:rsidRPr="00964F83">
        <w:rPr>
          <w:iCs/>
          <w:color w:val="000000"/>
          <w:sz w:val="32"/>
          <w:szCs w:val="32"/>
        </w:rPr>
        <w:t xml:space="preserve">3. </w:t>
      </w:r>
      <w:r w:rsidR="00964F83" w:rsidRPr="00964F83">
        <w:rPr>
          <w:color w:val="000000"/>
          <w:sz w:val="32"/>
          <w:szCs w:val="32"/>
        </w:rPr>
        <w:t xml:space="preserve">При открытии клапана 5 давление в правой полости силового цилиндра </w:t>
      </w:r>
      <w:r w:rsidR="00964F83" w:rsidRPr="00964F83">
        <w:rPr>
          <w:iCs/>
          <w:color w:val="000000"/>
          <w:sz w:val="32"/>
          <w:szCs w:val="32"/>
        </w:rPr>
        <w:t xml:space="preserve">1, </w:t>
      </w:r>
      <w:r w:rsidR="00964F83" w:rsidRPr="00964F83">
        <w:rPr>
          <w:color w:val="000000"/>
          <w:sz w:val="32"/>
          <w:szCs w:val="32"/>
        </w:rPr>
        <w:t xml:space="preserve">питающейся из полости нагнетания насоса через дроссельное отверстие </w:t>
      </w:r>
      <w:r w:rsidR="00964F83" w:rsidRPr="00964F83">
        <w:rPr>
          <w:iCs/>
          <w:color w:val="000000"/>
          <w:sz w:val="32"/>
          <w:szCs w:val="32"/>
        </w:rPr>
        <w:t xml:space="preserve">2 </w:t>
      </w:r>
      <w:r w:rsidR="00964F83" w:rsidRPr="00964F83">
        <w:rPr>
          <w:color w:val="000000"/>
          <w:sz w:val="32"/>
          <w:szCs w:val="32"/>
        </w:rPr>
        <w:t xml:space="preserve">в поршне, </w:t>
      </w:r>
      <w:proofErr w:type="gramStart"/>
      <w:r w:rsidR="00964F83" w:rsidRPr="00964F83">
        <w:rPr>
          <w:color w:val="000000"/>
          <w:sz w:val="32"/>
          <w:szCs w:val="32"/>
        </w:rPr>
        <w:t>снижается</w:t>
      </w:r>
      <w:proofErr w:type="gramEnd"/>
      <w:r w:rsidR="00964F83" w:rsidRPr="00964F83">
        <w:rPr>
          <w:color w:val="000000"/>
          <w:sz w:val="32"/>
          <w:szCs w:val="32"/>
        </w:rPr>
        <w:t xml:space="preserve"> и поршень перемещается под действием давления в левой полости вправо, при этом подача насоса уменьшается. При закрытии клапана </w:t>
      </w:r>
      <w:r w:rsidR="00964F83" w:rsidRPr="00964F83">
        <w:rPr>
          <w:iCs/>
          <w:color w:val="000000"/>
          <w:sz w:val="32"/>
          <w:szCs w:val="32"/>
        </w:rPr>
        <w:t xml:space="preserve">5 </w:t>
      </w:r>
      <w:r w:rsidR="00964F83" w:rsidRPr="00964F83">
        <w:rPr>
          <w:color w:val="000000"/>
          <w:sz w:val="32"/>
          <w:szCs w:val="32"/>
        </w:rPr>
        <w:t xml:space="preserve">давления в правой и левой полостях силового цилиндра </w:t>
      </w:r>
      <w:r w:rsidR="00964F83" w:rsidRPr="00964F83">
        <w:rPr>
          <w:iCs/>
          <w:color w:val="000000"/>
          <w:sz w:val="32"/>
          <w:szCs w:val="32"/>
        </w:rPr>
        <w:t xml:space="preserve">1 </w:t>
      </w:r>
      <w:r w:rsidR="00964F83" w:rsidRPr="00964F83">
        <w:rPr>
          <w:color w:val="000000"/>
          <w:sz w:val="32"/>
          <w:szCs w:val="32"/>
        </w:rPr>
        <w:t xml:space="preserve">выравниваются и его поршень, перемещаясь влево под действием пружины и давления жидкости на неуравновешенную площадь поршня силового цилиндра </w:t>
      </w:r>
      <w:r w:rsidR="00964F83" w:rsidRPr="00964F83">
        <w:rPr>
          <w:iCs/>
          <w:color w:val="000000"/>
          <w:sz w:val="32"/>
          <w:szCs w:val="32"/>
        </w:rPr>
        <w:t xml:space="preserve">1, </w:t>
      </w:r>
      <w:r w:rsidR="00964F83" w:rsidRPr="00964F83">
        <w:rPr>
          <w:color w:val="000000"/>
          <w:sz w:val="32"/>
          <w:szCs w:val="32"/>
        </w:rPr>
        <w:t xml:space="preserve">поворачивает опорную шайбу </w:t>
      </w:r>
      <w:r w:rsidR="00964F83" w:rsidRPr="00964F83">
        <w:rPr>
          <w:iCs/>
          <w:color w:val="000000"/>
          <w:sz w:val="32"/>
          <w:szCs w:val="32"/>
        </w:rPr>
        <w:t xml:space="preserve">3 </w:t>
      </w:r>
      <w:r w:rsidR="00964F83" w:rsidRPr="00964F83">
        <w:rPr>
          <w:color w:val="000000"/>
          <w:sz w:val="32"/>
          <w:szCs w:val="32"/>
        </w:rPr>
        <w:t xml:space="preserve">в положение с максимальным углом наклона, </w:t>
      </w:r>
      <w:proofErr w:type="gramStart"/>
      <w:r w:rsidR="00964F83" w:rsidRPr="00964F83">
        <w:rPr>
          <w:color w:val="000000"/>
          <w:sz w:val="32"/>
          <w:szCs w:val="32"/>
        </w:rPr>
        <w:t>а</w:t>
      </w:r>
      <w:proofErr w:type="gramEnd"/>
      <w:r w:rsidR="00964F83" w:rsidRPr="00964F83">
        <w:rPr>
          <w:color w:val="000000"/>
          <w:sz w:val="32"/>
          <w:szCs w:val="32"/>
        </w:rPr>
        <w:t xml:space="preserve"> следовательно, устанавливает насос на максимальную подачу.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9669E8" w:rsidRDefault="009669E8" w:rsidP="00964F8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64F83" w:rsidRDefault="00964F83" w:rsidP="00964F8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64F83" w:rsidRPr="00964F83" w:rsidRDefault="00964F83" w:rsidP="00964F83">
      <w:pPr>
        <w:shd w:val="clear" w:color="auto" w:fill="FFFFFF"/>
        <w:ind w:firstLine="709"/>
        <w:jc w:val="both"/>
        <w:rPr>
          <w:sz w:val="28"/>
          <w:szCs w:val="28"/>
        </w:rPr>
      </w:pPr>
      <w:r w:rsidRPr="00964F83">
        <w:rPr>
          <w:color w:val="000000"/>
          <w:sz w:val="28"/>
          <w:szCs w:val="28"/>
        </w:rPr>
        <w:t>рис. 3. Аксиальный насос с автоматическим регулированием подачи за счет изменения угла наклона шайбы.</w:t>
      </w:r>
    </w:p>
    <w:p w:rsidR="00964F83" w:rsidRPr="00964F83" w:rsidRDefault="00964F83" w:rsidP="00964F8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C6A3C" w:rsidRDefault="008C6A3C" w:rsidP="008C6A3C">
      <w:pPr>
        <w:ind w:firstLine="709"/>
        <w:rPr>
          <w:sz w:val="32"/>
          <w:szCs w:val="32"/>
        </w:rPr>
      </w:pPr>
    </w:p>
    <w:p w:rsidR="009669E8" w:rsidRDefault="009669E8" w:rsidP="008C6A3C">
      <w:pPr>
        <w:ind w:firstLine="709"/>
        <w:rPr>
          <w:sz w:val="32"/>
          <w:szCs w:val="32"/>
        </w:rPr>
      </w:pPr>
    </w:p>
    <w:p w:rsidR="009669E8" w:rsidRDefault="009669E8" w:rsidP="008C6A3C">
      <w:pPr>
        <w:ind w:firstLine="709"/>
        <w:rPr>
          <w:sz w:val="32"/>
          <w:szCs w:val="32"/>
        </w:rPr>
      </w:pPr>
    </w:p>
    <w:p w:rsidR="009669E8" w:rsidRDefault="00E566BA" w:rsidP="009669E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noProof/>
          <w:sz w:val="32"/>
          <w:szCs w:val="32"/>
        </w:rPr>
        <w:pict>
          <v:shape id="_x0000_s1029" type="#_x0000_t75" style="position:absolute;left:0;text-align:left;margin-left:-9pt;margin-top:132.5pt;width:180pt;height:89.65pt;z-index:-3" wrapcoords="-72 0 -72 21456 21600 21456 21600 0 -72 0">
            <v:imagedata r:id="rId11" o:title="" cropbottom="15987f" cropleft="11833f" cropright="11673f" gain="142470f" blacklevel="-11796f"/>
            <w10:wrap type="tight"/>
          </v:shape>
        </w:pict>
      </w:r>
      <w:r w:rsidR="009669E8" w:rsidRPr="009669E8">
        <w:rPr>
          <w:iCs/>
          <w:color w:val="000000"/>
          <w:sz w:val="32"/>
          <w:szCs w:val="32"/>
        </w:rPr>
        <w:t xml:space="preserve">Предохранительные клапаны (рис. 4) </w:t>
      </w:r>
      <w:r w:rsidR="009669E8" w:rsidRPr="009669E8">
        <w:rPr>
          <w:color w:val="000000"/>
          <w:sz w:val="32"/>
          <w:szCs w:val="32"/>
        </w:rPr>
        <w:t>относятся к распределительным устройствам. Конструкция предохранительного клапана позволяет с помощью регулировки при повышении давления сверх установленного перепускать рабочую жидкость из магистрали высокого давления в сливную магистраль. По своему назначению клапаны могут быть предохранительными и переливными. Предохранительный клапан работает эпизодически, переливной клапан поддерживает предельное рабочее давление в системе и работает постоянно.</w:t>
      </w:r>
    </w:p>
    <w:p w:rsidR="009669E8" w:rsidRDefault="009669E8" w:rsidP="009669E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9669E8" w:rsidRDefault="009669E8" w:rsidP="009669E8">
      <w:pPr>
        <w:shd w:val="clear" w:color="auto" w:fill="FFFFFF"/>
        <w:jc w:val="both"/>
        <w:rPr>
          <w:color w:val="000000"/>
          <w:sz w:val="28"/>
          <w:szCs w:val="28"/>
        </w:rPr>
      </w:pPr>
      <w:r w:rsidRPr="009669E8">
        <w:rPr>
          <w:sz w:val="28"/>
          <w:szCs w:val="28"/>
        </w:rPr>
        <w:t xml:space="preserve">рис. 4. </w:t>
      </w:r>
      <w:r w:rsidRPr="009669E8">
        <w:rPr>
          <w:color w:val="000000"/>
          <w:sz w:val="28"/>
          <w:szCs w:val="28"/>
        </w:rPr>
        <w:t>Предохранительный клапан.</w:t>
      </w:r>
    </w:p>
    <w:p w:rsidR="009669E8" w:rsidRPr="009669E8" w:rsidRDefault="009669E8" w:rsidP="009669E8">
      <w:pPr>
        <w:shd w:val="clear" w:color="auto" w:fill="FFFFFF"/>
        <w:jc w:val="both"/>
        <w:rPr>
          <w:iCs/>
          <w:color w:val="000000"/>
          <w:sz w:val="28"/>
          <w:szCs w:val="28"/>
        </w:rPr>
      </w:pPr>
    </w:p>
    <w:p w:rsidR="009669E8" w:rsidRPr="009669E8" w:rsidRDefault="009669E8" w:rsidP="009669E8">
      <w:pPr>
        <w:ind w:firstLine="709"/>
        <w:jc w:val="both"/>
        <w:rPr>
          <w:color w:val="000000"/>
          <w:sz w:val="32"/>
          <w:szCs w:val="32"/>
        </w:rPr>
      </w:pPr>
      <w:r w:rsidRPr="009669E8">
        <w:rPr>
          <w:color w:val="000000"/>
          <w:sz w:val="32"/>
          <w:szCs w:val="32"/>
        </w:rPr>
        <w:t xml:space="preserve">Если сила затяжки пружины больше силы давления рабочей жидкости, то клапан закрыт. В противоположном случае клапан отрывается от </w:t>
      </w:r>
      <w:proofErr w:type="gramStart"/>
      <w:r w:rsidRPr="009669E8">
        <w:rPr>
          <w:color w:val="000000"/>
          <w:sz w:val="32"/>
          <w:szCs w:val="32"/>
        </w:rPr>
        <w:t>седла</w:t>
      </w:r>
      <w:proofErr w:type="gramEnd"/>
      <w:r w:rsidRPr="009669E8">
        <w:rPr>
          <w:color w:val="000000"/>
          <w:sz w:val="32"/>
          <w:szCs w:val="32"/>
        </w:rPr>
        <w:t xml:space="preserve"> и часть рабочей жидкости вытекает в сливную магистраль через зазор между клапаном и его седлом.</w:t>
      </w:r>
    </w:p>
    <w:p w:rsidR="009669E8" w:rsidRDefault="00E566BA" w:rsidP="009669E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w:pict>
          <v:shape id="_x0000_s1030" type="#_x0000_t75" style="position:absolute;left:0;text-align:left;margin-left:0;margin-top:67.75pt;width:270pt;height:65.45pt;z-index:-2" wrapcoords="-49 0 -49 21400 21600 21400 21600 0 -49 0">
            <v:imagedata r:id="rId12" o:title="" cropbottom="21216f" cropright="2441f" gain="297891f" blacklevel="-13762f"/>
            <w10:wrap type="tight"/>
          </v:shape>
        </w:pict>
      </w:r>
      <w:r w:rsidR="009669E8" w:rsidRPr="009669E8">
        <w:rPr>
          <w:iCs/>
          <w:color w:val="000000"/>
          <w:sz w:val="32"/>
          <w:szCs w:val="32"/>
        </w:rPr>
        <w:t xml:space="preserve">Редукционный клапан </w:t>
      </w:r>
      <w:r w:rsidR="009669E8" w:rsidRPr="009669E8">
        <w:rPr>
          <w:color w:val="000000"/>
          <w:sz w:val="32"/>
          <w:szCs w:val="32"/>
        </w:rPr>
        <w:t>постоянного давления применяется для понижения давления в сетях питания потребителей, работающих при пониженном по сравнению с общей сетью давлении. На рис. 5 показаны схемы редукционного клапана.</w:t>
      </w:r>
    </w:p>
    <w:p w:rsidR="009669E8" w:rsidRPr="009669E8" w:rsidRDefault="009669E8" w:rsidP="009669E8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</w:p>
    <w:p w:rsidR="009669E8" w:rsidRDefault="009669E8" w:rsidP="009669E8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9669E8">
        <w:rPr>
          <w:noProof/>
          <w:sz w:val="28"/>
          <w:szCs w:val="28"/>
        </w:rPr>
        <w:t xml:space="preserve">рис. 5. </w:t>
      </w:r>
      <w:r w:rsidRPr="009669E8">
        <w:rPr>
          <w:iCs/>
          <w:color w:val="000000"/>
          <w:sz w:val="28"/>
          <w:szCs w:val="28"/>
        </w:rPr>
        <w:t>Редукционный клапан</w:t>
      </w:r>
    </w:p>
    <w:p w:rsidR="009669E8" w:rsidRPr="009669E8" w:rsidRDefault="009669E8" w:rsidP="009669E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669E8" w:rsidRPr="009669E8" w:rsidRDefault="009669E8" w:rsidP="009669E8">
      <w:pPr>
        <w:ind w:firstLine="709"/>
        <w:jc w:val="both"/>
        <w:rPr>
          <w:sz w:val="32"/>
          <w:szCs w:val="32"/>
        </w:rPr>
      </w:pPr>
      <w:r w:rsidRPr="009669E8">
        <w:rPr>
          <w:color w:val="000000"/>
          <w:sz w:val="32"/>
          <w:szCs w:val="32"/>
        </w:rPr>
        <w:t xml:space="preserve">Плунжер </w:t>
      </w:r>
      <w:r w:rsidRPr="009669E8">
        <w:rPr>
          <w:iCs/>
          <w:color w:val="000000"/>
          <w:sz w:val="32"/>
          <w:szCs w:val="32"/>
        </w:rPr>
        <w:t xml:space="preserve">2 </w:t>
      </w:r>
      <w:r w:rsidRPr="009669E8">
        <w:rPr>
          <w:color w:val="000000"/>
          <w:sz w:val="32"/>
          <w:szCs w:val="32"/>
        </w:rPr>
        <w:t xml:space="preserve">удерживается в открытом положении противодействующей пружиной до тех пор, пока вторичное пониженное (редуцированное) давление не возрастет до значения, обусловленного усилием сжатия этой пружины. После этого плунжер будет перемещаться в сторону закрытия проходного канала, ведущего от источника высокого давления </w:t>
      </w:r>
      <w:r w:rsidRPr="009669E8">
        <w:rPr>
          <w:iCs/>
          <w:color w:val="000000"/>
          <w:sz w:val="32"/>
          <w:szCs w:val="32"/>
        </w:rPr>
        <w:t xml:space="preserve">3 </w:t>
      </w:r>
      <w:r w:rsidRPr="009669E8">
        <w:rPr>
          <w:color w:val="000000"/>
          <w:sz w:val="32"/>
          <w:szCs w:val="32"/>
        </w:rPr>
        <w:t xml:space="preserve">в зону низкого (редуцированного) давления </w:t>
      </w:r>
      <w:r w:rsidRPr="009669E8">
        <w:rPr>
          <w:iCs/>
          <w:color w:val="000000"/>
          <w:sz w:val="32"/>
          <w:szCs w:val="32"/>
        </w:rPr>
        <w:t>4.</w:t>
      </w:r>
    </w:p>
    <w:sectPr w:rsidR="009669E8" w:rsidRPr="009669E8" w:rsidSect="008C6A3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1541AEE"/>
    <w:lvl w:ilvl="0">
      <w:numFmt w:val="bullet"/>
      <w:lvlText w:val="*"/>
      <w:lvlJc w:val="left"/>
    </w:lvl>
  </w:abstractNum>
  <w:abstractNum w:abstractNumId="1">
    <w:nsid w:val="1D1561DF"/>
    <w:multiLevelType w:val="hybridMultilevel"/>
    <w:tmpl w:val="4782A4D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8E26875"/>
    <w:multiLevelType w:val="hybridMultilevel"/>
    <w:tmpl w:val="97C26CC2"/>
    <w:lvl w:ilvl="0" w:tplc="DD4C669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B26"/>
    <w:rsid w:val="00213103"/>
    <w:rsid w:val="00216965"/>
    <w:rsid w:val="0042002B"/>
    <w:rsid w:val="004C60E7"/>
    <w:rsid w:val="00532869"/>
    <w:rsid w:val="005B4071"/>
    <w:rsid w:val="00863429"/>
    <w:rsid w:val="00877A3D"/>
    <w:rsid w:val="00887DED"/>
    <w:rsid w:val="008C6A3C"/>
    <w:rsid w:val="00964F83"/>
    <w:rsid w:val="009669E8"/>
    <w:rsid w:val="009717A3"/>
    <w:rsid w:val="009A0108"/>
    <w:rsid w:val="00A510C3"/>
    <w:rsid w:val="00C1241F"/>
    <w:rsid w:val="00C50B26"/>
    <w:rsid w:val="00C93540"/>
    <w:rsid w:val="00D57ACD"/>
    <w:rsid w:val="00E566BA"/>
    <w:rsid w:val="00ED7B18"/>
    <w:rsid w:val="00F00758"/>
    <w:rsid w:val="00FD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B2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A3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uiPriority w:val="99"/>
    <w:rsid w:val="00F00758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Организация</Company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User</dc:creator>
  <cp:lastModifiedBy>User</cp:lastModifiedBy>
  <cp:revision>4</cp:revision>
  <cp:lastPrinted>2013-05-21T06:08:00Z</cp:lastPrinted>
  <dcterms:created xsi:type="dcterms:W3CDTF">2020-10-20T17:46:00Z</dcterms:created>
  <dcterms:modified xsi:type="dcterms:W3CDTF">2020-10-20T18:53:00Z</dcterms:modified>
</cp:coreProperties>
</file>