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27" w:rsidRPr="003C3BCE" w:rsidRDefault="00D255E1" w:rsidP="00386527">
      <w:pPr>
        <w:shd w:val="clear" w:color="auto" w:fill="FFFFFF"/>
        <w:spacing w:line="300" w:lineRule="atLeast"/>
        <w:jc w:val="center"/>
        <w:outlineLvl w:val="0"/>
        <w:rPr>
          <w:b/>
          <w:color w:val="373839"/>
          <w:kern w:val="36"/>
          <w:sz w:val="32"/>
          <w:u w:val="single"/>
        </w:rPr>
      </w:pPr>
      <w:r>
        <w:rPr>
          <w:b/>
          <w:color w:val="373839"/>
          <w:kern w:val="36"/>
          <w:sz w:val="32"/>
          <w:u w:val="single"/>
        </w:rPr>
        <w:t xml:space="preserve">Тема: </w:t>
      </w:r>
      <w:bookmarkStart w:id="0" w:name="_GoBack"/>
      <w:bookmarkEnd w:id="0"/>
      <w:r w:rsidR="00386527" w:rsidRPr="003C3BCE">
        <w:rPr>
          <w:b/>
          <w:color w:val="373839"/>
          <w:kern w:val="36"/>
          <w:sz w:val="32"/>
          <w:u w:val="single"/>
        </w:rPr>
        <w:t xml:space="preserve">Обучение </w:t>
      </w:r>
      <w:r w:rsidRPr="003C3BCE">
        <w:rPr>
          <w:b/>
          <w:color w:val="373839"/>
          <w:kern w:val="36"/>
          <w:sz w:val="32"/>
          <w:u w:val="single"/>
        </w:rPr>
        <w:t>по охране труда</w:t>
      </w:r>
      <w:r w:rsidRPr="003C3BCE">
        <w:rPr>
          <w:b/>
          <w:color w:val="373839"/>
          <w:kern w:val="36"/>
          <w:sz w:val="32"/>
          <w:u w:val="single"/>
        </w:rPr>
        <w:t xml:space="preserve"> </w:t>
      </w:r>
      <w:r w:rsidR="00386527" w:rsidRPr="003C3BCE">
        <w:rPr>
          <w:b/>
          <w:color w:val="373839"/>
          <w:kern w:val="36"/>
          <w:sz w:val="32"/>
          <w:u w:val="single"/>
        </w:rPr>
        <w:t>работников</w:t>
      </w:r>
      <w:r>
        <w:rPr>
          <w:b/>
          <w:color w:val="373839"/>
          <w:kern w:val="36"/>
          <w:sz w:val="32"/>
          <w:u w:val="single"/>
        </w:rPr>
        <w:t xml:space="preserve"> предприятия</w:t>
      </w:r>
      <w:r w:rsidR="00386527" w:rsidRPr="003C3BCE">
        <w:rPr>
          <w:b/>
          <w:color w:val="373839"/>
          <w:kern w:val="36"/>
          <w:sz w:val="32"/>
          <w:u w:val="single"/>
        </w:rPr>
        <w:t xml:space="preserve"> </w:t>
      </w:r>
    </w:p>
    <w:p w:rsidR="00386527" w:rsidRPr="00386527" w:rsidRDefault="00386527" w:rsidP="00386527">
      <w:pPr>
        <w:shd w:val="clear" w:color="auto" w:fill="FFFFFF"/>
        <w:spacing w:line="300" w:lineRule="atLeast"/>
        <w:jc w:val="center"/>
        <w:outlineLvl w:val="0"/>
        <w:rPr>
          <w:b/>
          <w:color w:val="373839"/>
          <w:kern w:val="36"/>
          <w:u w:val="single"/>
        </w:rPr>
      </w:pPr>
    </w:p>
    <w:p w:rsidR="00386527" w:rsidRPr="00386527" w:rsidRDefault="00386527" w:rsidP="00386527">
      <w:pPr>
        <w:shd w:val="clear" w:color="auto" w:fill="FFFFFF"/>
        <w:spacing w:line="360" w:lineRule="atLeast"/>
        <w:rPr>
          <w:color w:val="000000"/>
        </w:rPr>
      </w:pPr>
      <w:proofErr w:type="gramStart"/>
      <w:r w:rsidRPr="00386527">
        <w:rPr>
          <w:color w:val="000000"/>
        </w:rPr>
        <w:t>Обязанности работодателя по обеспечению обучения работников безопасным методам и приемам выполнения работ, инструктажа по охране груда, стажировки на рабочих местах работников и проверки их знаний требований охраны труда закреплены в ст. 212 Трудового кодекса РФ и ст. 17 Федерального закона «Об обязательном социальном страховании от несчастных случаев на производстве и профессиональных заболеваний» от 24.07.1998 N 125-ФЗ.</w:t>
      </w:r>
      <w:proofErr w:type="gramEnd"/>
    </w:p>
    <w:p w:rsidR="00386527" w:rsidRPr="00386527" w:rsidRDefault="00386527" w:rsidP="00386527">
      <w:pPr>
        <w:shd w:val="clear" w:color="auto" w:fill="FFFFFF"/>
        <w:spacing w:line="360" w:lineRule="atLeast"/>
        <w:rPr>
          <w:color w:val="000000"/>
        </w:rPr>
      </w:pPr>
      <w:r w:rsidRPr="00386527">
        <w:rPr>
          <w:color w:val="000000"/>
        </w:rPr>
        <w:t> </w:t>
      </w:r>
    </w:p>
    <w:p w:rsidR="00386527" w:rsidRPr="00386527" w:rsidRDefault="00386527" w:rsidP="00386527">
      <w:pPr>
        <w:shd w:val="clear" w:color="auto" w:fill="FFFFFF"/>
        <w:spacing w:line="360" w:lineRule="atLeast"/>
        <w:rPr>
          <w:color w:val="000000"/>
        </w:rPr>
      </w:pPr>
      <w:r w:rsidRPr="00386527">
        <w:rPr>
          <w:color w:val="000000"/>
        </w:rPr>
        <w:t>В свою очередь обязанности работников по прохождению обучения безопасным методам и приемам выполнения работ, инструктажа по охране труда, стажировки на рабочих местах и проверки знаний требований охраны труда содержатся в ст. 214 ТК РФ и ст. 16 Федерального закона N 125-ФЗ.</w:t>
      </w:r>
    </w:p>
    <w:p w:rsidR="00386527" w:rsidRPr="00386527" w:rsidRDefault="00386527" w:rsidP="00386527">
      <w:pPr>
        <w:shd w:val="clear" w:color="auto" w:fill="FFFFFF"/>
        <w:spacing w:line="360" w:lineRule="atLeast"/>
        <w:rPr>
          <w:color w:val="000000"/>
        </w:rPr>
      </w:pPr>
      <w:r w:rsidRPr="00386527">
        <w:rPr>
          <w:color w:val="000000"/>
        </w:rPr>
        <w:t> </w:t>
      </w:r>
    </w:p>
    <w:p w:rsidR="00386527" w:rsidRPr="00386527" w:rsidRDefault="00386527" w:rsidP="00386527">
      <w:pPr>
        <w:shd w:val="clear" w:color="auto" w:fill="FFFFFF"/>
        <w:spacing w:line="360" w:lineRule="atLeast"/>
        <w:rPr>
          <w:color w:val="000000"/>
        </w:rPr>
      </w:pPr>
      <w:r w:rsidRPr="00386527">
        <w:rPr>
          <w:color w:val="000000"/>
        </w:rPr>
        <w:t>Порядок обучения и профессиональной подготовки в области охра</w:t>
      </w:r>
      <w:r w:rsidRPr="00386527">
        <w:rPr>
          <w:color w:val="000000"/>
        </w:rPr>
        <w:softHyphen/>
        <w:t xml:space="preserve">ны труда изложен в ст. 225 ТК РФ, в ГОСТ 12.0.004-2015 «ССБТ. Организация обучения безопасности труда. Общие положения» (далее – ГОСТ 12.0.004-2015) и в Порядке обучения по охране труда и проверки </w:t>
      </w:r>
      <w:proofErr w:type="gramStart"/>
      <w:r w:rsidRPr="00386527">
        <w:rPr>
          <w:color w:val="000000"/>
        </w:rPr>
        <w:t>знаний требований охраны труда работников</w:t>
      </w:r>
      <w:proofErr w:type="gramEnd"/>
      <w:r w:rsidRPr="00386527">
        <w:rPr>
          <w:color w:val="000000"/>
        </w:rPr>
        <w:t xml:space="preserve"> организаций, утвержденном постановлением Минтруда России и Минобразования России от 13.01.2003 N 1/29 (далее – Порядок обучения по охране труда).</w:t>
      </w:r>
    </w:p>
    <w:p w:rsidR="00386527" w:rsidRPr="00386527" w:rsidRDefault="00386527" w:rsidP="00386527">
      <w:pPr>
        <w:shd w:val="clear" w:color="auto" w:fill="FFFFFF"/>
        <w:spacing w:line="300" w:lineRule="atLeast"/>
        <w:outlineLvl w:val="2"/>
        <w:rPr>
          <w:color w:val="010203"/>
        </w:rPr>
      </w:pPr>
      <w:proofErr w:type="gramStart"/>
      <w:r w:rsidRPr="00386527">
        <w:rPr>
          <w:color w:val="010203"/>
        </w:rPr>
        <w:t>Обучение по охране</w:t>
      </w:r>
      <w:proofErr w:type="gramEnd"/>
      <w:r w:rsidRPr="00386527">
        <w:rPr>
          <w:color w:val="010203"/>
        </w:rPr>
        <w:t xml:space="preserve"> труда работников рабочих профессий</w:t>
      </w:r>
    </w:p>
    <w:p w:rsidR="00386527" w:rsidRPr="00386527" w:rsidRDefault="00386527" w:rsidP="00386527">
      <w:pPr>
        <w:shd w:val="clear" w:color="auto" w:fill="FFFFFF"/>
        <w:spacing w:line="360" w:lineRule="atLeast"/>
        <w:rPr>
          <w:color w:val="000000"/>
        </w:rPr>
      </w:pPr>
      <w:r w:rsidRPr="00386527">
        <w:rPr>
          <w:color w:val="000000"/>
        </w:rPr>
        <w:t>Работодатель (или уполномоченное им лицо) обязан </w:t>
      </w:r>
      <w:r w:rsidRPr="00386527">
        <w:rPr>
          <w:b/>
          <w:bCs/>
          <w:color w:val="000000"/>
        </w:rPr>
        <w:t>в течение месяца после приема на работу</w:t>
      </w:r>
      <w:r w:rsidRPr="00386527">
        <w:rPr>
          <w:color w:val="000000"/>
        </w:rPr>
        <w:t> организовать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386527" w:rsidRPr="00386527" w:rsidRDefault="00386527" w:rsidP="00386527">
      <w:pPr>
        <w:shd w:val="clear" w:color="auto" w:fill="FFFFFF"/>
        <w:spacing w:line="360" w:lineRule="atLeast"/>
        <w:rPr>
          <w:color w:val="000000"/>
        </w:rPr>
      </w:pPr>
      <w:r w:rsidRPr="00386527">
        <w:rPr>
          <w:color w:val="000000"/>
        </w:rPr>
        <w:t> </w:t>
      </w:r>
    </w:p>
    <w:p w:rsidR="00386527" w:rsidRPr="00386527" w:rsidRDefault="00386527" w:rsidP="00386527">
      <w:pPr>
        <w:shd w:val="clear" w:color="auto" w:fill="FFFFFF"/>
        <w:spacing w:line="360" w:lineRule="atLeast"/>
        <w:rPr>
          <w:color w:val="000000"/>
        </w:rPr>
      </w:pPr>
      <w:proofErr w:type="gramStart"/>
      <w:r w:rsidRPr="00386527">
        <w:rPr>
          <w:color w:val="000000"/>
        </w:rPr>
        <w:t>Обучение по охране</w:t>
      </w:r>
      <w:proofErr w:type="gramEnd"/>
      <w:r w:rsidRPr="00386527">
        <w:rPr>
          <w:color w:val="000000"/>
        </w:rPr>
        <w:t xml:space="preserve"> труда проводится при подготовке работников рабочих профессий, переподготовке и обучении их другим рабочим профессиям.</w:t>
      </w:r>
    </w:p>
    <w:p w:rsidR="00386527" w:rsidRPr="00386527" w:rsidRDefault="00386527" w:rsidP="00386527">
      <w:pPr>
        <w:shd w:val="clear" w:color="auto" w:fill="FFFFFF"/>
        <w:spacing w:line="360" w:lineRule="atLeast"/>
        <w:rPr>
          <w:color w:val="000000"/>
        </w:rPr>
      </w:pPr>
      <w:r w:rsidRPr="00386527">
        <w:rPr>
          <w:color w:val="000000"/>
        </w:rPr>
        <w:t> </w:t>
      </w:r>
    </w:p>
    <w:p w:rsidR="00386527" w:rsidRPr="00386527" w:rsidRDefault="00386527" w:rsidP="00386527">
      <w:pPr>
        <w:shd w:val="clear" w:color="auto" w:fill="FFFFFF"/>
        <w:spacing w:line="360" w:lineRule="atLeast"/>
        <w:rPr>
          <w:color w:val="000000"/>
        </w:rPr>
      </w:pPr>
      <w:r w:rsidRPr="00386527">
        <w:rPr>
          <w:color w:val="000000"/>
        </w:rPr>
        <w:t>Работодатель (или уполномоченное им лицо) обеспечивает об</w:t>
      </w:r>
      <w:r w:rsidRPr="00386527">
        <w:rPr>
          <w:color w:val="000000"/>
        </w:rPr>
        <w:softHyphen/>
        <w:t>учение лиц, принимаемых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экзаменов, а в процессе тру</w:t>
      </w:r>
      <w:r w:rsidRPr="00386527">
        <w:rPr>
          <w:color w:val="000000"/>
        </w:rPr>
        <w:softHyphen/>
        <w:t>довой деятельности проведение периодического обучения и проверки знаний требований охраны труда.</w:t>
      </w:r>
    </w:p>
    <w:p w:rsidR="00386527" w:rsidRPr="00386527" w:rsidRDefault="00386527" w:rsidP="00386527">
      <w:pPr>
        <w:shd w:val="clear" w:color="auto" w:fill="FFFFFF"/>
        <w:spacing w:line="360" w:lineRule="atLeast"/>
        <w:rPr>
          <w:color w:val="000000"/>
        </w:rPr>
      </w:pPr>
      <w:r w:rsidRPr="00386527">
        <w:rPr>
          <w:color w:val="000000"/>
        </w:rPr>
        <w:t> </w:t>
      </w:r>
    </w:p>
    <w:p w:rsidR="00386527" w:rsidRPr="00386527" w:rsidRDefault="00386527" w:rsidP="00386527">
      <w:pPr>
        <w:shd w:val="clear" w:color="auto" w:fill="FFFFFF"/>
        <w:spacing w:line="360" w:lineRule="atLeast"/>
        <w:rPr>
          <w:color w:val="000000"/>
        </w:rPr>
      </w:pPr>
      <w:r w:rsidRPr="00386527">
        <w:rPr>
          <w:color w:val="000000"/>
        </w:rPr>
        <w:t>Работники рабочих профессий, впервые поступившие на указанные работы либо имеющие перерыв в работе по профессии (виду работ) более года, проходят об</w:t>
      </w:r>
      <w:r w:rsidRPr="00386527">
        <w:rPr>
          <w:color w:val="000000"/>
        </w:rPr>
        <w:softHyphen/>
        <w:t>учение и проверку знаний требований охраны труда </w:t>
      </w:r>
      <w:r w:rsidRPr="00386527">
        <w:rPr>
          <w:b/>
          <w:bCs/>
          <w:color w:val="000000"/>
        </w:rPr>
        <w:t>в течение первого месяца</w:t>
      </w:r>
      <w:r w:rsidRPr="00386527">
        <w:rPr>
          <w:color w:val="000000"/>
        </w:rPr>
        <w:t> после назначения на эти работы.</w:t>
      </w:r>
    </w:p>
    <w:p w:rsidR="00386527" w:rsidRPr="00386527" w:rsidRDefault="00386527" w:rsidP="00386527">
      <w:pPr>
        <w:shd w:val="clear" w:color="auto" w:fill="FFFFFF"/>
        <w:spacing w:line="360" w:lineRule="atLeast"/>
        <w:rPr>
          <w:color w:val="000000"/>
        </w:rPr>
      </w:pPr>
      <w:r w:rsidRPr="00386527">
        <w:rPr>
          <w:color w:val="000000"/>
        </w:rPr>
        <w:t> </w:t>
      </w:r>
    </w:p>
    <w:p w:rsidR="00386527" w:rsidRPr="00386527" w:rsidRDefault="00386527" w:rsidP="00386527">
      <w:pPr>
        <w:shd w:val="clear" w:color="auto" w:fill="FFFFFF"/>
        <w:spacing w:line="360" w:lineRule="atLeast"/>
        <w:rPr>
          <w:color w:val="000000"/>
        </w:rPr>
      </w:pPr>
      <w:r w:rsidRPr="00386527">
        <w:rPr>
          <w:color w:val="000000"/>
        </w:rPr>
        <w:t xml:space="preserve">Порядок, форма, периодичность и продолжительность </w:t>
      </w:r>
      <w:proofErr w:type="gramStart"/>
      <w:r w:rsidRPr="00386527">
        <w:rPr>
          <w:color w:val="000000"/>
        </w:rPr>
        <w:t>обучения</w:t>
      </w:r>
      <w:proofErr w:type="gramEnd"/>
      <w:r w:rsidRPr="00386527">
        <w:rPr>
          <w:color w:val="000000"/>
        </w:rPr>
        <w:t xml:space="preserve"> но охране груда и проверки знаний требований охраны труда работников рабочих профессий устанавливаются работодателем (или уполномоченного им лицом) в соответствии с нормативными правовыми актами, регулирующими безопасность конкретных видов работ.</w:t>
      </w:r>
    </w:p>
    <w:p w:rsidR="00386527" w:rsidRPr="00386527" w:rsidRDefault="00386527" w:rsidP="00386527">
      <w:pPr>
        <w:shd w:val="clear" w:color="auto" w:fill="FFFFFF"/>
        <w:spacing w:line="360" w:lineRule="atLeast"/>
        <w:rPr>
          <w:color w:val="000000"/>
        </w:rPr>
      </w:pPr>
      <w:r w:rsidRPr="00386527">
        <w:rPr>
          <w:color w:val="000000"/>
        </w:rPr>
        <w:t> </w:t>
      </w:r>
    </w:p>
    <w:p w:rsidR="00386527" w:rsidRPr="00386527" w:rsidRDefault="00386527" w:rsidP="00386527">
      <w:pPr>
        <w:shd w:val="clear" w:color="auto" w:fill="FFFFFF"/>
        <w:spacing w:line="360" w:lineRule="atLeast"/>
        <w:rPr>
          <w:color w:val="000000"/>
        </w:rPr>
      </w:pPr>
      <w:r w:rsidRPr="00386527">
        <w:rPr>
          <w:color w:val="000000"/>
        </w:rPr>
        <w:t>Работодатель (или уполномоченное им лицо) организует проведение периодического, </w:t>
      </w:r>
      <w:r w:rsidRPr="00386527">
        <w:rPr>
          <w:b/>
          <w:bCs/>
          <w:color w:val="000000"/>
        </w:rPr>
        <w:t>не реже 1 раза в год</w:t>
      </w:r>
      <w:r w:rsidRPr="00386527">
        <w:rPr>
          <w:color w:val="000000"/>
        </w:rPr>
        <w:t xml:space="preserve">, обучения работников рабочих профессий оказанию первой помощи пострадавшим. Вновь принимаемые на работу проходят </w:t>
      </w:r>
      <w:proofErr w:type="gramStart"/>
      <w:r w:rsidRPr="00386527">
        <w:rPr>
          <w:color w:val="000000"/>
        </w:rPr>
        <w:t>обучение по оказанию</w:t>
      </w:r>
      <w:proofErr w:type="gramEnd"/>
      <w:r w:rsidRPr="00386527">
        <w:rPr>
          <w:color w:val="000000"/>
        </w:rPr>
        <w:t xml:space="preserve"> первой помощи пострадавшим в сроки, </w:t>
      </w:r>
      <w:r w:rsidRPr="00386527">
        <w:rPr>
          <w:color w:val="000000"/>
        </w:rPr>
        <w:lastRenderedPageBreak/>
        <w:t>установленные работодателем (или уполномоченным им лицом), но не позднее одного месяца после приема на работу.</w:t>
      </w:r>
    </w:p>
    <w:p w:rsidR="00386527" w:rsidRPr="00386527" w:rsidRDefault="00386527" w:rsidP="00386527">
      <w:pPr>
        <w:shd w:val="clear" w:color="auto" w:fill="FFFFFF"/>
        <w:spacing w:line="300" w:lineRule="atLeast"/>
        <w:outlineLvl w:val="2"/>
        <w:rPr>
          <w:color w:val="010203"/>
        </w:rPr>
      </w:pPr>
      <w:proofErr w:type="gramStart"/>
      <w:r w:rsidRPr="00386527">
        <w:rPr>
          <w:color w:val="010203"/>
        </w:rPr>
        <w:t>Обучение по охране</w:t>
      </w:r>
      <w:proofErr w:type="gramEnd"/>
      <w:r w:rsidRPr="00386527">
        <w:rPr>
          <w:color w:val="010203"/>
        </w:rPr>
        <w:t xml:space="preserve"> труда руководителей и специалистов</w:t>
      </w:r>
    </w:p>
    <w:p w:rsidR="00386527" w:rsidRPr="00386527" w:rsidRDefault="00386527" w:rsidP="00386527">
      <w:pPr>
        <w:shd w:val="clear" w:color="auto" w:fill="FFFFFF"/>
        <w:spacing w:line="360" w:lineRule="atLeast"/>
        <w:rPr>
          <w:color w:val="000000"/>
        </w:rPr>
      </w:pPr>
      <w:r w:rsidRPr="00386527">
        <w:rPr>
          <w:color w:val="000000"/>
        </w:rPr>
        <w:t xml:space="preserve">Руководители и специалисты организаций проходят специальное обучение </w:t>
      </w:r>
      <w:proofErr w:type="gramStart"/>
      <w:r w:rsidRPr="00386527">
        <w:rPr>
          <w:color w:val="000000"/>
        </w:rPr>
        <w:t>по охране труда в объеме должностных обязанностей при поступлении на работу в течение</w:t>
      </w:r>
      <w:proofErr w:type="gramEnd"/>
      <w:r w:rsidRPr="00386527">
        <w:rPr>
          <w:color w:val="000000"/>
        </w:rPr>
        <w:t xml:space="preserve"> первого месяца и далее по мере не</w:t>
      </w:r>
      <w:r w:rsidRPr="00386527">
        <w:rPr>
          <w:color w:val="000000"/>
        </w:rPr>
        <w:softHyphen/>
        <w:t>обходимости, но </w:t>
      </w:r>
      <w:r w:rsidRPr="00386527">
        <w:rPr>
          <w:b/>
          <w:bCs/>
          <w:color w:val="000000"/>
        </w:rPr>
        <w:t>не реже 1 раза в 3 года</w:t>
      </w:r>
      <w:r w:rsidRPr="00386527">
        <w:rPr>
          <w:color w:val="000000"/>
        </w:rPr>
        <w:t>.</w:t>
      </w:r>
    </w:p>
    <w:p w:rsidR="00386527" w:rsidRPr="00386527" w:rsidRDefault="00386527" w:rsidP="00386527">
      <w:pPr>
        <w:shd w:val="clear" w:color="auto" w:fill="FFFFFF"/>
        <w:spacing w:line="360" w:lineRule="atLeast"/>
        <w:rPr>
          <w:color w:val="000000"/>
        </w:rPr>
      </w:pPr>
      <w:r w:rsidRPr="00386527">
        <w:rPr>
          <w:color w:val="000000"/>
        </w:rPr>
        <w:t> </w:t>
      </w:r>
    </w:p>
    <w:p w:rsidR="00386527" w:rsidRPr="00386527" w:rsidRDefault="00386527" w:rsidP="00386527">
      <w:pPr>
        <w:shd w:val="clear" w:color="auto" w:fill="FFFFFF"/>
        <w:spacing w:line="360" w:lineRule="atLeast"/>
        <w:rPr>
          <w:color w:val="000000"/>
        </w:rPr>
      </w:pPr>
      <w:proofErr w:type="gramStart"/>
      <w:r w:rsidRPr="00386527">
        <w:rPr>
          <w:color w:val="000000"/>
        </w:rPr>
        <w:t>Вновь назначенные на должность руководители и специалисты организации допускаются к самостоятельной деятельности после их ознакомления работодателем (или уполномоченным им лицом) с долж</w:t>
      </w:r>
      <w:r w:rsidRPr="00386527">
        <w:rPr>
          <w:color w:val="000000"/>
        </w:rPr>
        <w:softHyphen/>
        <w:t>ностными обязанностями, в том числе по охране труда, с действующими в организации локальными нормативными актами, регламентирующими порядок организации работ по охране труда, условиями труда на вверенных им объектах (структурных подразделениях организации).</w:t>
      </w:r>
      <w:proofErr w:type="gramEnd"/>
    </w:p>
    <w:p w:rsidR="00386527" w:rsidRPr="00386527" w:rsidRDefault="00386527" w:rsidP="00386527">
      <w:pPr>
        <w:shd w:val="clear" w:color="auto" w:fill="FFFFFF"/>
        <w:spacing w:line="360" w:lineRule="atLeast"/>
        <w:rPr>
          <w:color w:val="000000"/>
        </w:rPr>
      </w:pPr>
      <w:r w:rsidRPr="00386527">
        <w:rPr>
          <w:color w:val="000000"/>
        </w:rPr>
        <w:t> </w:t>
      </w:r>
    </w:p>
    <w:p w:rsidR="00386527" w:rsidRPr="00386527" w:rsidRDefault="00386527" w:rsidP="00386527">
      <w:pPr>
        <w:shd w:val="clear" w:color="auto" w:fill="FFFFFF"/>
        <w:spacing w:line="360" w:lineRule="atLeast"/>
        <w:rPr>
          <w:color w:val="000000"/>
        </w:rPr>
      </w:pPr>
      <w:proofErr w:type="gramStart"/>
      <w:r w:rsidRPr="00386527">
        <w:rPr>
          <w:color w:val="000000"/>
        </w:rPr>
        <w:t>Обучение по охране труда руководителей и специалистов проводится по соответствующим программам по охране труда непосредствен</w:t>
      </w:r>
      <w:r w:rsidRPr="00386527">
        <w:rPr>
          <w:color w:val="000000"/>
        </w:rPr>
        <w:softHyphen/>
        <w:t>но самой организацией или образовательными учреждениями профессионального образования, учебными центрами и другими учреждениями и организациями, осуществляющими образовательную деятельность, при наличии у них лицензии направо ведения образовательной деятельности, преподавательского состава, специализирующегося в области охраны труда, и соответствующей материально-технической базы.</w:t>
      </w:r>
      <w:proofErr w:type="gramEnd"/>
    </w:p>
    <w:p w:rsidR="00386527" w:rsidRPr="00386527" w:rsidRDefault="00386527" w:rsidP="00386527">
      <w:pPr>
        <w:shd w:val="clear" w:color="auto" w:fill="FFFFFF"/>
        <w:spacing w:line="360" w:lineRule="atLeast"/>
        <w:rPr>
          <w:color w:val="000000"/>
        </w:rPr>
      </w:pPr>
      <w:r w:rsidRPr="00386527">
        <w:rPr>
          <w:color w:val="000000"/>
        </w:rPr>
        <w:t> </w:t>
      </w:r>
    </w:p>
    <w:p w:rsidR="00386527" w:rsidRPr="00386527" w:rsidRDefault="00386527" w:rsidP="00386527">
      <w:pPr>
        <w:shd w:val="clear" w:color="auto" w:fill="FFFFFF"/>
        <w:spacing w:line="360" w:lineRule="atLeast"/>
        <w:rPr>
          <w:color w:val="000000"/>
        </w:rPr>
      </w:pPr>
      <w:r w:rsidRPr="00386527">
        <w:rPr>
          <w:color w:val="000000"/>
        </w:rPr>
        <w:t xml:space="preserve">Руководители и специалисты организации могут проходить </w:t>
      </w:r>
      <w:proofErr w:type="gramStart"/>
      <w:r w:rsidRPr="00386527">
        <w:rPr>
          <w:color w:val="000000"/>
        </w:rPr>
        <w:t>об</w:t>
      </w:r>
      <w:r w:rsidRPr="00386527">
        <w:rPr>
          <w:color w:val="000000"/>
        </w:rPr>
        <w:softHyphen/>
        <w:t>учение по охране</w:t>
      </w:r>
      <w:proofErr w:type="gramEnd"/>
      <w:r w:rsidRPr="00386527">
        <w:rPr>
          <w:color w:val="000000"/>
        </w:rPr>
        <w:t xml:space="preserve"> груда и проверку знаний требований охраны труда в самой организации, </w:t>
      </w:r>
      <w:r w:rsidRPr="00386527">
        <w:rPr>
          <w:b/>
          <w:bCs/>
          <w:color w:val="000000"/>
        </w:rPr>
        <w:t>имеющей комиссию</w:t>
      </w:r>
      <w:r w:rsidRPr="00386527">
        <w:rPr>
          <w:color w:val="000000"/>
        </w:rPr>
        <w:t> по проверке знаний требований охраны труда.</w:t>
      </w:r>
    </w:p>
    <w:p w:rsidR="00386527" w:rsidRPr="00386527" w:rsidRDefault="00386527" w:rsidP="00386527">
      <w:pPr>
        <w:shd w:val="clear" w:color="auto" w:fill="FFFFFF"/>
        <w:spacing w:line="360" w:lineRule="atLeast"/>
        <w:rPr>
          <w:color w:val="000000"/>
        </w:rPr>
      </w:pPr>
      <w:r w:rsidRPr="00386527">
        <w:rPr>
          <w:color w:val="000000"/>
        </w:rPr>
        <w:t> </w:t>
      </w:r>
    </w:p>
    <w:p w:rsidR="00386527" w:rsidRPr="00386527" w:rsidRDefault="00386527" w:rsidP="00386527">
      <w:pPr>
        <w:shd w:val="clear" w:color="auto" w:fill="FFFFFF"/>
        <w:spacing w:line="360" w:lineRule="atLeast"/>
        <w:rPr>
          <w:color w:val="000000"/>
        </w:rPr>
      </w:pPr>
      <w:proofErr w:type="gramStart"/>
      <w:r w:rsidRPr="00386527">
        <w:rPr>
          <w:color w:val="000000"/>
        </w:rPr>
        <w:t>Обучение по охране</w:t>
      </w:r>
      <w:proofErr w:type="gramEnd"/>
      <w:r w:rsidRPr="00386527">
        <w:rPr>
          <w:color w:val="000000"/>
        </w:rPr>
        <w:t xml:space="preserve"> труда руководителей и специалистов в организации проводится по программам обучения по охране труда, разрабатываемым на основе примерных учебных планов и программ обучения по охране труда и утверждаемым работодателем.</w:t>
      </w:r>
    </w:p>
    <w:p w:rsidR="00386527" w:rsidRPr="00386527" w:rsidRDefault="00386527" w:rsidP="00386527">
      <w:pPr>
        <w:shd w:val="clear" w:color="auto" w:fill="FFFFFF"/>
        <w:spacing w:line="360" w:lineRule="atLeast"/>
        <w:rPr>
          <w:color w:val="000000"/>
        </w:rPr>
      </w:pPr>
      <w:r w:rsidRPr="00386527">
        <w:rPr>
          <w:color w:val="000000"/>
        </w:rPr>
        <w:t> </w:t>
      </w:r>
    </w:p>
    <w:p w:rsidR="00386527" w:rsidRPr="00386527" w:rsidRDefault="00386527" w:rsidP="00386527">
      <w:pPr>
        <w:shd w:val="clear" w:color="auto" w:fill="FFFFFF"/>
        <w:spacing w:line="360" w:lineRule="atLeast"/>
        <w:rPr>
          <w:color w:val="000000"/>
        </w:rPr>
      </w:pPr>
      <w:r w:rsidRPr="00386527">
        <w:rPr>
          <w:color w:val="000000"/>
        </w:rPr>
        <w:t xml:space="preserve">В процессе </w:t>
      </w:r>
      <w:proofErr w:type="gramStart"/>
      <w:r w:rsidRPr="00386527">
        <w:rPr>
          <w:color w:val="000000"/>
        </w:rPr>
        <w:t>обучения по охране</w:t>
      </w:r>
      <w:proofErr w:type="gramEnd"/>
      <w:r w:rsidRPr="00386527">
        <w:rPr>
          <w:color w:val="000000"/>
        </w:rPr>
        <w:t xml:space="preserve"> труда руководителей и специалистов проводятся лекции, семинары, собеседования, индивидуальные или групповые консультации, деловые игры и пр. Могут использоваться элементы самостоятельного изучения программы по охране труда, мо</w:t>
      </w:r>
      <w:r w:rsidRPr="00386527">
        <w:rPr>
          <w:color w:val="000000"/>
        </w:rPr>
        <w:softHyphen/>
        <w:t>дульные и компьютерные программы, а также дистанционное обучение.</w:t>
      </w:r>
    </w:p>
    <w:p w:rsidR="00386527" w:rsidRPr="00386527" w:rsidRDefault="00386527" w:rsidP="00386527">
      <w:pPr>
        <w:shd w:val="clear" w:color="auto" w:fill="FFFFFF"/>
        <w:spacing w:line="360" w:lineRule="atLeast"/>
        <w:rPr>
          <w:color w:val="000000"/>
        </w:rPr>
      </w:pPr>
      <w:r w:rsidRPr="00386527">
        <w:rPr>
          <w:color w:val="000000"/>
        </w:rPr>
        <w:t> </w:t>
      </w:r>
    </w:p>
    <w:p w:rsidR="00386527" w:rsidRPr="00386527" w:rsidRDefault="00386527" w:rsidP="00386527">
      <w:pPr>
        <w:shd w:val="clear" w:color="auto" w:fill="FFFFFF"/>
        <w:spacing w:line="360" w:lineRule="atLeast"/>
        <w:rPr>
          <w:color w:val="000000"/>
        </w:rPr>
      </w:pPr>
      <w:proofErr w:type="gramStart"/>
      <w:r w:rsidRPr="00386527">
        <w:rPr>
          <w:color w:val="000000"/>
        </w:rPr>
        <w:t>Обучение по охране</w:t>
      </w:r>
      <w:proofErr w:type="gramEnd"/>
      <w:r w:rsidRPr="00386527">
        <w:rPr>
          <w:color w:val="000000"/>
        </w:rPr>
        <w:t xml:space="preserve"> труда руководителей и специалистов проводится преподавателями образовательных учреждений, осуществляющими преподавание дисциплин «Охрана труда», «Безопасность жизнедеятельности», «Безопасность технологических процессов и производств», руководителями и специалистами федеральных органов исполнитель</w:t>
      </w:r>
      <w:r w:rsidRPr="00386527">
        <w:rPr>
          <w:color w:val="000000"/>
        </w:rPr>
        <w:softHyphen/>
        <w:t>ной власти, органов исполнительной власти субъектов Российской Федерации в области охраны труда, органов государственного надзора и контроля, а также работниками служб охраны труда организаций, имеющими соответствующую квалификацию и опыт работы в области охраны труда.</w:t>
      </w:r>
    </w:p>
    <w:p w:rsidR="00386527" w:rsidRPr="00386527" w:rsidRDefault="00386527" w:rsidP="00386527">
      <w:pPr>
        <w:shd w:val="clear" w:color="auto" w:fill="FFFFFF"/>
        <w:spacing w:line="360" w:lineRule="atLeast"/>
        <w:rPr>
          <w:color w:val="000000"/>
        </w:rPr>
      </w:pPr>
      <w:r w:rsidRPr="00386527">
        <w:rPr>
          <w:color w:val="000000"/>
        </w:rPr>
        <w:t> </w:t>
      </w:r>
    </w:p>
    <w:p w:rsidR="00386527" w:rsidRDefault="00386527" w:rsidP="00386527">
      <w:pPr>
        <w:shd w:val="clear" w:color="auto" w:fill="FFFFFF"/>
        <w:spacing w:line="360" w:lineRule="atLeast"/>
        <w:rPr>
          <w:color w:val="000000"/>
        </w:rPr>
      </w:pPr>
      <w:proofErr w:type="gramStart"/>
      <w:r w:rsidRPr="00386527">
        <w:rPr>
          <w:color w:val="000000"/>
        </w:rPr>
        <w:lastRenderedPageBreak/>
        <w:t>Обучение по охране</w:t>
      </w:r>
      <w:proofErr w:type="gramEnd"/>
      <w:r w:rsidRPr="00386527">
        <w:rPr>
          <w:color w:val="000000"/>
        </w:rPr>
        <w:t xml:space="preserve"> труда руководителей и специалистов организаций осуществляется при повышении их квалификации.</w:t>
      </w:r>
    </w:p>
    <w:p w:rsidR="00386527" w:rsidRDefault="00386527" w:rsidP="00386527">
      <w:pPr>
        <w:shd w:val="clear" w:color="auto" w:fill="FFFFFF"/>
        <w:spacing w:line="360" w:lineRule="atLeast"/>
        <w:rPr>
          <w:color w:val="000000"/>
        </w:rPr>
      </w:pPr>
    </w:p>
    <w:p w:rsidR="00386527" w:rsidRPr="00386527" w:rsidRDefault="00386527" w:rsidP="00386527">
      <w:pPr>
        <w:shd w:val="clear" w:color="auto" w:fill="FFFFFF"/>
        <w:spacing w:line="360" w:lineRule="atLeast"/>
        <w:rPr>
          <w:b/>
          <w:color w:val="000000"/>
          <w:u w:val="single"/>
        </w:rPr>
      </w:pPr>
      <w:r w:rsidRPr="00386527">
        <w:rPr>
          <w:b/>
          <w:color w:val="000000"/>
          <w:u w:val="single"/>
        </w:rPr>
        <w:t>Выполнить тест</w:t>
      </w:r>
    </w:p>
    <w:p w:rsidR="00D63847" w:rsidRPr="00386527" w:rsidRDefault="00D63847" w:rsidP="000D5221">
      <w:pPr>
        <w:rPr>
          <w:rFonts w:eastAsia="Calibri"/>
          <w:b/>
          <w:u w:val="single"/>
          <w:lang w:eastAsia="en-US"/>
        </w:rPr>
      </w:pPr>
    </w:p>
    <w:p w:rsidR="00765E82" w:rsidRDefault="00D255E1" w:rsidP="000D5221">
      <w:pPr>
        <w:rPr>
          <w:rFonts w:eastAsia="Calibri"/>
          <w:b/>
          <w:u w:val="single"/>
          <w:lang w:eastAsia="en-US"/>
        </w:rPr>
      </w:pPr>
      <w:hyperlink r:id="rId7" w:history="1">
        <w:r w:rsidR="00386527" w:rsidRPr="00621DD8">
          <w:rPr>
            <w:rStyle w:val="a3"/>
            <w:rFonts w:eastAsia="Calibri"/>
            <w:b/>
            <w:lang w:eastAsia="en-US"/>
          </w:rPr>
          <w:t>https://kupidonia.ru/viktoriny/test-po-ohrane-truda-obuchenie-po-ohrane-truda</w:t>
        </w:r>
      </w:hyperlink>
    </w:p>
    <w:p w:rsidR="00386527" w:rsidRPr="00386527" w:rsidRDefault="00386527" w:rsidP="000D5221">
      <w:pPr>
        <w:rPr>
          <w:rFonts w:eastAsia="Calibri"/>
          <w:b/>
          <w:u w:val="single"/>
          <w:lang w:eastAsia="en-US"/>
        </w:rPr>
      </w:pPr>
    </w:p>
    <w:p w:rsidR="003C3BCE" w:rsidRDefault="003C3BCE" w:rsidP="003C3BCE">
      <w:pPr>
        <w:jc w:val="center"/>
        <w:rPr>
          <w:rFonts w:eastAsia="Calibri"/>
          <w:b/>
          <w:u w:val="single"/>
          <w:lang w:eastAsia="en-US"/>
        </w:rPr>
      </w:pPr>
    </w:p>
    <w:p w:rsidR="00765E82" w:rsidRPr="003C3BCE" w:rsidRDefault="003C3BCE" w:rsidP="003C3BCE">
      <w:pPr>
        <w:jc w:val="center"/>
        <w:rPr>
          <w:rFonts w:eastAsia="Calibri"/>
          <w:b/>
          <w:sz w:val="32"/>
          <w:u w:val="single"/>
          <w:lang w:eastAsia="en-US"/>
        </w:rPr>
      </w:pPr>
      <w:r w:rsidRPr="003C3BCE">
        <w:rPr>
          <w:rFonts w:eastAsia="Calibri"/>
          <w:b/>
          <w:sz w:val="32"/>
          <w:u w:val="single"/>
          <w:lang w:eastAsia="en-US"/>
        </w:rPr>
        <w:t>Инструктажи по охране труда</w:t>
      </w:r>
    </w:p>
    <w:p w:rsidR="003C3BCE" w:rsidRDefault="003C3BCE" w:rsidP="000D5221">
      <w:pPr>
        <w:rPr>
          <w:rFonts w:eastAsia="Calibri"/>
          <w:lang w:eastAsia="en-US"/>
        </w:rPr>
      </w:pPr>
    </w:p>
    <w:p w:rsidR="003C3BCE" w:rsidRDefault="003C3BCE" w:rsidP="000D522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Изучить материал, пройдя по ссылке:</w:t>
      </w:r>
    </w:p>
    <w:p w:rsidR="003C3BCE" w:rsidRDefault="003C3BCE" w:rsidP="000D5221">
      <w:pPr>
        <w:rPr>
          <w:rFonts w:eastAsia="Calibri"/>
          <w:lang w:eastAsia="en-US"/>
        </w:rPr>
      </w:pPr>
    </w:p>
    <w:p w:rsidR="003C3BCE" w:rsidRDefault="003C3BCE" w:rsidP="000D5221">
      <w:pPr>
        <w:rPr>
          <w:rFonts w:eastAsia="Calibri"/>
          <w:lang w:eastAsia="en-US"/>
        </w:rPr>
      </w:pPr>
      <w:hyperlink r:id="rId8" w:history="1">
        <w:r w:rsidRPr="00B2014B">
          <w:rPr>
            <w:rStyle w:val="a3"/>
            <w:rFonts w:eastAsia="Calibri"/>
            <w:lang w:eastAsia="en-US"/>
          </w:rPr>
          <w:t>http://xn--80aaabri8auhucdvgj0a9h.xn--p1ai/ohrana-truda/kakie-byvayut-vidy-instruktazhey-po-ohrane-truda-i-kak-ih-provodyat</w:t>
        </w:r>
      </w:hyperlink>
    </w:p>
    <w:p w:rsidR="003C3BCE" w:rsidRDefault="003C3BCE" w:rsidP="000D5221">
      <w:pPr>
        <w:rPr>
          <w:rFonts w:eastAsia="Calibri"/>
          <w:lang w:eastAsia="en-US"/>
        </w:rPr>
      </w:pPr>
    </w:p>
    <w:p w:rsidR="003C3BCE" w:rsidRDefault="003C3BCE" w:rsidP="000D522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Стажировка – не вид инструктажа по охране труда!</w:t>
      </w:r>
    </w:p>
    <w:p w:rsidR="003C3BCE" w:rsidRDefault="003C3BCE" w:rsidP="000D5221">
      <w:pPr>
        <w:rPr>
          <w:rFonts w:eastAsia="Calibri"/>
          <w:lang w:eastAsia="en-US"/>
        </w:rPr>
      </w:pPr>
    </w:p>
    <w:p w:rsidR="003C3BCE" w:rsidRPr="003C3BCE" w:rsidRDefault="003C3BCE" w:rsidP="000D5221">
      <w:pPr>
        <w:rPr>
          <w:rFonts w:eastAsia="Calibri"/>
          <w:b/>
          <w:lang w:eastAsia="en-US"/>
        </w:rPr>
      </w:pPr>
      <w:r w:rsidRPr="003C3BCE">
        <w:rPr>
          <w:rFonts w:eastAsia="Calibri"/>
          <w:b/>
          <w:lang w:eastAsia="en-US"/>
        </w:rPr>
        <w:t>Ответить на вопросы письменно.</w:t>
      </w:r>
    </w:p>
    <w:p w:rsidR="003C3BCE" w:rsidRDefault="003C3BCE" w:rsidP="003C3BCE">
      <w:pPr>
        <w:pStyle w:val="aa"/>
        <w:numPr>
          <w:ilvl w:val="0"/>
          <w:numId w:val="1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Какие существуют виды инструктажей по охране труда?</w:t>
      </w:r>
    </w:p>
    <w:p w:rsidR="003C3BCE" w:rsidRDefault="003C3BCE" w:rsidP="003C3BCE">
      <w:pPr>
        <w:pStyle w:val="aa"/>
        <w:numPr>
          <w:ilvl w:val="0"/>
          <w:numId w:val="1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Когда проводятся инструктажи по охране труда?</w:t>
      </w:r>
    </w:p>
    <w:p w:rsidR="003C3BCE" w:rsidRDefault="003C3BCE" w:rsidP="003C3BCE">
      <w:pPr>
        <w:pStyle w:val="aa"/>
        <w:numPr>
          <w:ilvl w:val="0"/>
          <w:numId w:val="1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Кто и кому проводит </w:t>
      </w:r>
      <w:r>
        <w:rPr>
          <w:rFonts w:eastAsia="Calibri"/>
          <w:lang w:eastAsia="en-US"/>
        </w:rPr>
        <w:t>инструктажи по охране труда?</w:t>
      </w:r>
    </w:p>
    <w:p w:rsidR="003C3BCE" w:rsidRPr="003C3BCE" w:rsidRDefault="003C3BCE" w:rsidP="003C3BCE">
      <w:pPr>
        <w:pStyle w:val="aa"/>
        <w:numPr>
          <w:ilvl w:val="0"/>
          <w:numId w:val="1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Регистрация проведения </w:t>
      </w:r>
      <w:r>
        <w:rPr>
          <w:rFonts w:eastAsia="Calibri"/>
          <w:lang w:eastAsia="en-US"/>
        </w:rPr>
        <w:t>инструктажей по охране труда?</w:t>
      </w:r>
    </w:p>
    <w:p w:rsidR="0069616B" w:rsidRPr="00386527" w:rsidRDefault="0069616B" w:rsidP="003A124A">
      <w:pPr>
        <w:shd w:val="clear" w:color="auto" w:fill="FFFFFF" w:themeFill="background1"/>
        <w:spacing w:line="276" w:lineRule="auto"/>
        <w:jc w:val="both"/>
      </w:pPr>
    </w:p>
    <w:p w:rsidR="003C3BCE" w:rsidRPr="002C7EFA" w:rsidRDefault="003C3BCE" w:rsidP="003C3BCE">
      <w:pPr>
        <w:spacing w:line="276" w:lineRule="auto"/>
        <w:rPr>
          <w:b/>
        </w:rPr>
      </w:pPr>
      <w:r w:rsidRPr="002C7EFA">
        <w:rPr>
          <w:b/>
        </w:rPr>
        <w:t>Срок сдачи</w:t>
      </w:r>
      <w:r>
        <w:rPr>
          <w:b/>
        </w:rPr>
        <w:t>:</w:t>
      </w:r>
      <w:r w:rsidRPr="002C7EFA">
        <w:rPr>
          <w:b/>
        </w:rPr>
        <w:t xml:space="preserve"> </w:t>
      </w:r>
      <w:r>
        <w:rPr>
          <w:b/>
        </w:rPr>
        <w:t>не позднее следующего занятия</w:t>
      </w:r>
      <w:r w:rsidRPr="002C7EFA">
        <w:rPr>
          <w:b/>
        </w:rPr>
        <w:t>!</w:t>
      </w:r>
    </w:p>
    <w:p w:rsidR="003C3BCE" w:rsidRDefault="003C3BCE" w:rsidP="003C3BCE">
      <w:pPr>
        <w:spacing w:line="276" w:lineRule="auto"/>
        <w:rPr>
          <w:b/>
        </w:rPr>
      </w:pPr>
      <w:r w:rsidRPr="00126435">
        <w:rPr>
          <w:b/>
        </w:rPr>
        <w:t>Пишем в имени файла и теме письма</w:t>
      </w:r>
      <w:r>
        <w:rPr>
          <w:b/>
        </w:rPr>
        <w:t>:</w:t>
      </w:r>
    </w:p>
    <w:p w:rsidR="003C3BCE" w:rsidRPr="002C7EFA" w:rsidRDefault="003C3BCE" w:rsidP="003C3BCE">
      <w:pPr>
        <w:spacing w:line="276" w:lineRule="auto"/>
        <w:rPr>
          <w:b/>
        </w:rPr>
      </w:pPr>
      <w:r>
        <w:rPr>
          <w:b/>
        </w:rPr>
        <w:t>1. Дату урока</w:t>
      </w:r>
    </w:p>
    <w:p w:rsidR="003C3BCE" w:rsidRPr="002C7EFA" w:rsidRDefault="003C3BCE" w:rsidP="003C3BCE">
      <w:pPr>
        <w:spacing w:line="276" w:lineRule="auto"/>
        <w:rPr>
          <w:b/>
        </w:rPr>
      </w:pPr>
      <w:r>
        <w:rPr>
          <w:b/>
        </w:rPr>
        <w:t>2. Фамилию и Имя</w:t>
      </w:r>
    </w:p>
    <w:p w:rsidR="003C3BCE" w:rsidRPr="002C7EFA" w:rsidRDefault="003C3BCE" w:rsidP="003C3BCE">
      <w:pPr>
        <w:spacing w:line="276" w:lineRule="auto"/>
        <w:rPr>
          <w:b/>
        </w:rPr>
      </w:pPr>
      <w:r>
        <w:rPr>
          <w:b/>
        </w:rPr>
        <w:t>3. Группу</w:t>
      </w:r>
    </w:p>
    <w:p w:rsidR="003C3BCE" w:rsidRDefault="003C3BCE" w:rsidP="003C3BCE">
      <w:pPr>
        <w:spacing w:line="276" w:lineRule="auto"/>
        <w:rPr>
          <w:b/>
        </w:rPr>
      </w:pPr>
    </w:p>
    <w:p w:rsidR="003C3BCE" w:rsidRPr="002C7EFA" w:rsidRDefault="003C3BCE" w:rsidP="003C3BCE">
      <w:pPr>
        <w:spacing w:line="276" w:lineRule="auto"/>
        <w:rPr>
          <w:b/>
        </w:rPr>
      </w:pPr>
      <w:r>
        <w:rPr>
          <w:b/>
        </w:rPr>
        <w:t>В</w:t>
      </w:r>
      <w:r w:rsidRPr="002C7EFA">
        <w:rPr>
          <w:b/>
        </w:rPr>
        <w:t xml:space="preserve">ысылаем </w:t>
      </w:r>
      <w:r>
        <w:rPr>
          <w:b/>
        </w:rPr>
        <w:t>на эл. почту:</w:t>
      </w:r>
      <w:r w:rsidRPr="002C7EFA">
        <w:rPr>
          <w:b/>
        </w:rPr>
        <w:t xml:space="preserve"> </w:t>
      </w:r>
    </w:p>
    <w:p w:rsidR="003C3BCE" w:rsidRDefault="003C3BCE" w:rsidP="003C3BCE">
      <w:pPr>
        <w:spacing w:line="276" w:lineRule="auto"/>
        <w:jc w:val="both"/>
      </w:pPr>
    </w:p>
    <w:p w:rsidR="003C3BCE" w:rsidRPr="007B2A22" w:rsidRDefault="003C3BCE" w:rsidP="003C3BCE">
      <w:pPr>
        <w:spacing w:line="276" w:lineRule="auto"/>
        <w:jc w:val="both"/>
      </w:pPr>
      <w:hyperlink r:id="rId9" w:history="1">
        <w:r w:rsidRPr="007E254B">
          <w:rPr>
            <w:rStyle w:val="a3"/>
            <w:lang w:val="en-US"/>
          </w:rPr>
          <w:t>agrokolledg</w:t>
        </w:r>
        <w:r w:rsidRPr="00365E55">
          <w:rPr>
            <w:rStyle w:val="a3"/>
          </w:rPr>
          <w:t>1875@</w:t>
        </w:r>
        <w:r w:rsidRPr="007E254B">
          <w:rPr>
            <w:rStyle w:val="a3"/>
            <w:lang w:val="en-US"/>
          </w:rPr>
          <w:t>mail</w:t>
        </w:r>
        <w:r w:rsidRPr="00365E55">
          <w:rPr>
            <w:rStyle w:val="a3"/>
          </w:rPr>
          <w:t>.</w:t>
        </w:r>
        <w:r w:rsidRPr="007E254B">
          <w:rPr>
            <w:rStyle w:val="a3"/>
            <w:lang w:val="en-US"/>
          </w:rPr>
          <w:t>ru</w:t>
        </w:r>
      </w:hyperlink>
    </w:p>
    <w:p w:rsidR="0069616B" w:rsidRPr="00386527" w:rsidRDefault="0069616B" w:rsidP="003A124A">
      <w:pPr>
        <w:shd w:val="clear" w:color="auto" w:fill="FFFFFF" w:themeFill="background1"/>
        <w:spacing w:line="276" w:lineRule="auto"/>
        <w:jc w:val="both"/>
      </w:pPr>
    </w:p>
    <w:sectPr w:rsidR="0069616B" w:rsidRPr="00386527" w:rsidSect="008F2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A9D"/>
    <w:multiLevelType w:val="multilevel"/>
    <w:tmpl w:val="B1D4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E7DC5"/>
    <w:multiLevelType w:val="hybridMultilevel"/>
    <w:tmpl w:val="BD96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F152D"/>
    <w:multiLevelType w:val="multilevel"/>
    <w:tmpl w:val="2A5A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D4380"/>
    <w:multiLevelType w:val="multilevel"/>
    <w:tmpl w:val="AB8A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C02034"/>
    <w:multiLevelType w:val="multilevel"/>
    <w:tmpl w:val="2070C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F00E91"/>
    <w:multiLevelType w:val="multilevel"/>
    <w:tmpl w:val="FDEC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941AD5"/>
    <w:multiLevelType w:val="multilevel"/>
    <w:tmpl w:val="333C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5129D4"/>
    <w:multiLevelType w:val="multilevel"/>
    <w:tmpl w:val="EBC4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7A2089"/>
    <w:multiLevelType w:val="multilevel"/>
    <w:tmpl w:val="CA12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D35101"/>
    <w:multiLevelType w:val="multilevel"/>
    <w:tmpl w:val="B812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47382A"/>
    <w:multiLevelType w:val="multilevel"/>
    <w:tmpl w:val="E032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8F"/>
    <w:rsid w:val="00001A97"/>
    <w:rsid w:val="00023345"/>
    <w:rsid w:val="000D5221"/>
    <w:rsid w:val="000D5E4A"/>
    <w:rsid w:val="00105815"/>
    <w:rsid w:val="00150AF4"/>
    <w:rsid w:val="001E1DD0"/>
    <w:rsid w:val="00207925"/>
    <w:rsid w:val="00250B06"/>
    <w:rsid w:val="00272374"/>
    <w:rsid w:val="002C7EFA"/>
    <w:rsid w:val="002F70F1"/>
    <w:rsid w:val="003220C1"/>
    <w:rsid w:val="00375F09"/>
    <w:rsid w:val="00386527"/>
    <w:rsid w:val="003A124A"/>
    <w:rsid w:val="003C3BCE"/>
    <w:rsid w:val="00412E8F"/>
    <w:rsid w:val="00440FF4"/>
    <w:rsid w:val="0048472E"/>
    <w:rsid w:val="005175C6"/>
    <w:rsid w:val="005D6768"/>
    <w:rsid w:val="0060149D"/>
    <w:rsid w:val="0069616B"/>
    <w:rsid w:val="006A10F8"/>
    <w:rsid w:val="006C5C82"/>
    <w:rsid w:val="00756572"/>
    <w:rsid w:val="00765E82"/>
    <w:rsid w:val="007B2A22"/>
    <w:rsid w:val="007D3FFE"/>
    <w:rsid w:val="007D41B2"/>
    <w:rsid w:val="008021D8"/>
    <w:rsid w:val="008B1A11"/>
    <w:rsid w:val="008F2F7C"/>
    <w:rsid w:val="00912BBD"/>
    <w:rsid w:val="00A1001B"/>
    <w:rsid w:val="00A61CB7"/>
    <w:rsid w:val="00A93B67"/>
    <w:rsid w:val="00B16B36"/>
    <w:rsid w:val="00B75866"/>
    <w:rsid w:val="00C76103"/>
    <w:rsid w:val="00D255E1"/>
    <w:rsid w:val="00D63847"/>
    <w:rsid w:val="00E453AA"/>
    <w:rsid w:val="00E51A3E"/>
    <w:rsid w:val="00F433AC"/>
    <w:rsid w:val="00FE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12E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3345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8B1A1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5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22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440FF4"/>
    <w:rPr>
      <w:i/>
      <w:iCs/>
    </w:rPr>
  </w:style>
  <w:style w:type="character" w:styleId="a9">
    <w:name w:val="Strong"/>
    <w:basedOn w:val="a0"/>
    <w:uiPriority w:val="22"/>
    <w:qFormat/>
    <w:rsid w:val="00440FF4"/>
    <w:rPr>
      <w:b/>
      <w:bCs/>
    </w:rPr>
  </w:style>
  <w:style w:type="paragraph" w:styleId="aa">
    <w:name w:val="List Paragraph"/>
    <w:basedOn w:val="a"/>
    <w:uiPriority w:val="34"/>
    <w:qFormat/>
    <w:rsid w:val="00601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12E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3345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8B1A1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5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22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440FF4"/>
    <w:rPr>
      <w:i/>
      <w:iCs/>
    </w:rPr>
  </w:style>
  <w:style w:type="character" w:styleId="a9">
    <w:name w:val="Strong"/>
    <w:basedOn w:val="a0"/>
    <w:uiPriority w:val="22"/>
    <w:qFormat/>
    <w:rsid w:val="00440FF4"/>
    <w:rPr>
      <w:b/>
      <w:bCs/>
    </w:rPr>
  </w:style>
  <w:style w:type="paragraph" w:styleId="aa">
    <w:name w:val="List Paragraph"/>
    <w:basedOn w:val="a"/>
    <w:uiPriority w:val="34"/>
    <w:qFormat/>
    <w:rsid w:val="00601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51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7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9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6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08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0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3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6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8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0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66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3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424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00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8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abri8auhucdvgj0a9h.xn--p1ai/ohrana-truda/kakie-byvayut-vidy-instruktazhey-po-ohrane-truda-i-kak-ih-provodyat" TargetMode="External"/><Relationship Id="rId3" Type="http://schemas.openxmlformats.org/officeDocument/2006/relationships/styles" Target="styles.xml"/><Relationship Id="rId7" Type="http://schemas.openxmlformats.org/officeDocument/2006/relationships/hyperlink" Target="https://kupidonia.ru/viktoriny/test-po-ohrane-truda-obuchenie-po-ohrane-tru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grokolledg18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F65AA-4D29-48DE-A309-D796D2DA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User</cp:lastModifiedBy>
  <cp:revision>19</cp:revision>
  <dcterms:created xsi:type="dcterms:W3CDTF">2020-05-02T04:09:00Z</dcterms:created>
  <dcterms:modified xsi:type="dcterms:W3CDTF">2020-10-26T05:48:00Z</dcterms:modified>
</cp:coreProperties>
</file>