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4A7" w:rsidRDefault="009944A7"/>
    <w:tbl>
      <w:tblPr>
        <w:tblStyle w:val="a3"/>
        <w:tblW w:w="15199" w:type="dxa"/>
        <w:tblLayout w:type="fixed"/>
        <w:tblLook w:val="04A0" w:firstRow="1" w:lastRow="0" w:firstColumn="1" w:lastColumn="0" w:noHBand="0" w:noVBand="1"/>
      </w:tblPr>
      <w:tblGrid>
        <w:gridCol w:w="1489"/>
        <w:gridCol w:w="2188"/>
        <w:gridCol w:w="4256"/>
        <w:gridCol w:w="3515"/>
        <w:gridCol w:w="3751"/>
      </w:tblGrid>
      <w:tr w:rsidR="00E4144B" w:rsidTr="00AC3BC2">
        <w:trPr>
          <w:trHeight w:val="758"/>
        </w:trPr>
        <w:tc>
          <w:tcPr>
            <w:tcW w:w="1489" w:type="dxa"/>
          </w:tcPr>
          <w:p w:rsidR="00E4144B" w:rsidRDefault="00E4144B" w:rsidP="00AC3B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занятие, 90 мин</w:t>
            </w:r>
          </w:p>
        </w:tc>
        <w:tc>
          <w:tcPr>
            <w:tcW w:w="2188" w:type="dxa"/>
          </w:tcPr>
          <w:p w:rsidR="00E4144B" w:rsidRDefault="00E4144B" w:rsidP="00AC3B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Тема:</w:t>
            </w:r>
          </w:p>
        </w:tc>
        <w:tc>
          <w:tcPr>
            <w:tcW w:w="4256" w:type="dxa"/>
          </w:tcPr>
          <w:p w:rsidR="00E4144B" w:rsidRDefault="00E4144B" w:rsidP="00AC3B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Рассматриваемые вопросы</w:t>
            </w:r>
          </w:p>
        </w:tc>
        <w:tc>
          <w:tcPr>
            <w:tcW w:w="3515" w:type="dxa"/>
          </w:tcPr>
          <w:p w:rsidR="00E4144B" w:rsidRDefault="00E4144B" w:rsidP="00AC3B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Используемая литература, источники</w:t>
            </w:r>
          </w:p>
        </w:tc>
        <w:tc>
          <w:tcPr>
            <w:tcW w:w="3751" w:type="dxa"/>
          </w:tcPr>
          <w:p w:rsidR="00E4144B" w:rsidRDefault="00E4144B" w:rsidP="00AC3B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отчета</w:t>
            </w:r>
          </w:p>
        </w:tc>
      </w:tr>
      <w:tr w:rsidR="00E4144B" w:rsidTr="00AC3BC2">
        <w:trPr>
          <w:trHeight w:val="2632"/>
        </w:trPr>
        <w:tc>
          <w:tcPr>
            <w:tcW w:w="1489" w:type="dxa"/>
          </w:tcPr>
          <w:p w:rsidR="00E4144B" w:rsidRPr="00695FC8" w:rsidRDefault="00E4144B" w:rsidP="00AC3BC2">
            <w:pPr>
              <w:pStyle w:val="a5"/>
              <w:numPr>
                <w:ilvl w:val="0"/>
                <w:numId w:val="1"/>
              </w:numPr>
              <w:ind w:left="459" w:hanging="9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88" w:type="dxa"/>
          </w:tcPr>
          <w:p w:rsidR="00E4144B" w:rsidRPr="00137700" w:rsidRDefault="00E4144B" w:rsidP="00AC3BC2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Практичское занятие</w:t>
            </w:r>
          </w:p>
          <w:p w:rsidR="00E4144B" w:rsidRDefault="00E4144B" w:rsidP="00AC3BC2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4144B" w:rsidRPr="00137700" w:rsidRDefault="00E4144B" w:rsidP="00AC3BC2">
            <w:pPr>
              <w:pStyle w:val="a6"/>
              <w:rPr>
                <w:rFonts w:ascii="Times New Roman" w:hAnsi="Times New Roman"/>
                <w:bCs/>
                <w:sz w:val="24"/>
                <w:szCs w:val="24"/>
              </w:rPr>
            </w:pPr>
            <w:r w:rsidRPr="00137700">
              <w:rPr>
                <w:rFonts w:ascii="Times New Roman" w:hAnsi="Times New Roman"/>
                <w:bCs/>
                <w:sz w:val="24"/>
                <w:szCs w:val="24"/>
              </w:rPr>
              <w:t>НАИМЕНОВАНИЕ  РАБОТЫ: Пластические  массы (пластмассы). Слоистые пластмассы.  Твердые полимеризационные  диэлектрики</w:t>
            </w:r>
          </w:p>
          <w:p w:rsidR="00E4144B" w:rsidRPr="003F025D" w:rsidRDefault="00E4144B" w:rsidP="00AC3BC2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256" w:type="dxa"/>
          </w:tcPr>
          <w:p w:rsidR="00E4144B" w:rsidRPr="00BC042B" w:rsidRDefault="00E4144B" w:rsidP="00AC3BC2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Правила оформления смотреть ниже</w:t>
            </w:r>
            <w:r w:rsidRPr="00BC042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515" w:type="dxa"/>
          </w:tcPr>
          <w:p w:rsidR="00E4144B" w:rsidRDefault="00E4144B" w:rsidP="00AC3B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1" w:type="dxa"/>
          </w:tcPr>
          <w:p w:rsidR="00E4144B" w:rsidRDefault="00E4144B" w:rsidP="00AC3B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Выполнить письменно в тетради. Фотографию с  выполненным заданием отправить на электронный адрес </w:t>
            </w:r>
            <w:hyperlink r:id="rId6" w:history="1">
              <w:r w:rsidRPr="00E00E45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onoshkin.sergey@yandex.ru</w:t>
              </w:r>
            </w:hyperlink>
            <w:r>
              <w:rPr>
                <w:rFonts w:ascii="Times New Roman" w:hAnsi="Times New Roman" w:cs="Times New Roman"/>
              </w:rPr>
              <w:t>или в социальной сети «ВКонтакте»</w:t>
            </w:r>
            <w:hyperlink r:id="rId7" w:history="1">
              <w:r w:rsidRPr="00101B91">
                <w:rPr>
                  <w:rStyle w:val="a4"/>
                  <w:rFonts w:ascii="Times New Roman" w:hAnsi="Times New Roman" w:cs="Times New Roman"/>
                </w:rPr>
                <w:t>https://vk.com/id25553248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:rsidR="00E4144B" w:rsidRDefault="00E4144B" w:rsidP="00AC3BC2">
            <w:pPr>
              <w:rPr>
                <w:rFonts w:ascii="Times New Roman" w:hAnsi="Times New Roman" w:cs="Times New Roman"/>
              </w:rPr>
            </w:pPr>
            <w:r w:rsidRPr="00137700">
              <w:rPr>
                <w:rFonts w:ascii="Times New Roman" w:hAnsi="Times New Roman" w:cs="Times New Roman"/>
                <w:color w:val="FF0000"/>
              </w:rPr>
              <w:t>В названии файла указать: номер группы, название дисциплины, свою Фамилию ИО, дату выдачи задания!</w:t>
            </w:r>
          </w:p>
        </w:tc>
      </w:tr>
    </w:tbl>
    <w:p w:rsidR="00E4144B" w:rsidRPr="00E4144B" w:rsidRDefault="00E4144B" w:rsidP="00E4144B"/>
    <w:p w:rsidR="00E4144B" w:rsidRPr="00E4144B" w:rsidRDefault="00E4144B" w:rsidP="00E4144B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4144B">
        <w:rPr>
          <w:rFonts w:ascii="Times New Roman" w:eastAsia="Times New Roman" w:hAnsi="Times New Roman" w:cs="Times New Roman"/>
          <w:color w:val="auto"/>
          <w:sz w:val="28"/>
          <w:szCs w:val="28"/>
        </w:rPr>
        <w:t>Лабораторная работа  №1</w:t>
      </w:r>
    </w:p>
    <w:p w:rsidR="00E4144B" w:rsidRPr="00E4144B" w:rsidRDefault="00E4144B" w:rsidP="00E4144B">
      <w:pPr>
        <w:jc w:val="center"/>
        <w:rPr>
          <w:rFonts w:ascii="Times New Roman" w:eastAsia="Times New Roman" w:hAnsi="Times New Roman" w:cs="Times New Roman"/>
          <w:color w:val="auto"/>
        </w:rPr>
      </w:pPr>
    </w:p>
    <w:p w:rsidR="00E4144B" w:rsidRPr="00E4144B" w:rsidRDefault="00E4144B" w:rsidP="00E4144B">
      <w:pPr>
        <w:rPr>
          <w:rFonts w:ascii="Times New Roman" w:eastAsia="Times New Roman" w:hAnsi="Times New Roman" w:cs="Times New Roman"/>
          <w:color w:val="auto"/>
        </w:rPr>
      </w:pPr>
      <w:r w:rsidRPr="00E4144B">
        <w:rPr>
          <w:rFonts w:ascii="Times New Roman" w:eastAsia="Times New Roman" w:hAnsi="Times New Roman" w:cs="Times New Roman"/>
          <w:b/>
          <w:color w:val="auto"/>
        </w:rPr>
        <w:t xml:space="preserve">ТЕМА: </w:t>
      </w:r>
      <w:r w:rsidRPr="00E4144B">
        <w:rPr>
          <w:rFonts w:ascii="Times New Roman" w:eastAsia="Times New Roman" w:hAnsi="Times New Roman" w:cs="Times New Roman"/>
          <w:color w:val="auto"/>
        </w:rPr>
        <w:t xml:space="preserve"> Электроизоляционные материалы</w:t>
      </w:r>
    </w:p>
    <w:p w:rsidR="00E4144B" w:rsidRPr="00E4144B" w:rsidRDefault="00E4144B" w:rsidP="00E4144B">
      <w:pPr>
        <w:ind w:left="1404" w:hanging="1404"/>
        <w:rPr>
          <w:rFonts w:ascii="Times New Roman" w:eastAsia="Times New Roman" w:hAnsi="Times New Roman" w:cs="Times New Roman"/>
          <w:color w:val="auto"/>
        </w:rPr>
      </w:pPr>
      <w:r w:rsidRPr="00E4144B">
        <w:rPr>
          <w:rFonts w:ascii="Times New Roman" w:eastAsia="Times New Roman" w:hAnsi="Times New Roman" w:cs="Times New Roman"/>
          <w:b/>
          <w:color w:val="auto"/>
        </w:rPr>
        <w:t xml:space="preserve">НАИМЕНОВАНИЕ  РАБОТЫ: </w:t>
      </w:r>
      <w:r w:rsidRPr="00E4144B">
        <w:rPr>
          <w:rFonts w:ascii="Times New Roman" w:eastAsia="Times New Roman" w:hAnsi="Times New Roman" w:cs="Times New Roman"/>
          <w:color w:val="auto"/>
        </w:rPr>
        <w:t>Пластические  массы (пластмассы). Слоистые пластмассы.  Твердые полимеризационные  диэлектрики</w:t>
      </w:r>
    </w:p>
    <w:p w:rsidR="00E4144B" w:rsidRPr="00E4144B" w:rsidRDefault="00E4144B" w:rsidP="00E4144B">
      <w:pPr>
        <w:ind w:left="1404" w:hanging="1404"/>
        <w:rPr>
          <w:rFonts w:ascii="Times New Roman" w:eastAsia="Times New Roman" w:hAnsi="Times New Roman" w:cs="Times New Roman"/>
          <w:color w:val="auto"/>
          <w:sz w:val="28"/>
          <w:szCs w:val="20"/>
        </w:rPr>
      </w:pPr>
      <w:r w:rsidRPr="00E4144B">
        <w:rPr>
          <w:rFonts w:ascii="Times New Roman" w:eastAsia="Times New Roman" w:hAnsi="Times New Roman" w:cs="Times New Roman"/>
          <w:b/>
          <w:color w:val="auto"/>
          <w:sz w:val="28"/>
          <w:szCs w:val="20"/>
        </w:rPr>
        <w:t xml:space="preserve">ЦЕЛЬ ЗАНЯТИЯ: </w:t>
      </w:r>
      <w:r w:rsidRPr="00E4144B">
        <w:rPr>
          <w:rFonts w:ascii="Times New Roman" w:eastAsia="Times New Roman" w:hAnsi="Times New Roman" w:cs="Times New Roman"/>
          <w:color w:val="auto"/>
          <w:sz w:val="28"/>
          <w:szCs w:val="20"/>
        </w:rPr>
        <w:t xml:space="preserve"> Изучить пластмассы,  применяемые в практике,  их изоляционные  характеристики  и конкретное  их применение</w:t>
      </w:r>
    </w:p>
    <w:p w:rsidR="00E4144B" w:rsidRPr="00E4144B" w:rsidRDefault="00E4144B" w:rsidP="00E4144B">
      <w:pPr>
        <w:ind w:left="1404" w:hanging="1404"/>
        <w:rPr>
          <w:rFonts w:ascii="Times New Roman" w:eastAsia="Times New Roman" w:hAnsi="Times New Roman" w:cs="Times New Roman"/>
          <w:color w:val="auto"/>
          <w:sz w:val="28"/>
          <w:szCs w:val="20"/>
        </w:rPr>
      </w:pPr>
      <w:r w:rsidRPr="00E4144B">
        <w:rPr>
          <w:rFonts w:ascii="Times New Roman" w:eastAsia="Times New Roman" w:hAnsi="Times New Roman" w:cs="Times New Roman"/>
          <w:b/>
          <w:color w:val="auto"/>
          <w:sz w:val="28"/>
          <w:szCs w:val="20"/>
        </w:rPr>
        <w:t>НОРМА ВРЕМЕНИ:</w:t>
      </w:r>
      <w:r w:rsidRPr="00E4144B">
        <w:rPr>
          <w:rFonts w:ascii="Times New Roman" w:eastAsia="Times New Roman" w:hAnsi="Times New Roman" w:cs="Times New Roman"/>
          <w:color w:val="auto"/>
          <w:sz w:val="28"/>
          <w:szCs w:val="20"/>
        </w:rPr>
        <w:t xml:space="preserve">  2 часа</w:t>
      </w:r>
    </w:p>
    <w:p w:rsidR="00E4144B" w:rsidRPr="00E4144B" w:rsidRDefault="00E4144B" w:rsidP="00E4144B">
      <w:pPr>
        <w:rPr>
          <w:rFonts w:ascii="Times New Roman" w:eastAsia="Times New Roman" w:hAnsi="Times New Roman" w:cs="Times New Roman"/>
          <w:b/>
          <w:color w:val="auto"/>
          <w:sz w:val="28"/>
          <w:szCs w:val="20"/>
        </w:rPr>
      </w:pPr>
    </w:p>
    <w:p w:rsidR="00E4144B" w:rsidRPr="00E4144B" w:rsidRDefault="00E4144B" w:rsidP="00E4144B">
      <w:pPr>
        <w:rPr>
          <w:rFonts w:ascii="Times New Roman" w:eastAsia="Times New Roman" w:hAnsi="Times New Roman" w:cs="Times New Roman"/>
          <w:b/>
          <w:color w:val="auto"/>
          <w:sz w:val="28"/>
          <w:szCs w:val="20"/>
        </w:rPr>
      </w:pPr>
      <w:r w:rsidRPr="00E4144B">
        <w:rPr>
          <w:rFonts w:ascii="Times New Roman" w:eastAsia="Times New Roman" w:hAnsi="Times New Roman" w:cs="Times New Roman"/>
          <w:b/>
          <w:color w:val="auto"/>
          <w:sz w:val="28"/>
          <w:szCs w:val="20"/>
        </w:rPr>
        <w:t>ЗАДАНИЕ ПО ЛАБОРАТОРНО-ПРАКТИЧЕСКОМУ ЗАНЯТИЮ:</w:t>
      </w:r>
    </w:p>
    <w:p w:rsidR="00E4144B" w:rsidRPr="00E4144B" w:rsidRDefault="00E4144B" w:rsidP="00E4144B">
      <w:pPr>
        <w:rPr>
          <w:rFonts w:ascii="Times New Roman" w:eastAsia="Times New Roman" w:hAnsi="Times New Roman" w:cs="Times New Roman"/>
          <w:b/>
          <w:color w:val="auto"/>
          <w:sz w:val="28"/>
          <w:szCs w:val="20"/>
        </w:rPr>
      </w:pPr>
    </w:p>
    <w:p w:rsidR="00E4144B" w:rsidRPr="00E4144B" w:rsidRDefault="00E4144B" w:rsidP="00E4144B">
      <w:pPr>
        <w:ind w:left="1418" w:hanging="1134"/>
        <w:rPr>
          <w:rFonts w:ascii="Times New Roman" w:eastAsia="Times New Roman" w:hAnsi="Times New Roman" w:cs="Times New Roman"/>
          <w:b/>
          <w:color w:val="auto"/>
          <w:sz w:val="28"/>
          <w:szCs w:val="20"/>
        </w:rPr>
      </w:pPr>
      <w:r w:rsidRPr="00E4144B">
        <w:rPr>
          <w:rFonts w:ascii="Times New Roman" w:eastAsia="Times New Roman" w:hAnsi="Times New Roman" w:cs="Times New Roman"/>
          <w:b/>
          <w:color w:val="auto"/>
          <w:sz w:val="28"/>
          <w:szCs w:val="20"/>
        </w:rPr>
        <w:t>А) ЗАДАНИЕ,):</w:t>
      </w:r>
    </w:p>
    <w:p w:rsidR="00E4144B" w:rsidRPr="00E4144B" w:rsidRDefault="00E4144B" w:rsidP="00E4144B">
      <w:pPr>
        <w:ind w:left="1418" w:hanging="1134"/>
        <w:rPr>
          <w:rFonts w:ascii="Times New Roman" w:eastAsia="Times New Roman" w:hAnsi="Times New Roman" w:cs="Times New Roman"/>
          <w:b/>
          <w:color w:val="auto"/>
          <w:sz w:val="28"/>
          <w:szCs w:val="20"/>
        </w:rPr>
      </w:pPr>
    </w:p>
    <w:p w:rsidR="00E4144B" w:rsidRPr="00E4144B" w:rsidRDefault="00E4144B" w:rsidP="00E4144B">
      <w:pPr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color w:val="auto"/>
          <w:sz w:val="28"/>
          <w:szCs w:val="20"/>
        </w:rPr>
      </w:pPr>
      <w:r w:rsidRPr="00E4144B">
        <w:rPr>
          <w:rFonts w:ascii="Times New Roman" w:eastAsia="Times New Roman" w:hAnsi="Times New Roman" w:cs="Times New Roman"/>
          <w:color w:val="auto"/>
          <w:sz w:val="28"/>
          <w:szCs w:val="20"/>
        </w:rPr>
        <w:lastRenderedPageBreak/>
        <w:t>Оформить бланк отчета по лабораторной работе (заполнить титульный лист, перечислить изучаемые материалы (изделия), отразить в отчете конструктивные особенности изучаемых материалов (изделий), дать краткую характеристику, указать входящие компоненты, технические, электрические и др. характеристики). в справочной литературе найти практическое применение изучаемых материалов и изделий.</w:t>
      </w:r>
    </w:p>
    <w:p w:rsidR="00E4144B" w:rsidRPr="00E4144B" w:rsidRDefault="00E4144B" w:rsidP="00E4144B">
      <w:pPr>
        <w:shd w:val="clear" w:color="auto" w:fill="FFFFFF"/>
        <w:spacing w:before="163"/>
        <w:ind w:right="-2"/>
        <w:rPr>
          <w:rFonts w:ascii="Times New Roman" w:eastAsia="Times New Roman" w:hAnsi="Times New Roman" w:cs="Times New Roman"/>
          <w:b/>
          <w:color w:val="auto"/>
          <w:sz w:val="28"/>
          <w:szCs w:val="20"/>
        </w:rPr>
      </w:pPr>
    </w:p>
    <w:p w:rsidR="00E4144B" w:rsidRPr="00E4144B" w:rsidRDefault="00E4144B" w:rsidP="00E4144B">
      <w:pPr>
        <w:shd w:val="clear" w:color="auto" w:fill="FFFFFF"/>
        <w:spacing w:before="163"/>
        <w:ind w:right="-2"/>
        <w:rPr>
          <w:rFonts w:ascii="Times New Roman" w:eastAsia="Times New Roman" w:hAnsi="Times New Roman" w:cs="Times New Roman"/>
          <w:b/>
          <w:color w:val="auto"/>
          <w:spacing w:val="10"/>
        </w:rPr>
      </w:pPr>
      <w:r w:rsidRPr="00E4144B">
        <w:rPr>
          <w:rFonts w:ascii="Times New Roman" w:eastAsia="Times New Roman" w:hAnsi="Times New Roman" w:cs="Times New Roman"/>
          <w:b/>
          <w:color w:val="auto"/>
          <w:spacing w:val="10"/>
        </w:rPr>
        <w:t>ВОПРОСЫ  И  ЗАДАНИЯ ДЛЯ  САМОПРОВЕРКИ:</w:t>
      </w:r>
    </w:p>
    <w:p w:rsidR="00E4144B" w:rsidRPr="00E4144B" w:rsidRDefault="00E4144B" w:rsidP="00E4144B">
      <w:pPr>
        <w:numPr>
          <w:ilvl w:val="0"/>
          <w:numId w:val="8"/>
        </w:numPr>
        <w:shd w:val="clear" w:color="auto" w:fill="FFFFFF"/>
        <w:spacing w:before="163"/>
        <w:ind w:right="11"/>
        <w:rPr>
          <w:rFonts w:ascii="Times New Roman" w:eastAsia="Times New Roman" w:hAnsi="Times New Roman" w:cs="Times New Roman"/>
          <w:color w:val="auto"/>
          <w:spacing w:val="10"/>
          <w:sz w:val="28"/>
          <w:szCs w:val="28"/>
        </w:rPr>
      </w:pPr>
      <w:r w:rsidRPr="00E4144B">
        <w:rPr>
          <w:rFonts w:ascii="Times New Roman" w:eastAsia="Times New Roman" w:hAnsi="Times New Roman" w:cs="Times New Roman"/>
          <w:color w:val="auto"/>
          <w:spacing w:val="10"/>
          <w:sz w:val="28"/>
          <w:szCs w:val="28"/>
        </w:rPr>
        <w:t>Чем  отличается  текстолит  от  гетинакса ?</w:t>
      </w:r>
    </w:p>
    <w:p w:rsidR="00E4144B" w:rsidRPr="00E4144B" w:rsidRDefault="00E4144B" w:rsidP="00E4144B">
      <w:pPr>
        <w:numPr>
          <w:ilvl w:val="0"/>
          <w:numId w:val="8"/>
        </w:numPr>
        <w:shd w:val="clear" w:color="auto" w:fill="FFFFFF"/>
        <w:ind w:left="1213" w:right="11" w:hanging="357"/>
        <w:rPr>
          <w:rFonts w:ascii="Times New Roman" w:eastAsia="Times New Roman" w:hAnsi="Times New Roman" w:cs="Times New Roman"/>
          <w:color w:val="auto"/>
          <w:spacing w:val="10"/>
          <w:sz w:val="28"/>
          <w:szCs w:val="28"/>
        </w:rPr>
      </w:pPr>
      <w:r w:rsidRPr="00E4144B">
        <w:rPr>
          <w:rFonts w:ascii="Times New Roman" w:eastAsia="Times New Roman" w:hAnsi="Times New Roman" w:cs="Times New Roman"/>
          <w:color w:val="auto"/>
          <w:spacing w:val="10"/>
          <w:sz w:val="28"/>
          <w:szCs w:val="28"/>
        </w:rPr>
        <w:t>Укажите  достоинства и недостатки стеклотекстолита.</w:t>
      </w:r>
    </w:p>
    <w:p w:rsidR="00E4144B" w:rsidRPr="00E4144B" w:rsidRDefault="00E4144B" w:rsidP="00E4144B">
      <w:pPr>
        <w:numPr>
          <w:ilvl w:val="0"/>
          <w:numId w:val="8"/>
        </w:numPr>
        <w:shd w:val="clear" w:color="auto" w:fill="FFFFFF"/>
        <w:ind w:left="1213" w:right="11" w:hanging="357"/>
        <w:rPr>
          <w:rFonts w:ascii="Times New Roman" w:eastAsia="Times New Roman" w:hAnsi="Times New Roman" w:cs="Times New Roman"/>
          <w:color w:val="auto"/>
          <w:spacing w:val="10"/>
          <w:sz w:val="28"/>
          <w:szCs w:val="28"/>
        </w:rPr>
      </w:pPr>
      <w:r w:rsidRPr="00E4144B">
        <w:rPr>
          <w:rFonts w:ascii="Times New Roman" w:eastAsia="Times New Roman" w:hAnsi="Times New Roman" w:cs="Times New Roman"/>
          <w:color w:val="auto"/>
          <w:spacing w:val="10"/>
          <w:sz w:val="28"/>
          <w:szCs w:val="28"/>
        </w:rPr>
        <w:t>Объясните разницу между термореактивными и термопластичными пластмассами.</w:t>
      </w:r>
    </w:p>
    <w:p w:rsidR="00E4144B" w:rsidRPr="00E4144B" w:rsidRDefault="00E4144B" w:rsidP="00E4144B">
      <w:pPr>
        <w:numPr>
          <w:ilvl w:val="0"/>
          <w:numId w:val="8"/>
        </w:numPr>
        <w:shd w:val="clear" w:color="auto" w:fill="FFFFFF"/>
        <w:ind w:left="1213" w:right="11" w:hanging="357"/>
        <w:rPr>
          <w:rFonts w:ascii="Times New Roman" w:eastAsia="Times New Roman" w:hAnsi="Times New Roman" w:cs="Times New Roman"/>
          <w:color w:val="auto"/>
          <w:spacing w:val="10"/>
          <w:sz w:val="28"/>
          <w:szCs w:val="28"/>
        </w:rPr>
      </w:pPr>
      <w:r w:rsidRPr="00E4144B">
        <w:rPr>
          <w:rFonts w:ascii="Times New Roman" w:eastAsia="Times New Roman" w:hAnsi="Times New Roman" w:cs="Times New Roman"/>
          <w:color w:val="auto"/>
          <w:spacing w:val="10"/>
          <w:sz w:val="28"/>
          <w:szCs w:val="28"/>
        </w:rPr>
        <w:t>Какой  бывает полиэтилен, где он применяется?</w:t>
      </w:r>
    </w:p>
    <w:p w:rsidR="00E4144B" w:rsidRPr="00E4144B" w:rsidRDefault="00E4144B" w:rsidP="00E4144B">
      <w:pPr>
        <w:shd w:val="clear" w:color="auto" w:fill="FFFFFF"/>
        <w:ind w:left="856" w:right="11"/>
        <w:rPr>
          <w:rFonts w:ascii="Times New Roman" w:eastAsia="Times New Roman" w:hAnsi="Times New Roman" w:cs="Times New Roman"/>
          <w:color w:val="auto"/>
          <w:spacing w:val="10"/>
        </w:rPr>
      </w:pPr>
    </w:p>
    <w:p w:rsidR="00E4144B" w:rsidRPr="00E4144B" w:rsidRDefault="00E4144B" w:rsidP="00E4144B">
      <w:pPr>
        <w:shd w:val="clear" w:color="auto" w:fill="FFFFFF"/>
        <w:spacing w:before="163"/>
        <w:ind w:right="11"/>
        <w:jc w:val="center"/>
        <w:rPr>
          <w:rFonts w:ascii="Times New Roman" w:eastAsia="Times New Roman" w:hAnsi="Times New Roman" w:cs="Times New Roman"/>
          <w:b/>
          <w:color w:val="auto"/>
          <w:spacing w:val="10"/>
        </w:rPr>
      </w:pPr>
      <w:r w:rsidRPr="00E4144B">
        <w:rPr>
          <w:rFonts w:ascii="Times New Roman" w:eastAsia="Times New Roman" w:hAnsi="Times New Roman" w:cs="Times New Roman"/>
          <w:b/>
          <w:color w:val="auto"/>
          <w:spacing w:val="10"/>
        </w:rPr>
        <w:br w:type="page"/>
      </w:r>
      <w:r w:rsidRPr="00E4144B">
        <w:rPr>
          <w:rFonts w:ascii="Times New Roman" w:eastAsia="Times New Roman" w:hAnsi="Times New Roman" w:cs="Times New Roman"/>
          <w:b/>
          <w:color w:val="auto"/>
          <w:spacing w:val="10"/>
        </w:rPr>
        <w:lastRenderedPageBreak/>
        <w:t>КРАТКИЕ  СВЕДЕНИЯ ПО ИЗУЧАЕМЫМ ЭЛЕКТРОИЗОЛЯЦИОННЫМ МАТЕРИАЛАМ.</w:t>
      </w:r>
    </w:p>
    <w:p w:rsidR="00E4144B" w:rsidRPr="00E4144B" w:rsidRDefault="00E4144B" w:rsidP="00E4144B">
      <w:pPr>
        <w:shd w:val="clear" w:color="auto" w:fill="FFFFFF"/>
        <w:spacing w:before="163"/>
        <w:ind w:right="11" w:firstLine="567"/>
        <w:jc w:val="center"/>
        <w:rPr>
          <w:rFonts w:ascii="Times New Roman" w:eastAsia="Times New Roman" w:hAnsi="Times New Roman" w:cs="Times New Roman"/>
          <w:b/>
          <w:color w:val="auto"/>
          <w:spacing w:val="10"/>
          <w:sz w:val="30"/>
          <w:szCs w:val="30"/>
        </w:rPr>
      </w:pPr>
      <w:r w:rsidRPr="00E4144B">
        <w:rPr>
          <w:rFonts w:ascii="Times New Roman" w:eastAsia="Times New Roman" w:hAnsi="Times New Roman" w:cs="Times New Roman"/>
          <w:b/>
          <w:color w:val="auto"/>
          <w:spacing w:val="10"/>
          <w:sz w:val="30"/>
          <w:szCs w:val="30"/>
        </w:rPr>
        <w:t>ПЛАСТИЧЕСКИЕ  МАССЫ (пластмассы).</w:t>
      </w:r>
    </w:p>
    <w:p w:rsidR="00E4144B" w:rsidRPr="00E4144B" w:rsidRDefault="00E4144B" w:rsidP="00E4144B">
      <w:pPr>
        <w:shd w:val="clear" w:color="auto" w:fill="FFFFFF"/>
        <w:spacing w:before="163"/>
        <w:ind w:right="10" w:firstLine="851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E4144B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>Пластическими массами или пластмассами</w:t>
      </w:r>
      <w:r w:rsidRPr="00E4144B">
        <w:rPr>
          <w:rFonts w:ascii="Times New Roman" w:eastAsia="Times New Roman" w:hAnsi="Times New Roman" w:cs="Times New Roman"/>
          <w:i/>
          <w:color w:val="auto"/>
          <w:sz w:val="30"/>
          <w:szCs w:val="30"/>
        </w:rPr>
        <w:t xml:space="preserve"> </w:t>
      </w:r>
      <w:r w:rsidRPr="00E4144B">
        <w:rPr>
          <w:rFonts w:ascii="Times New Roman" w:eastAsia="Times New Roman" w:hAnsi="Times New Roman" w:cs="Times New Roman"/>
          <w:color w:val="auto"/>
          <w:sz w:val="30"/>
          <w:szCs w:val="30"/>
        </w:rPr>
        <w:t>называются материалы, способные в исходном состоянии приобретать пластичность, т. е. легко воспринимать заданную форму какого-либо изделия и ее сохранять. Пластмассы в подавляющем большинстве являются  материалами органического происхождения. Они состоят из связующего вещества, наполнителей, пластификаторов, красителей и стабилизаторов.</w:t>
      </w:r>
    </w:p>
    <w:p w:rsidR="00E4144B" w:rsidRPr="00E4144B" w:rsidRDefault="00E4144B" w:rsidP="00E4144B">
      <w:pPr>
        <w:shd w:val="clear" w:color="auto" w:fill="FFFFFF"/>
        <w:ind w:left="86" w:firstLine="765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E4144B">
        <w:rPr>
          <w:rFonts w:ascii="Times New Roman" w:eastAsia="Times New Roman" w:hAnsi="Times New Roman" w:cs="Times New Roman"/>
          <w:color w:val="auto"/>
          <w:sz w:val="30"/>
          <w:szCs w:val="30"/>
        </w:rPr>
        <w:t>Связующими веществами являются синтетические смолы.  В качестве наполнителей обычно используют древесную муку, слюдяной порошок, асбестовые и стеклянные волокна, бумагу и ткани.  Наполнители, будучи связаны и пропитаны синтетическими смолами или другими связующими веществами, обусловливают повышенную механическую прочность пластмасс и увеличивают их нагревостойкость (стеклянные и асбестовые волокна), а также уменьшают объемную усадку пластмассовых изделий.  Пластификаторы вводятся в цластмассы для уменьшения их  хрупкости, а также для повышения их морозостойкости. Однако,  будучи введены в больших количествах, они приводят к понижению  теплостойкости и механической прочности пластмассовых изделий.  В качестве пластификаторов применяют высококипящие, маслообразные синтетические жидкости (трикрезилфосфат, диметилфталат и др.) и другие вещества.</w:t>
      </w:r>
    </w:p>
    <w:p w:rsidR="00E4144B" w:rsidRPr="00E4144B" w:rsidRDefault="00E4144B" w:rsidP="00E4144B">
      <w:pPr>
        <w:shd w:val="clear" w:color="auto" w:fill="FFFFFF"/>
        <w:ind w:left="120" w:right="14" w:firstLine="731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E4144B">
        <w:rPr>
          <w:rFonts w:ascii="Times New Roman" w:eastAsia="Times New Roman" w:hAnsi="Times New Roman" w:cs="Times New Roman"/>
          <w:color w:val="auto"/>
          <w:sz w:val="30"/>
          <w:szCs w:val="30"/>
        </w:rPr>
        <w:t>Стабилизаторы — вещества, способствующие длительному сохранению основных свойств пластмасс,  вводятся   в пластмассы для повышения стойкости к свету и нагреву.</w:t>
      </w:r>
    </w:p>
    <w:p w:rsidR="00E4144B" w:rsidRPr="00E4144B" w:rsidRDefault="00E4144B" w:rsidP="00E4144B">
      <w:pPr>
        <w:shd w:val="clear" w:color="auto" w:fill="FFFFFF"/>
        <w:ind w:left="120" w:right="14" w:firstLine="731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E4144B">
        <w:rPr>
          <w:rFonts w:ascii="Times New Roman" w:eastAsia="Times New Roman" w:hAnsi="Times New Roman" w:cs="Times New Roman"/>
          <w:color w:val="auto"/>
          <w:sz w:val="30"/>
          <w:szCs w:val="30"/>
        </w:rPr>
        <w:t>Наполнители — химически инертные вещества, не вступающие в реакцию со связующими веществами. Они позволяют повысить механическую прочность и уменьшить объемную усадку изготовляемых пластмассовых изделий. Волокнистые наполнители (стеклянные, асбестовые, и хлопковые волокна) повышают в значительной степени механическую прочность пластмасс. Неорганические наполнители (кварцевый и слюдяной порошки, стеклянное волокно) повышают коэффициент теплопроводности пластмасс и увеличивают их нагревостойкость. В пластмассах содержится 40—60% наполнителей.</w:t>
      </w:r>
    </w:p>
    <w:p w:rsidR="00E4144B" w:rsidRPr="00E4144B" w:rsidRDefault="00E4144B" w:rsidP="00E4144B">
      <w:pPr>
        <w:shd w:val="clear" w:color="auto" w:fill="FFFFFF"/>
        <w:ind w:left="120" w:right="14" w:firstLine="731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E4144B">
        <w:rPr>
          <w:rFonts w:ascii="Times New Roman" w:eastAsia="Times New Roman" w:hAnsi="Times New Roman" w:cs="Times New Roman"/>
          <w:color w:val="auto"/>
          <w:sz w:val="30"/>
          <w:szCs w:val="30"/>
        </w:rPr>
        <w:t>Пластификаторы — густые маслообразные синтетические жидкости, вводимые в пластмассы для понижения хрупкости и повышения холодостойкости.</w:t>
      </w:r>
    </w:p>
    <w:p w:rsidR="00E4144B" w:rsidRPr="00E4144B" w:rsidRDefault="00E4144B" w:rsidP="00E4144B">
      <w:pPr>
        <w:shd w:val="clear" w:color="auto" w:fill="FFFFFF"/>
        <w:ind w:left="120" w:right="14" w:firstLine="731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E4144B">
        <w:rPr>
          <w:rFonts w:ascii="Times New Roman" w:eastAsia="Times New Roman" w:hAnsi="Times New Roman" w:cs="Times New Roman"/>
          <w:color w:val="auto"/>
          <w:sz w:val="30"/>
          <w:szCs w:val="30"/>
        </w:rPr>
        <w:lastRenderedPageBreak/>
        <w:t>Смазывающие вещества (стеарин, олеиновая кислота) вводятся в пластмассы для лучшего отделения от поверхности стальной пресс-формы отпрессованного изделия.</w:t>
      </w:r>
    </w:p>
    <w:p w:rsidR="00E4144B" w:rsidRPr="00E4144B" w:rsidRDefault="00E4144B" w:rsidP="00E4144B">
      <w:pPr>
        <w:shd w:val="clear" w:color="auto" w:fill="FFFFFF"/>
        <w:ind w:left="120" w:right="14" w:firstLine="731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E4144B">
        <w:rPr>
          <w:rFonts w:ascii="Times New Roman" w:eastAsia="Times New Roman" w:hAnsi="Times New Roman" w:cs="Times New Roman"/>
          <w:color w:val="auto"/>
          <w:sz w:val="30"/>
          <w:szCs w:val="30"/>
        </w:rPr>
        <w:t>Отвердители — вещества, вводимые в некоторые пластмассы с целью развития процессов их отверждения. Основой этих процессов являются реакции полимеризации и поликонденсации.</w:t>
      </w:r>
    </w:p>
    <w:p w:rsidR="00E4144B" w:rsidRPr="00E4144B" w:rsidRDefault="00E4144B" w:rsidP="00E4144B">
      <w:pPr>
        <w:shd w:val="clear" w:color="auto" w:fill="FFFFFF"/>
        <w:ind w:left="120" w:right="14" w:firstLine="731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E4144B">
        <w:rPr>
          <w:rFonts w:ascii="Times New Roman" w:eastAsia="Times New Roman" w:hAnsi="Times New Roman" w:cs="Times New Roman"/>
          <w:color w:val="auto"/>
          <w:sz w:val="30"/>
          <w:szCs w:val="30"/>
        </w:rPr>
        <w:t>Красители — вещества, придающие пластмассовым изделиям равномерную окраску и повышающие их стойкость к свету.</w:t>
      </w:r>
    </w:p>
    <w:p w:rsidR="00E4144B" w:rsidRPr="00E4144B" w:rsidRDefault="00E4144B" w:rsidP="00E4144B">
      <w:pPr>
        <w:shd w:val="clear" w:color="auto" w:fill="FFFFFF"/>
        <w:ind w:left="120" w:right="14" w:firstLine="731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E4144B">
        <w:rPr>
          <w:rFonts w:ascii="Times New Roman" w:eastAsia="Times New Roman" w:hAnsi="Times New Roman" w:cs="Times New Roman"/>
          <w:sz w:val="30"/>
          <w:szCs w:val="30"/>
        </w:rPr>
        <w:t>Порообразователи — вещества, которые при нагревании выделяют большое количество газов, создающих пористую структуру в газона</w:t>
      </w:r>
      <w:r w:rsidRPr="00E4144B">
        <w:rPr>
          <w:rFonts w:ascii="Times New Roman" w:eastAsia="Times New Roman" w:hAnsi="Times New Roman" w:cs="Times New Roman"/>
          <w:sz w:val="30"/>
          <w:szCs w:val="30"/>
        </w:rPr>
        <w:softHyphen/>
        <w:t xml:space="preserve">полненных пластмассовых изделиях. </w:t>
      </w:r>
    </w:p>
    <w:p w:rsidR="00E4144B" w:rsidRPr="00E4144B" w:rsidRDefault="00E4144B" w:rsidP="00E4144B">
      <w:pPr>
        <w:shd w:val="clear" w:color="auto" w:fill="FFFFFF"/>
        <w:ind w:left="120" w:right="14" w:firstLine="731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E4144B">
        <w:rPr>
          <w:rFonts w:ascii="Times New Roman" w:eastAsia="Times New Roman" w:hAnsi="Times New Roman" w:cs="Times New Roman"/>
          <w:color w:val="auto"/>
          <w:sz w:val="30"/>
          <w:szCs w:val="30"/>
        </w:rPr>
        <w:t>Выбирая состав и количество компонентов пластмассы, можно получить детали с теми или иными механическими, тепловыми и элек</w:t>
      </w:r>
      <w:r w:rsidRPr="00E4144B">
        <w:rPr>
          <w:rFonts w:ascii="Times New Roman" w:eastAsia="Times New Roman" w:hAnsi="Times New Roman" w:cs="Times New Roman"/>
          <w:color w:val="auto"/>
          <w:sz w:val="30"/>
          <w:szCs w:val="30"/>
        </w:rPr>
        <w:softHyphen/>
        <w:t>трическими характеристиками.</w:t>
      </w:r>
    </w:p>
    <w:p w:rsidR="00E4144B" w:rsidRPr="00E4144B" w:rsidRDefault="00E4144B" w:rsidP="00E4144B">
      <w:pPr>
        <w:shd w:val="clear" w:color="auto" w:fill="FFFFFF"/>
        <w:ind w:right="10" w:firstLine="851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E4144B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В зависимости от физико-химической природы связующего  (смолы и др.) пластмассы и изделия из них разделяют на </w:t>
      </w:r>
      <w:r w:rsidRPr="00E4144B">
        <w:rPr>
          <w:rFonts w:ascii="Times New Roman" w:eastAsia="Times New Roman" w:hAnsi="Times New Roman" w:cs="Times New Roman"/>
          <w:b/>
          <w:i/>
          <w:color w:val="auto"/>
          <w:sz w:val="30"/>
          <w:szCs w:val="30"/>
          <w:u w:val="single"/>
        </w:rPr>
        <w:t>термопластичные</w:t>
      </w:r>
      <w:r w:rsidRPr="00E4144B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и </w:t>
      </w:r>
      <w:r w:rsidRPr="00E4144B">
        <w:rPr>
          <w:rFonts w:ascii="Times New Roman" w:eastAsia="Times New Roman" w:hAnsi="Times New Roman" w:cs="Times New Roman"/>
          <w:b/>
          <w:i/>
          <w:color w:val="auto"/>
          <w:sz w:val="30"/>
          <w:szCs w:val="30"/>
          <w:u w:val="single"/>
        </w:rPr>
        <w:t>термореактивные</w:t>
      </w:r>
      <w:r w:rsidRPr="00E4144B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. </w:t>
      </w:r>
    </w:p>
    <w:p w:rsidR="00E4144B" w:rsidRPr="00E4144B" w:rsidRDefault="00E4144B" w:rsidP="00E4144B">
      <w:pPr>
        <w:shd w:val="clear" w:color="auto" w:fill="FFFFFF"/>
        <w:ind w:right="10" w:firstLine="851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E4144B">
        <w:rPr>
          <w:rFonts w:ascii="Times New Roman" w:eastAsia="Times New Roman" w:hAnsi="Times New Roman" w:cs="Times New Roman"/>
          <w:color w:val="auto"/>
          <w:sz w:val="30"/>
          <w:szCs w:val="30"/>
        </w:rPr>
        <w:t>Термопластичные пластмассы после прессования переходят из пластического в твердое состояние лишь после их охлаждения, но при нагревании вновь размягчаются, т. е. становятся пластичными. Термопластичными являются пластмассы на основе полистирола, поливинилхлорида и других термопластичных связующих.</w:t>
      </w:r>
    </w:p>
    <w:p w:rsidR="00E4144B" w:rsidRPr="00E4144B" w:rsidRDefault="00E4144B" w:rsidP="00E4144B">
      <w:pPr>
        <w:shd w:val="clear" w:color="auto" w:fill="FFFFFF"/>
        <w:ind w:right="10" w:firstLine="851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E4144B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Термореактивные пластмассы переходят  при горячем прессовании  в твердое состояние  и  в дальнейшем не  размягчаются  при  нагревании. Термореактивными являются пластмассы на основе бакелитовых и других смол.</w:t>
      </w:r>
    </w:p>
    <w:p w:rsidR="00E4144B" w:rsidRPr="00E4144B" w:rsidRDefault="00E4144B" w:rsidP="00E4144B">
      <w:pPr>
        <w:shd w:val="clear" w:color="auto" w:fill="FFFFFF"/>
        <w:ind w:left="34" w:firstLine="817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E4144B">
        <w:rPr>
          <w:rFonts w:ascii="Times New Roman" w:eastAsia="Times New Roman" w:hAnsi="Times New Roman" w:cs="Times New Roman"/>
          <w:color w:val="auto"/>
          <w:sz w:val="30"/>
          <w:szCs w:val="30"/>
        </w:rPr>
        <w:t>Изделия  из термореактивных и термопластичных  пластмасс  получают  прессованием, помимо этого из термоплатичных  пластмасс изделия  изготовляются  также методом   литья.</w:t>
      </w:r>
    </w:p>
    <w:p w:rsidR="00E4144B" w:rsidRPr="00E4144B" w:rsidRDefault="00E4144B" w:rsidP="00E4144B">
      <w:pPr>
        <w:shd w:val="clear" w:color="auto" w:fill="FFFFFF"/>
        <w:ind w:left="34" w:firstLine="817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E4144B">
        <w:rPr>
          <w:rFonts w:ascii="Times New Roman" w:eastAsia="Times New Roman" w:hAnsi="Times New Roman" w:cs="Times New Roman"/>
          <w:color w:val="auto"/>
          <w:sz w:val="30"/>
          <w:szCs w:val="30"/>
        </w:rPr>
        <w:t>Изделия  простой  формы – трубки, стержни,  прутки  можно получать методом  непрерывного  выдавливания  (экструзии) подогретой  массы бесконечным  винтом  через  сопло.</w:t>
      </w:r>
    </w:p>
    <w:p w:rsidR="00E4144B" w:rsidRPr="00E4144B" w:rsidRDefault="00E4144B" w:rsidP="00E4144B">
      <w:pPr>
        <w:shd w:val="clear" w:color="auto" w:fill="FFFFFF"/>
        <w:ind w:left="34" w:firstLine="817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E4144B">
        <w:rPr>
          <w:rFonts w:ascii="Times New Roman" w:eastAsia="Times New Roman" w:hAnsi="Times New Roman" w:cs="Times New Roman"/>
          <w:color w:val="auto"/>
          <w:sz w:val="30"/>
          <w:szCs w:val="30"/>
        </w:rPr>
        <w:t>Изделия из пластмасс получили широкое распространение. Этому способствуют их малая плотность (1—3,5 г/см</w:t>
      </w:r>
      <w:r w:rsidRPr="00E4144B">
        <w:rPr>
          <w:rFonts w:ascii="Times New Roman" w:eastAsia="Times New Roman" w:hAnsi="Times New Roman" w:cs="Times New Roman"/>
          <w:color w:val="auto"/>
          <w:sz w:val="30"/>
          <w:szCs w:val="30"/>
          <w:vertAlign w:val="superscript"/>
        </w:rPr>
        <w:t>3</w:t>
      </w:r>
      <w:r w:rsidRPr="00E4144B">
        <w:rPr>
          <w:rFonts w:ascii="Times New Roman" w:eastAsia="Times New Roman" w:hAnsi="Times New Roman" w:cs="Times New Roman"/>
          <w:color w:val="auto"/>
          <w:sz w:val="30"/>
          <w:szCs w:val="30"/>
        </w:rPr>
        <w:t>), высокие физико-механические свойства  и простота изготовления  из них  изделий сложной формы. Поэтому пластмассы — это материалы массовых изделий, таких как выключатели, патроны, кнопочные  переключатели, каркасы катушек и т. п.</w:t>
      </w:r>
    </w:p>
    <w:p w:rsidR="00E4144B" w:rsidRPr="00E4144B" w:rsidRDefault="00E4144B" w:rsidP="00E4144B">
      <w:pPr>
        <w:shd w:val="clear" w:color="auto" w:fill="FFFFFF"/>
        <w:ind w:left="34" w:firstLine="817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p w:rsidR="00E4144B" w:rsidRPr="00E4144B" w:rsidRDefault="00E4144B" w:rsidP="00E4144B">
      <w:pPr>
        <w:keepNext/>
        <w:jc w:val="center"/>
        <w:outlineLvl w:val="6"/>
        <w:rPr>
          <w:rFonts w:ascii="Times New Roman" w:eastAsia="Times New Roman" w:hAnsi="Times New Roman" w:cs="Times New Roman"/>
          <w:b/>
          <w:bCs/>
          <w:color w:val="auto"/>
          <w:sz w:val="30"/>
          <w:szCs w:val="30"/>
        </w:rPr>
      </w:pPr>
      <w:r w:rsidRPr="00E4144B">
        <w:rPr>
          <w:rFonts w:ascii="Times New Roman" w:eastAsia="Times New Roman" w:hAnsi="Times New Roman" w:cs="Times New Roman"/>
          <w:b/>
          <w:bCs/>
          <w:color w:val="auto"/>
          <w:sz w:val="30"/>
          <w:szCs w:val="30"/>
        </w:rPr>
        <w:lastRenderedPageBreak/>
        <w:t>Термореактивные  пластмассы</w:t>
      </w:r>
    </w:p>
    <w:p w:rsidR="00E4144B" w:rsidRPr="00E4144B" w:rsidRDefault="00E4144B" w:rsidP="00E4144B">
      <w:pPr>
        <w:widowControl w:val="0"/>
        <w:shd w:val="clear" w:color="auto" w:fill="FFFFFF"/>
        <w:spacing w:before="115"/>
        <w:ind w:left="5" w:firstLine="846"/>
        <w:jc w:val="both"/>
        <w:rPr>
          <w:rFonts w:ascii="Times New Roman" w:eastAsia="Times New Roman" w:hAnsi="Times New Roman" w:cs="Times New Roman"/>
          <w:snapToGrid w:val="0"/>
          <w:spacing w:val="-3"/>
          <w:sz w:val="30"/>
          <w:szCs w:val="30"/>
        </w:rPr>
      </w:pPr>
      <w:r w:rsidRPr="00E4144B">
        <w:rPr>
          <w:rFonts w:ascii="Times New Roman" w:eastAsia="Times New Roman" w:hAnsi="Times New Roman" w:cs="Times New Roman"/>
          <w:snapToGrid w:val="0"/>
          <w:spacing w:val="-8"/>
          <w:sz w:val="30"/>
          <w:szCs w:val="30"/>
        </w:rPr>
        <w:t>Широкое применение в электропромышленности находят пластмассы изготовляемые прессованием с помощью гидравлических прессов из пресс-</w:t>
      </w:r>
      <w:r w:rsidRPr="00E4144B">
        <w:rPr>
          <w:rFonts w:ascii="Times New Roman" w:eastAsia="Times New Roman" w:hAnsi="Times New Roman" w:cs="Times New Roman"/>
          <w:snapToGrid w:val="0"/>
          <w:spacing w:val="-3"/>
          <w:sz w:val="30"/>
          <w:szCs w:val="30"/>
        </w:rPr>
        <w:t>порошков  на основе термореактивных фенолформальдегидных (резольные,  новолачные  смолы) и карбамидных смол  (бакелит, карболит).</w:t>
      </w:r>
    </w:p>
    <w:p w:rsidR="00E4144B" w:rsidRPr="00E4144B" w:rsidRDefault="00E4144B" w:rsidP="00E4144B">
      <w:pPr>
        <w:widowControl w:val="0"/>
        <w:shd w:val="clear" w:color="auto" w:fill="FFFFFF"/>
        <w:ind w:right="62" w:firstLine="858"/>
        <w:jc w:val="both"/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</w:pPr>
      <w:r w:rsidRPr="00E4144B">
        <w:rPr>
          <w:rFonts w:ascii="Times New Roman" w:eastAsia="Times New Roman" w:hAnsi="Times New Roman" w:cs="Times New Roman"/>
          <w:snapToGrid w:val="0"/>
          <w:spacing w:val="-5"/>
          <w:sz w:val="30"/>
          <w:szCs w:val="30"/>
        </w:rPr>
        <w:t xml:space="preserve">Пластмассы изготовляемые из пресспорошков на </w:t>
      </w:r>
      <w:r w:rsidRPr="00E4144B">
        <w:rPr>
          <w:rFonts w:ascii="Times New Roman" w:eastAsia="Times New Roman" w:hAnsi="Times New Roman" w:cs="Times New Roman"/>
          <w:snapToGrid w:val="0"/>
          <w:spacing w:val="-3"/>
          <w:sz w:val="30"/>
          <w:szCs w:val="30"/>
        </w:rPr>
        <w:t>фенолформальдегидных</w:t>
      </w:r>
      <w:r w:rsidRPr="00E4144B">
        <w:rPr>
          <w:rFonts w:ascii="Times New Roman" w:eastAsia="Times New Roman" w:hAnsi="Times New Roman" w:cs="Times New Roman"/>
          <w:snapToGrid w:val="0"/>
          <w:spacing w:val="-5"/>
          <w:sz w:val="30"/>
          <w:szCs w:val="30"/>
        </w:rPr>
        <w:t xml:space="preserve"> смолах</w:t>
      </w:r>
      <w:r w:rsidRPr="00E4144B">
        <w:rPr>
          <w:rFonts w:ascii="Times New Roman" w:eastAsia="Times New Roman" w:hAnsi="Times New Roman" w:cs="Times New Roman"/>
          <w:snapToGrid w:val="0"/>
          <w:spacing w:val="-3"/>
          <w:sz w:val="30"/>
          <w:szCs w:val="30"/>
        </w:rPr>
        <w:t xml:space="preserve"> (фенопласты) — </w:t>
      </w:r>
      <w:r w:rsidRPr="00E4144B">
        <w:rPr>
          <w:rFonts w:ascii="Times New Roman" w:eastAsia="Times New Roman" w:hAnsi="Times New Roman" w:cs="Times New Roman"/>
          <w:snapToGrid w:val="0"/>
          <w:spacing w:val="-4"/>
          <w:sz w:val="30"/>
          <w:szCs w:val="30"/>
        </w:rPr>
        <w:t xml:space="preserve">имеют высокие изоляционные свойства, выдерживают действие </w:t>
      </w:r>
      <w:r w:rsidRPr="00E4144B">
        <w:rPr>
          <w:rFonts w:ascii="Times New Roman" w:eastAsia="Times New Roman" w:hAnsi="Times New Roman" w:cs="Times New Roman"/>
          <w:snapToGrid w:val="0"/>
          <w:spacing w:val="-6"/>
          <w:sz w:val="30"/>
          <w:szCs w:val="30"/>
        </w:rPr>
        <w:t xml:space="preserve">высокой температуры, воды, органических растворителей, но при </w:t>
      </w:r>
      <w:r w:rsidRPr="00E4144B">
        <w:rPr>
          <w:rFonts w:ascii="Times New Roman" w:eastAsia="Times New Roman" w:hAnsi="Times New Roman" w:cs="Times New Roman"/>
          <w:snapToGrid w:val="0"/>
          <w:spacing w:val="-8"/>
          <w:sz w:val="30"/>
          <w:szCs w:val="30"/>
        </w:rPr>
        <w:t>этом мало дугостойки.</w:t>
      </w:r>
      <w:r w:rsidRPr="00E4144B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 xml:space="preserve">  Различают  три  </w:t>
      </w:r>
      <w:r w:rsidRPr="00E4144B">
        <w:rPr>
          <w:rFonts w:ascii="Times New Roman" w:eastAsia="Times New Roman" w:hAnsi="Times New Roman" w:cs="Times New Roman"/>
          <w:snapToGrid w:val="0"/>
          <w:spacing w:val="-2"/>
          <w:sz w:val="30"/>
          <w:szCs w:val="30"/>
        </w:rPr>
        <w:t>типа   фенопласта   (</w:t>
      </w:r>
      <w:r w:rsidRPr="00E4144B">
        <w:rPr>
          <w:rFonts w:ascii="Times New Roman" w:eastAsia="Times New Roman" w:hAnsi="Times New Roman" w:cs="Times New Roman"/>
          <w:snapToGrid w:val="0"/>
          <w:spacing w:val="-2"/>
          <w:sz w:val="30"/>
          <w:szCs w:val="30"/>
          <w:lang w:val="en-US"/>
        </w:rPr>
        <w:t>I</w:t>
      </w:r>
      <w:r w:rsidRPr="00E4144B">
        <w:rPr>
          <w:rFonts w:ascii="Times New Roman" w:eastAsia="Times New Roman" w:hAnsi="Times New Roman" w:cs="Times New Roman"/>
          <w:snapToGrid w:val="0"/>
          <w:spacing w:val="-2"/>
          <w:sz w:val="30"/>
          <w:szCs w:val="30"/>
        </w:rPr>
        <w:t xml:space="preserve">, </w:t>
      </w:r>
      <w:r w:rsidRPr="00E4144B">
        <w:rPr>
          <w:rFonts w:ascii="Times New Roman" w:eastAsia="Times New Roman" w:hAnsi="Times New Roman" w:cs="Times New Roman"/>
          <w:snapToGrid w:val="0"/>
          <w:spacing w:val="-2"/>
          <w:sz w:val="30"/>
          <w:szCs w:val="30"/>
          <w:lang w:val="en-US"/>
        </w:rPr>
        <w:t>II</w:t>
      </w:r>
      <w:r w:rsidRPr="00E4144B">
        <w:rPr>
          <w:rFonts w:ascii="Times New Roman" w:eastAsia="Times New Roman" w:hAnsi="Times New Roman" w:cs="Times New Roman"/>
          <w:snapToGrid w:val="0"/>
          <w:spacing w:val="-2"/>
          <w:sz w:val="30"/>
          <w:szCs w:val="30"/>
        </w:rPr>
        <w:t xml:space="preserve">, </w:t>
      </w:r>
      <w:r w:rsidRPr="00E4144B">
        <w:rPr>
          <w:rFonts w:ascii="Times New Roman" w:eastAsia="Times New Roman" w:hAnsi="Times New Roman" w:cs="Times New Roman"/>
          <w:snapToGrid w:val="0"/>
          <w:spacing w:val="17"/>
          <w:sz w:val="30"/>
          <w:szCs w:val="30"/>
          <w:lang w:val="en-US"/>
        </w:rPr>
        <w:t>III</w:t>
      </w:r>
      <w:r w:rsidRPr="00E4144B">
        <w:rPr>
          <w:rFonts w:ascii="Times New Roman" w:eastAsia="Times New Roman" w:hAnsi="Times New Roman" w:cs="Times New Roman"/>
          <w:snapToGrid w:val="0"/>
          <w:spacing w:val="17"/>
          <w:sz w:val="30"/>
          <w:szCs w:val="30"/>
        </w:rPr>
        <w:t>),</w:t>
      </w:r>
      <w:r w:rsidRPr="00E4144B">
        <w:rPr>
          <w:rFonts w:ascii="Times New Roman" w:eastAsia="Times New Roman" w:hAnsi="Times New Roman" w:cs="Times New Roman"/>
          <w:snapToGrid w:val="0"/>
          <w:sz w:val="30"/>
          <w:szCs w:val="30"/>
        </w:rPr>
        <w:t xml:space="preserve">   </w:t>
      </w:r>
      <w:r w:rsidRPr="00E4144B">
        <w:rPr>
          <w:rFonts w:ascii="Times New Roman" w:eastAsia="Times New Roman" w:hAnsi="Times New Roman" w:cs="Times New Roman"/>
          <w:snapToGrid w:val="0"/>
          <w:spacing w:val="-2"/>
          <w:sz w:val="30"/>
          <w:szCs w:val="30"/>
        </w:rPr>
        <w:t xml:space="preserve">содержащих  в  </w:t>
      </w:r>
      <w:r w:rsidRPr="00E4144B">
        <w:rPr>
          <w:rFonts w:ascii="Times New Roman" w:eastAsia="Times New Roman" w:hAnsi="Times New Roman" w:cs="Times New Roman"/>
          <w:snapToGrid w:val="0"/>
          <w:color w:val="auto"/>
          <w:spacing w:val="-8"/>
          <w:sz w:val="30"/>
          <w:szCs w:val="30"/>
        </w:rPr>
        <w:t xml:space="preserve">качестве   наполнителей  древесную   муку </w:t>
      </w:r>
      <w:r w:rsidRPr="00E4144B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 xml:space="preserve">и   минеральные   вещества.   Пресс-порошки </w:t>
      </w:r>
      <w:r w:rsidRPr="00E4144B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  <w:lang w:val="en-US"/>
        </w:rPr>
        <w:t>I</w:t>
      </w:r>
      <w:r w:rsidRPr="00E4144B">
        <w:rPr>
          <w:rFonts w:ascii="Times New Roman" w:eastAsia="Times New Roman" w:hAnsi="Times New Roman" w:cs="Times New Roman"/>
          <w:snapToGrid w:val="0"/>
          <w:color w:val="auto"/>
          <w:spacing w:val="-7"/>
          <w:sz w:val="30"/>
          <w:szCs w:val="30"/>
        </w:rPr>
        <w:t xml:space="preserve">  и  </w:t>
      </w:r>
      <w:r w:rsidRPr="00E4144B">
        <w:rPr>
          <w:rFonts w:ascii="Times New Roman" w:eastAsia="Times New Roman" w:hAnsi="Times New Roman" w:cs="Times New Roman"/>
          <w:snapToGrid w:val="0"/>
          <w:color w:val="auto"/>
          <w:spacing w:val="13"/>
          <w:sz w:val="30"/>
          <w:szCs w:val="30"/>
          <w:lang w:val="en-US"/>
        </w:rPr>
        <w:t>III</w:t>
      </w:r>
      <w:r w:rsidRPr="00E4144B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 xml:space="preserve">  </w:t>
      </w:r>
      <w:r w:rsidRPr="00E4144B">
        <w:rPr>
          <w:rFonts w:ascii="Times New Roman" w:eastAsia="Times New Roman" w:hAnsi="Times New Roman" w:cs="Times New Roman"/>
          <w:snapToGrid w:val="0"/>
          <w:color w:val="auto"/>
          <w:spacing w:val="-7"/>
          <w:sz w:val="30"/>
          <w:szCs w:val="30"/>
        </w:rPr>
        <w:t xml:space="preserve">типов,  содержащие  новолачную  </w:t>
      </w:r>
      <w:r w:rsidRPr="00E4144B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 xml:space="preserve">смолу, употребляют главным образом для  </w:t>
      </w:r>
      <w:r w:rsidRPr="00E4144B">
        <w:rPr>
          <w:rFonts w:ascii="Times New Roman" w:eastAsia="Times New Roman" w:hAnsi="Times New Roman" w:cs="Times New Roman"/>
          <w:snapToGrid w:val="0"/>
          <w:color w:val="auto"/>
          <w:spacing w:val="-1"/>
          <w:sz w:val="30"/>
          <w:szCs w:val="30"/>
        </w:rPr>
        <w:t>изготовления деталей конструкционного на</w:t>
      </w:r>
      <w:r w:rsidRPr="00E4144B">
        <w:rPr>
          <w:rFonts w:ascii="Times New Roman" w:eastAsia="Times New Roman" w:hAnsi="Times New Roman" w:cs="Times New Roman"/>
          <w:snapToGrid w:val="0"/>
          <w:color w:val="auto"/>
          <w:spacing w:val="-2"/>
          <w:sz w:val="30"/>
          <w:szCs w:val="30"/>
        </w:rPr>
        <w:t xml:space="preserve">значения  (ручки, крышки приборов и </w:t>
      </w:r>
      <w:r w:rsidRPr="00E4144B">
        <w:rPr>
          <w:rFonts w:ascii="Times New Roman" w:eastAsia="Times New Roman" w:hAnsi="Times New Roman" w:cs="Times New Roman"/>
          <w:snapToGrid w:val="0"/>
          <w:color w:val="auto"/>
          <w:spacing w:val="10"/>
          <w:sz w:val="30"/>
          <w:szCs w:val="30"/>
        </w:rPr>
        <w:t xml:space="preserve">др.), </w:t>
      </w:r>
      <w:r w:rsidRPr="00E4144B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 xml:space="preserve">так  как  электроизоляционные  свойства  </w:t>
      </w:r>
      <w:r w:rsidRPr="00E4144B">
        <w:rPr>
          <w:rFonts w:ascii="Times New Roman" w:eastAsia="Times New Roman" w:hAnsi="Times New Roman" w:cs="Times New Roman"/>
          <w:snapToGrid w:val="0"/>
          <w:color w:val="auto"/>
          <w:spacing w:val="-3"/>
          <w:sz w:val="30"/>
          <w:szCs w:val="30"/>
        </w:rPr>
        <w:t>пластмасс  на  основе  новолачных смол от</w:t>
      </w:r>
      <w:r w:rsidRPr="00E4144B">
        <w:rPr>
          <w:rFonts w:ascii="Times New Roman" w:eastAsia="Times New Roman" w:hAnsi="Times New Roman" w:cs="Times New Roman"/>
          <w:snapToGrid w:val="0"/>
          <w:color w:val="auto"/>
          <w:spacing w:val="-1"/>
          <w:sz w:val="30"/>
          <w:szCs w:val="30"/>
        </w:rPr>
        <w:t>носительно невысоки. Пресс-по</w:t>
      </w:r>
      <w:r w:rsidRPr="00E4144B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 xml:space="preserve">рошки   </w:t>
      </w:r>
      <w:r w:rsidRPr="00E4144B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  <w:lang w:val="en-US"/>
        </w:rPr>
        <w:t>II</w:t>
      </w:r>
      <w:r w:rsidRPr="00E4144B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 xml:space="preserve"> типа  на  основе  резольных смол </w:t>
      </w:r>
      <w:r w:rsidRPr="00E4144B">
        <w:rPr>
          <w:rFonts w:ascii="Times New Roman" w:eastAsia="Times New Roman" w:hAnsi="Times New Roman" w:cs="Times New Roman"/>
          <w:snapToGrid w:val="0"/>
          <w:color w:val="auto"/>
          <w:spacing w:val="-8"/>
          <w:sz w:val="30"/>
          <w:szCs w:val="30"/>
        </w:rPr>
        <w:t>обладают улучшенными электроизоляцион</w:t>
      </w:r>
      <w:r w:rsidRPr="00E4144B"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  <w:t>ными свойствами, поэтому их широко при</w:t>
      </w:r>
      <w:r w:rsidRPr="00E4144B">
        <w:rPr>
          <w:rFonts w:ascii="Times New Roman" w:eastAsia="Times New Roman" w:hAnsi="Times New Roman" w:cs="Times New Roman"/>
          <w:snapToGrid w:val="0"/>
          <w:color w:val="auto"/>
          <w:spacing w:val="-8"/>
          <w:sz w:val="30"/>
          <w:szCs w:val="30"/>
        </w:rPr>
        <w:t>меняют  для  изготовления  электроизоля</w:t>
      </w:r>
      <w:r w:rsidRPr="00E4144B">
        <w:rPr>
          <w:rFonts w:ascii="Times New Roman" w:eastAsia="Times New Roman" w:hAnsi="Times New Roman" w:cs="Times New Roman"/>
          <w:snapToGrid w:val="0"/>
          <w:spacing w:val="-8"/>
          <w:sz w:val="30"/>
          <w:szCs w:val="30"/>
        </w:rPr>
        <w:t>ционных деталей (основания электроизмерительных приборов, пла</w:t>
      </w:r>
      <w:r w:rsidRPr="00E4144B">
        <w:rPr>
          <w:rFonts w:ascii="Times New Roman" w:eastAsia="Times New Roman" w:hAnsi="Times New Roman" w:cs="Times New Roman"/>
          <w:snapToGrid w:val="0"/>
          <w:spacing w:val="-8"/>
          <w:sz w:val="30"/>
          <w:szCs w:val="30"/>
        </w:rPr>
        <w:softHyphen/>
      </w:r>
      <w:r w:rsidRPr="00E4144B">
        <w:rPr>
          <w:rFonts w:ascii="Times New Roman" w:eastAsia="Times New Roman" w:hAnsi="Times New Roman" w:cs="Times New Roman"/>
          <w:snapToGrid w:val="0"/>
          <w:spacing w:val="-4"/>
          <w:sz w:val="30"/>
          <w:szCs w:val="30"/>
        </w:rPr>
        <w:t xml:space="preserve">ты, каркасы катушек и др.). Из фенопластов </w:t>
      </w:r>
      <w:r w:rsidRPr="00E4144B">
        <w:rPr>
          <w:rFonts w:ascii="Times New Roman" w:eastAsia="Times New Roman" w:hAnsi="Times New Roman" w:cs="Times New Roman"/>
          <w:snapToGrid w:val="0"/>
          <w:spacing w:val="-4"/>
          <w:sz w:val="30"/>
          <w:szCs w:val="30"/>
          <w:lang w:val="en-US"/>
        </w:rPr>
        <w:t>I</w:t>
      </w:r>
      <w:r w:rsidRPr="00E4144B">
        <w:rPr>
          <w:rFonts w:ascii="Times New Roman" w:eastAsia="Times New Roman" w:hAnsi="Times New Roman" w:cs="Times New Roman"/>
          <w:snapToGrid w:val="0"/>
          <w:spacing w:val="-4"/>
          <w:sz w:val="30"/>
          <w:szCs w:val="30"/>
        </w:rPr>
        <w:t xml:space="preserve"> и </w:t>
      </w:r>
      <w:r w:rsidRPr="00E4144B">
        <w:rPr>
          <w:rFonts w:ascii="Times New Roman" w:eastAsia="Times New Roman" w:hAnsi="Times New Roman" w:cs="Times New Roman"/>
          <w:snapToGrid w:val="0"/>
          <w:spacing w:val="16"/>
          <w:sz w:val="30"/>
          <w:szCs w:val="30"/>
          <w:lang w:val="en-US"/>
        </w:rPr>
        <w:t>III</w:t>
      </w:r>
      <w:r w:rsidRPr="00E4144B">
        <w:rPr>
          <w:rFonts w:ascii="Times New Roman" w:eastAsia="Times New Roman" w:hAnsi="Times New Roman" w:cs="Times New Roman"/>
          <w:snapToGrid w:val="0"/>
          <w:sz w:val="30"/>
          <w:szCs w:val="30"/>
        </w:rPr>
        <w:t xml:space="preserve"> </w:t>
      </w:r>
      <w:r w:rsidRPr="00E4144B">
        <w:rPr>
          <w:rFonts w:ascii="Times New Roman" w:eastAsia="Times New Roman" w:hAnsi="Times New Roman" w:cs="Times New Roman"/>
          <w:snapToGrid w:val="0"/>
          <w:spacing w:val="-4"/>
          <w:sz w:val="30"/>
          <w:szCs w:val="30"/>
        </w:rPr>
        <w:t>типов изготов</w:t>
      </w:r>
      <w:r w:rsidRPr="00E4144B">
        <w:rPr>
          <w:rFonts w:ascii="Times New Roman" w:eastAsia="Times New Roman" w:hAnsi="Times New Roman" w:cs="Times New Roman"/>
          <w:snapToGrid w:val="0"/>
          <w:spacing w:val="-6"/>
          <w:sz w:val="30"/>
          <w:szCs w:val="30"/>
        </w:rPr>
        <w:t>ляют низковольтные электроизоляционные изделия (кнопки, осно</w:t>
      </w:r>
      <w:r w:rsidRPr="00E4144B">
        <w:rPr>
          <w:rFonts w:ascii="Times New Roman" w:eastAsia="Times New Roman" w:hAnsi="Times New Roman" w:cs="Times New Roman"/>
          <w:snapToGrid w:val="0"/>
          <w:spacing w:val="-5"/>
          <w:sz w:val="30"/>
          <w:szCs w:val="30"/>
        </w:rPr>
        <w:t>вания выключателей и др.). Недостатком всех фенопластов являет</w:t>
      </w:r>
      <w:r w:rsidRPr="00E4144B">
        <w:rPr>
          <w:rFonts w:ascii="Times New Roman" w:eastAsia="Times New Roman" w:hAnsi="Times New Roman" w:cs="Times New Roman"/>
          <w:snapToGrid w:val="0"/>
          <w:spacing w:val="-2"/>
          <w:sz w:val="30"/>
          <w:szCs w:val="30"/>
        </w:rPr>
        <w:t xml:space="preserve">ся их низкая стойкость к электрическим искрам и дугам, которые </w:t>
      </w:r>
      <w:r w:rsidRPr="00E4144B">
        <w:rPr>
          <w:rFonts w:ascii="Times New Roman" w:eastAsia="Times New Roman" w:hAnsi="Times New Roman" w:cs="Times New Roman"/>
          <w:snapToGrid w:val="0"/>
          <w:spacing w:val="-3"/>
          <w:sz w:val="30"/>
          <w:szCs w:val="30"/>
        </w:rPr>
        <w:t xml:space="preserve">вызывают науглероживание изделий и образуют токопроводящие </w:t>
      </w:r>
      <w:r w:rsidRPr="00E4144B">
        <w:rPr>
          <w:rFonts w:ascii="Times New Roman" w:eastAsia="Times New Roman" w:hAnsi="Times New Roman" w:cs="Times New Roman"/>
          <w:snapToGrid w:val="0"/>
          <w:spacing w:val="-6"/>
          <w:sz w:val="30"/>
          <w:szCs w:val="30"/>
        </w:rPr>
        <w:t>мостики (дорожки).</w:t>
      </w:r>
    </w:p>
    <w:p w:rsidR="00E4144B" w:rsidRPr="00E4144B" w:rsidRDefault="00E4144B" w:rsidP="00E4144B">
      <w:pPr>
        <w:widowControl w:val="0"/>
        <w:shd w:val="clear" w:color="auto" w:fill="FFFFFF"/>
        <w:ind w:right="62" w:firstLine="858"/>
        <w:jc w:val="both"/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</w:pPr>
      <w:r w:rsidRPr="00E4144B">
        <w:rPr>
          <w:rFonts w:ascii="Times New Roman" w:eastAsia="Times New Roman" w:hAnsi="Times New Roman" w:cs="Times New Roman"/>
          <w:snapToGrid w:val="0"/>
          <w:spacing w:val="-5"/>
          <w:sz w:val="30"/>
          <w:szCs w:val="30"/>
        </w:rPr>
        <w:t xml:space="preserve">Пластмассы, изготовляемые из пресспорошков  на карбамидных смолах (аминопласты) </w:t>
      </w:r>
      <w:r w:rsidRPr="00E4144B">
        <w:rPr>
          <w:rFonts w:ascii="Times New Roman" w:eastAsia="Times New Roman" w:hAnsi="Times New Roman" w:cs="Times New Roman"/>
          <w:snapToGrid w:val="0"/>
          <w:spacing w:val="-8"/>
          <w:sz w:val="30"/>
          <w:szCs w:val="30"/>
        </w:rPr>
        <w:t xml:space="preserve"> имеют повышенную дугостойкость, но </w:t>
      </w:r>
      <w:r w:rsidRPr="00E4144B">
        <w:rPr>
          <w:rFonts w:ascii="Times New Roman" w:eastAsia="Times New Roman" w:hAnsi="Times New Roman" w:cs="Times New Roman"/>
          <w:snapToGrid w:val="0"/>
          <w:spacing w:val="-6"/>
          <w:sz w:val="30"/>
          <w:szCs w:val="30"/>
        </w:rPr>
        <w:t>менее водостойки и нагревостойки, чем фенопласты.</w:t>
      </w:r>
    </w:p>
    <w:p w:rsidR="00E4144B" w:rsidRPr="00E4144B" w:rsidRDefault="00E4144B" w:rsidP="00E4144B">
      <w:pPr>
        <w:widowControl w:val="0"/>
        <w:shd w:val="clear" w:color="auto" w:fill="FFFFFF"/>
        <w:ind w:left="19" w:right="24" w:firstLine="832"/>
        <w:jc w:val="both"/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</w:pPr>
      <w:r w:rsidRPr="00E4144B">
        <w:rPr>
          <w:rFonts w:ascii="Times New Roman" w:eastAsia="Times New Roman" w:hAnsi="Times New Roman" w:cs="Times New Roman"/>
          <w:snapToGrid w:val="0"/>
          <w:spacing w:val="-2"/>
          <w:sz w:val="30"/>
          <w:szCs w:val="30"/>
        </w:rPr>
        <w:t>Изделия из пресс-порошков, содержащих волокнистые напол</w:t>
      </w:r>
      <w:r w:rsidRPr="00E4144B">
        <w:rPr>
          <w:rFonts w:ascii="Times New Roman" w:eastAsia="Times New Roman" w:hAnsi="Times New Roman" w:cs="Times New Roman"/>
          <w:snapToGrid w:val="0"/>
          <w:spacing w:val="-4"/>
          <w:sz w:val="30"/>
          <w:szCs w:val="30"/>
        </w:rPr>
        <w:t>нители— хлопковые очесы, асбест или стеклянные волокна, обла</w:t>
      </w:r>
      <w:r w:rsidRPr="00E4144B">
        <w:rPr>
          <w:rFonts w:ascii="Times New Roman" w:eastAsia="Times New Roman" w:hAnsi="Times New Roman" w:cs="Times New Roman"/>
          <w:snapToGrid w:val="0"/>
          <w:spacing w:val="-3"/>
          <w:sz w:val="30"/>
          <w:szCs w:val="30"/>
        </w:rPr>
        <w:t xml:space="preserve">дают повышенными механическими характеристиками, а в случае </w:t>
      </w:r>
      <w:r w:rsidRPr="00E4144B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>наполнителя в виде асбестовых или стеклянных волокон — и повы</w:t>
      </w:r>
      <w:r w:rsidRPr="00E4144B">
        <w:rPr>
          <w:rFonts w:ascii="Times New Roman" w:eastAsia="Times New Roman" w:hAnsi="Times New Roman" w:cs="Times New Roman"/>
          <w:snapToGrid w:val="0"/>
          <w:spacing w:val="-8"/>
          <w:sz w:val="30"/>
          <w:szCs w:val="30"/>
        </w:rPr>
        <w:t xml:space="preserve">шенной нагревостойкостью. Такими пресс-порошками являются </w:t>
      </w:r>
      <w:r w:rsidRPr="00E4144B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>стекловолокнит, АГ-4С и АГ-4В (наполнитель — стеклянное волок</w:t>
      </w:r>
      <w:r w:rsidRPr="00E4144B">
        <w:rPr>
          <w:rFonts w:ascii="Times New Roman" w:eastAsia="Times New Roman" w:hAnsi="Times New Roman" w:cs="Times New Roman"/>
          <w:snapToGrid w:val="0"/>
          <w:spacing w:val="-8"/>
          <w:sz w:val="30"/>
          <w:szCs w:val="30"/>
        </w:rPr>
        <w:t>но), К-6 (наполнитель — асбестовое волокно) и др.</w:t>
      </w:r>
    </w:p>
    <w:p w:rsidR="00E4144B" w:rsidRPr="00E4144B" w:rsidRDefault="00E4144B" w:rsidP="00E4144B">
      <w:pPr>
        <w:widowControl w:val="0"/>
        <w:shd w:val="clear" w:color="auto" w:fill="FFFFFF"/>
        <w:ind w:left="34" w:right="14" w:firstLine="817"/>
        <w:jc w:val="both"/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</w:pPr>
      <w:r w:rsidRPr="00E4144B">
        <w:rPr>
          <w:rFonts w:ascii="Times New Roman" w:eastAsia="Times New Roman" w:hAnsi="Times New Roman" w:cs="Times New Roman"/>
          <w:snapToGrid w:val="0"/>
          <w:spacing w:val="-4"/>
          <w:sz w:val="30"/>
          <w:szCs w:val="30"/>
        </w:rPr>
        <w:t xml:space="preserve">У этих материалов удельная ударная вязкость и теплостойкость значительно выше, чем у фенопластов с сыпучими наполнителями </w:t>
      </w:r>
      <w:r w:rsidRPr="00E4144B">
        <w:rPr>
          <w:rFonts w:ascii="Times New Roman" w:eastAsia="Times New Roman" w:hAnsi="Times New Roman" w:cs="Times New Roman"/>
          <w:snapToGrid w:val="0"/>
          <w:spacing w:val="-5"/>
          <w:sz w:val="30"/>
          <w:szCs w:val="30"/>
        </w:rPr>
        <w:t xml:space="preserve">(древесная мука, слюдяной порошок и др.). В качестве связующего </w:t>
      </w:r>
      <w:r w:rsidRPr="00E4144B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>в пресс-порошках с волокнистыми наполнителями применяют глав</w:t>
      </w:r>
      <w:r w:rsidRPr="00E4144B">
        <w:rPr>
          <w:rFonts w:ascii="Times New Roman" w:eastAsia="Times New Roman" w:hAnsi="Times New Roman" w:cs="Times New Roman"/>
          <w:snapToGrid w:val="0"/>
          <w:spacing w:val="-8"/>
          <w:sz w:val="30"/>
          <w:szCs w:val="30"/>
        </w:rPr>
        <w:t>ным образом резольные смолы.</w:t>
      </w:r>
    </w:p>
    <w:p w:rsidR="00E4144B" w:rsidRPr="00E4144B" w:rsidRDefault="00E4144B" w:rsidP="00E4144B">
      <w:pPr>
        <w:widowControl w:val="0"/>
        <w:shd w:val="clear" w:color="auto" w:fill="FFFFFF"/>
        <w:ind w:left="24" w:right="96" w:firstLine="834"/>
        <w:jc w:val="both"/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</w:pPr>
      <w:r w:rsidRPr="00E4144B">
        <w:rPr>
          <w:rFonts w:ascii="Times New Roman" w:eastAsia="Times New Roman" w:hAnsi="Times New Roman" w:cs="Times New Roman"/>
          <w:snapToGrid w:val="0"/>
          <w:spacing w:val="-5"/>
          <w:w w:val="101"/>
          <w:sz w:val="30"/>
          <w:szCs w:val="30"/>
        </w:rPr>
        <w:t xml:space="preserve">Для деталей с большой механической прочностью, работающих  </w:t>
      </w:r>
      <w:r w:rsidRPr="00E4144B">
        <w:rPr>
          <w:rFonts w:ascii="Times New Roman" w:eastAsia="Times New Roman" w:hAnsi="Times New Roman" w:cs="Times New Roman"/>
          <w:snapToGrid w:val="0"/>
          <w:spacing w:val="-3"/>
          <w:w w:val="101"/>
          <w:sz w:val="30"/>
          <w:szCs w:val="30"/>
        </w:rPr>
        <w:t xml:space="preserve">условиях широкого интервала температур </w:t>
      </w:r>
      <w:r w:rsidRPr="00E4144B">
        <w:rPr>
          <w:rFonts w:ascii="Times New Roman" w:eastAsia="Times New Roman" w:hAnsi="Times New Roman" w:cs="Times New Roman"/>
          <w:snapToGrid w:val="0"/>
          <w:spacing w:val="-3"/>
          <w:w w:val="101"/>
          <w:sz w:val="30"/>
          <w:szCs w:val="30"/>
        </w:rPr>
        <w:lastRenderedPageBreak/>
        <w:t>(от -60 до +250°</w:t>
      </w:r>
      <w:r w:rsidRPr="00E4144B">
        <w:rPr>
          <w:rFonts w:ascii="Times New Roman" w:eastAsia="Times New Roman" w:hAnsi="Times New Roman" w:cs="Times New Roman"/>
          <w:snapToGrid w:val="0"/>
          <w:spacing w:val="7"/>
          <w:w w:val="101"/>
          <w:sz w:val="30"/>
          <w:szCs w:val="30"/>
        </w:rPr>
        <w:t>С),п</w:t>
      </w:r>
      <w:r w:rsidRPr="00E4144B">
        <w:rPr>
          <w:rFonts w:ascii="Times New Roman" w:eastAsia="Times New Roman" w:hAnsi="Times New Roman" w:cs="Times New Roman"/>
          <w:snapToGrid w:val="0"/>
          <w:spacing w:val="-8"/>
          <w:w w:val="101"/>
          <w:sz w:val="30"/>
          <w:szCs w:val="30"/>
        </w:rPr>
        <w:t>рименяются термореактивные пластмассы АГ-4С и АГ-4В, наполни</w:t>
      </w:r>
      <w:r w:rsidRPr="00E4144B">
        <w:rPr>
          <w:rFonts w:ascii="Times New Roman" w:eastAsia="Times New Roman" w:hAnsi="Times New Roman" w:cs="Times New Roman"/>
          <w:snapToGrid w:val="0"/>
          <w:spacing w:val="-5"/>
          <w:w w:val="101"/>
          <w:sz w:val="30"/>
          <w:szCs w:val="30"/>
        </w:rPr>
        <w:t>телем в которых является стеклянное волокно, а в качестве связ</w:t>
      </w:r>
      <w:r w:rsidRPr="00E4144B">
        <w:rPr>
          <w:rFonts w:ascii="Times New Roman" w:eastAsia="Times New Roman" w:hAnsi="Times New Roman" w:cs="Times New Roman"/>
          <w:snapToGrid w:val="0"/>
          <w:spacing w:val="-7"/>
          <w:w w:val="101"/>
          <w:sz w:val="30"/>
          <w:szCs w:val="30"/>
        </w:rPr>
        <w:t xml:space="preserve">ующего применяется модифицированная фенолоформальдегидная </w:t>
      </w:r>
      <w:r w:rsidRPr="00E4144B">
        <w:rPr>
          <w:rFonts w:ascii="Times New Roman" w:eastAsia="Times New Roman" w:hAnsi="Times New Roman" w:cs="Times New Roman"/>
          <w:snapToGrid w:val="0"/>
          <w:spacing w:val="-8"/>
          <w:w w:val="101"/>
          <w:sz w:val="30"/>
          <w:szCs w:val="30"/>
        </w:rPr>
        <w:t xml:space="preserve">мола. </w:t>
      </w:r>
      <w:r w:rsidRPr="00E4144B">
        <w:rPr>
          <w:rFonts w:ascii="Times New Roman" w:eastAsia="Times New Roman" w:hAnsi="Times New Roman" w:cs="Times New Roman"/>
          <w:snapToGrid w:val="0"/>
          <w:spacing w:val="-14"/>
          <w:w w:val="101"/>
          <w:sz w:val="30"/>
          <w:szCs w:val="30"/>
        </w:rPr>
        <w:t>Основные характеристики пластмасс АГ-4: плотность 1,7 ч-1,9 г/см</w:t>
      </w:r>
      <w:r w:rsidRPr="00E4144B">
        <w:rPr>
          <w:rFonts w:ascii="Times New Roman" w:eastAsia="Times New Roman" w:hAnsi="Times New Roman" w:cs="Times New Roman"/>
          <w:snapToGrid w:val="0"/>
          <w:spacing w:val="-14"/>
          <w:w w:val="101"/>
          <w:sz w:val="30"/>
          <w:szCs w:val="30"/>
          <w:vertAlign w:val="superscript"/>
        </w:rPr>
        <w:t>3</w:t>
      </w:r>
      <w:r w:rsidRPr="00E4144B">
        <w:rPr>
          <w:rFonts w:ascii="Times New Roman" w:eastAsia="Times New Roman" w:hAnsi="Times New Roman" w:cs="Times New Roman"/>
          <w:snapToGrid w:val="0"/>
          <w:spacing w:val="-14"/>
          <w:w w:val="101"/>
          <w:sz w:val="30"/>
          <w:szCs w:val="30"/>
        </w:rPr>
        <w:t>;  т</w:t>
      </w:r>
      <w:r w:rsidRPr="00E4144B">
        <w:rPr>
          <w:rFonts w:ascii="Times New Roman" w:eastAsia="Times New Roman" w:hAnsi="Times New Roman" w:cs="Times New Roman"/>
          <w:snapToGrid w:val="0"/>
          <w:spacing w:val="-9"/>
          <w:w w:val="101"/>
          <w:sz w:val="30"/>
          <w:szCs w:val="30"/>
        </w:rPr>
        <w:t xml:space="preserve">еплостойкость   280 °С;   </w:t>
      </w:r>
      <w:r w:rsidRPr="00E4144B">
        <w:rPr>
          <w:rFonts w:ascii="Times New Roman" w:eastAsia="Times New Roman" w:hAnsi="Times New Roman" w:cs="Times New Roman"/>
          <w:snapToGrid w:val="0"/>
          <w:spacing w:val="-11"/>
          <w:w w:val="101"/>
          <w:sz w:val="30"/>
          <w:szCs w:val="30"/>
        </w:rPr>
        <w:t xml:space="preserve">водопоглощаемость 0,05%; </w:t>
      </w:r>
      <w:r w:rsidRPr="00E4144B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>удельное объемное сопротивление ρ</w:t>
      </w:r>
      <w:r w:rsidRPr="00E4144B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  <w:vertAlign w:val="subscript"/>
          <w:lang w:val="en-US"/>
        </w:rPr>
        <w:t>υ</w:t>
      </w:r>
      <w:r w:rsidRPr="00E4144B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 xml:space="preserve"> = 10</w:t>
      </w:r>
      <w:r w:rsidRPr="00E4144B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  <w:vertAlign w:val="superscript"/>
        </w:rPr>
        <w:t>12</w:t>
      </w:r>
      <w:r w:rsidRPr="00E4144B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 xml:space="preserve"> </w:t>
      </w:r>
      <w:r w:rsidRPr="00E4144B">
        <w:rPr>
          <w:rFonts w:ascii="Times New Roman" w:eastAsia="Times New Roman" w:hAnsi="Times New Roman" w:cs="Times New Roman"/>
          <w:snapToGrid w:val="0"/>
          <w:spacing w:val="-12"/>
          <w:sz w:val="30"/>
          <w:szCs w:val="30"/>
        </w:rPr>
        <w:t>÷</w:t>
      </w:r>
      <w:r w:rsidRPr="00E4144B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 xml:space="preserve"> 10</w:t>
      </w:r>
      <w:r w:rsidRPr="00E4144B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  <w:vertAlign w:val="superscript"/>
        </w:rPr>
        <w:t>13</w:t>
      </w:r>
      <w:r w:rsidRPr="00E4144B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 xml:space="preserve">Ом*см; диэлектрическая поницаемость ε = 8 </w:t>
      </w:r>
      <w:r w:rsidRPr="00E4144B">
        <w:rPr>
          <w:rFonts w:ascii="Times New Roman" w:eastAsia="Times New Roman" w:hAnsi="Times New Roman" w:cs="Times New Roman"/>
          <w:snapToGrid w:val="0"/>
          <w:spacing w:val="-11"/>
          <w:sz w:val="30"/>
          <w:szCs w:val="30"/>
        </w:rPr>
        <w:t>÷10</w:t>
      </w:r>
      <w:r w:rsidRPr="00E4144B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>; электрическая прочность  Е</w:t>
      </w:r>
      <w:r w:rsidRPr="00E4144B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  <w:vertAlign w:val="subscript"/>
        </w:rPr>
        <w:t>пр</w:t>
      </w:r>
      <w:r w:rsidRPr="00E4144B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 xml:space="preserve"> = 13 </w:t>
      </w:r>
      <w:r w:rsidRPr="00E4144B">
        <w:rPr>
          <w:rFonts w:ascii="Times New Roman" w:eastAsia="Times New Roman" w:hAnsi="Times New Roman" w:cs="Times New Roman"/>
          <w:snapToGrid w:val="0"/>
          <w:spacing w:val="-12"/>
          <w:sz w:val="30"/>
          <w:szCs w:val="30"/>
        </w:rPr>
        <w:t>÷</w:t>
      </w:r>
      <w:r w:rsidRPr="00E4144B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 xml:space="preserve"> 16 МВ/м.</w:t>
      </w:r>
    </w:p>
    <w:p w:rsidR="00E4144B" w:rsidRPr="00E4144B" w:rsidRDefault="00E4144B" w:rsidP="00E4144B">
      <w:pPr>
        <w:widowControl w:val="0"/>
        <w:shd w:val="clear" w:color="auto" w:fill="FFFFFF"/>
        <w:spacing w:before="29"/>
        <w:ind w:left="10" w:firstLine="848"/>
        <w:jc w:val="both"/>
        <w:rPr>
          <w:rFonts w:ascii="Times New Roman" w:eastAsia="Times New Roman" w:hAnsi="Times New Roman" w:cs="Times New Roman"/>
          <w:snapToGrid w:val="0"/>
          <w:spacing w:val="-15"/>
          <w:w w:val="101"/>
          <w:sz w:val="30"/>
          <w:szCs w:val="30"/>
        </w:rPr>
      </w:pPr>
      <w:r w:rsidRPr="00E4144B">
        <w:rPr>
          <w:rFonts w:ascii="Times New Roman" w:eastAsia="Times New Roman" w:hAnsi="Times New Roman" w:cs="Times New Roman"/>
          <w:snapToGrid w:val="0"/>
          <w:spacing w:val="-7"/>
          <w:w w:val="101"/>
          <w:sz w:val="30"/>
          <w:szCs w:val="30"/>
        </w:rPr>
        <w:t>Наиболее высокими механическими характеристиками обладает п</w:t>
      </w:r>
      <w:r w:rsidRPr="00E4144B">
        <w:rPr>
          <w:rFonts w:ascii="Times New Roman" w:eastAsia="Times New Roman" w:hAnsi="Times New Roman" w:cs="Times New Roman"/>
          <w:snapToGrid w:val="0"/>
          <w:spacing w:val="-4"/>
          <w:w w:val="101"/>
          <w:sz w:val="30"/>
          <w:szCs w:val="30"/>
        </w:rPr>
        <w:t xml:space="preserve">ластмасса АГ-4С, наполнителем в которой  является  стеклянный </w:t>
      </w:r>
      <w:r w:rsidRPr="00E4144B">
        <w:rPr>
          <w:rFonts w:ascii="Times New Roman" w:eastAsia="Times New Roman" w:hAnsi="Times New Roman" w:cs="Times New Roman"/>
          <w:snapToGrid w:val="0"/>
          <w:spacing w:val="19"/>
          <w:w w:val="101"/>
          <w:sz w:val="30"/>
          <w:szCs w:val="30"/>
        </w:rPr>
        <w:t>шпон</w:t>
      </w:r>
      <w:r w:rsidRPr="00E4144B">
        <w:rPr>
          <w:rFonts w:ascii="Times New Roman" w:eastAsia="Times New Roman" w:hAnsi="Times New Roman" w:cs="Times New Roman"/>
          <w:snapToGrid w:val="0"/>
          <w:w w:val="101"/>
          <w:sz w:val="30"/>
          <w:szCs w:val="30"/>
        </w:rPr>
        <w:t xml:space="preserve"> </w:t>
      </w:r>
      <w:r w:rsidRPr="00E4144B">
        <w:rPr>
          <w:rFonts w:ascii="Times New Roman" w:eastAsia="Times New Roman" w:hAnsi="Times New Roman" w:cs="Times New Roman"/>
          <w:snapToGrid w:val="0"/>
          <w:spacing w:val="-6"/>
          <w:w w:val="101"/>
          <w:sz w:val="30"/>
          <w:szCs w:val="30"/>
        </w:rPr>
        <w:t xml:space="preserve">— ленты из стеклянных волокон, ориентированных  в  одном </w:t>
      </w:r>
      <w:r w:rsidRPr="00E4144B">
        <w:rPr>
          <w:rFonts w:ascii="Times New Roman" w:eastAsia="Times New Roman" w:hAnsi="Times New Roman" w:cs="Times New Roman"/>
          <w:snapToGrid w:val="0"/>
          <w:spacing w:val="-13"/>
          <w:w w:val="101"/>
          <w:sz w:val="30"/>
          <w:szCs w:val="30"/>
        </w:rPr>
        <w:t>направлении.</w:t>
      </w:r>
      <w:r w:rsidRPr="00E4144B">
        <w:rPr>
          <w:rFonts w:ascii="Times New Roman" w:eastAsia="Times New Roman" w:hAnsi="Times New Roman" w:cs="Times New Roman"/>
          <w:snapToGrid w:val="0"/>
          <w:spacing w:val="-4"/>
          <w:w w:val="101"/>
          <w:sz w:val="30"/>
          <w:szCs w:val="30"/>
        </w:rPr>
        <w:t xml:space="preserve"> Особый интерес представляют пластмассы на основе кремнийорганических смол, так как они обладают высокой нагревостойкостью и малой зависимостью электрических характеристик от тем</w:t>
      </w:r>
      <w:r w:rsidRPr="00E4144B">
        <w:rPr>
          <w:rFonts w:ascii="Times New Roman" w:eastAsia="Times New Roman" w:hAnsi="Times New Roman" w:cs="Times New Roman"/>
          <w:snapToGrid w:val="0"/>
          <w:spacing w:val="-8"/>
          <w:w w:val="101"/>
          <w:sz w:val="30"/>
          <w:szCs w:val="30"/>
        </w:rPr>
        <w:t>пературы. Введение в такие пластмассы нагревостойких наполнител</w:t>
      </w:r>
      <w:r w:rsidRPr="00E4144B">
        <w:rPr>
          <w:rFonts w:ascii="Times New Roman" w:eastAsia="Times New Roman" w:hAnsi="Times New Roman" w:cs="Times New Roman"/>
          <w:snapToGrid w:val="0"/>
          <w:spacing w:val="-4"/>
          <w:w w:val="101"/>
          <w:sz w:val="30"/>
          <w:szCs w:val="30"/>
        </w:rPr>
        <w:t xml:space="preserve">ей (стекловолокна и асбеста) несколько снижает электрические </w:t>
      </w:r>
      <w:r w:rsidRPr="00E4144B">
        <w:rPr>
          <w:rFonts w:ascii="Times New Roman" w:eastAsia="Times New Roman" w:hAnsi="Times New Roman" w:cs="Times New Roman"/>
          <w:snapToGrid w:val="0"/>
          <w:spacing w:val="-8"/>
          <w:w w:val="101"/>
          <w:sz w:val="30"/>
          <w:szCs w:val="30"/>
        </w:rPr>
        <w:t>характеристики чистых кремнийорганических смол, но резко увеличивает нагревостойкость и механические характеристики. Такие пластмассы применяют для изделий, работающих при температурах до</w:t>
      </w:r>
      <w:r w:rsidRPr="00E4144B">
        <w:rPr>
          <w:rFonts w:ascii="Times New Roman" w:eastAsia="Times New Roman" w:hAnsi="Times New Roman" w:cs="Times New Roman"/>
          <w:snapToGrid w:val="0"/>
          <w:spacing w:val="-11"/>
          <w:w w:val="101"/>
          <w:sz w:val="30"/>
          <w:szCs w:val="30"/>
        </w:rPr>
        <w:t xml:space="preserve"> 200 °</w:t>
      </w:r>
      <w:r w:rsidRPr="00E4144B">
        <w:rPr>
          <w:rFonts w:ascii="Times New Roman" w:eastAsia="Times New Roman" w:hAnsi="Times New Roman" w:cs="Times New Roman"/>
          <w:snapToGrid w:val="0"/>
          <w:spacing w:val="64"/>
          <w:w w:val="101"/>
          <w:sz w:val="30"/>
          <w:szCs w:val="30"/>
        </w:rPr>
        <w:t>С и в</w:t>
      </w:r>
      <w:r w:rsidRPr="00E4144B">
        <w:rPr>
          <w:rFonts w:ascii="Times New Roman" w:eastAsia="Times New Roman" w:hAnsi="Times New Roman" w:cs="Times New Roman"/>
          <w:snapToGrid w:val="0"/>
          <w:w w:val="101"/>
          <w:sz w:val="30"/>
          <w:szCs w:val="30"/>
        </w:rPr>
        <w:t xml:space="preserve"> </w:t>
      </w:r>
      <w:r w:rsidRPr="00E4144B">
        <w:rPr>
          <w:rFonts w:ascii="Times New Roman" w:eastAsia="Times New Roman" w:hAnsi="Times New Roman" w:cs="Times New Roman"/>
          <w:snapToGrid w:val="0"/>
          <w:spacing w:val="-11"/>
          <w:w w:val="101"/>
          <w:sz w:val="30"/>
          <w:szCs w:val="30"/>
        </w:rPr>
        <w:t>условиях повышенной влажности. Многие кремнийоргани</w:t>
      </w:r>
      <w:r w:rsidRPr="00E4144B">
        <w:rPr>
          <w:rFonts w:ascii="Times New Roman" w:eastAsia="Times New Roman" w:hAnsi="Times New Roman" w:cs="Times New Roman"/>
          <w:snapToGrid w:val="0"/>
          <w:spacing w:val="-6"/>
          <w:w w:val="101"/>
          <w:sz w:val="30"/>
          <w:szCs w:val="30"/>
        </w:rPr>
        <w:t>ческие пластмассы могут использоваться в тропических усло</w:t>
      </w:r>
      <w:r w:rsidRPr="00E4144B">
        <w:rPr>
          <w:rFonts w:ascii="Times New Roman" w:eastAsia="Times New Roman" w:hAnsi="Times New Roman" w:cs="Times New Roman"/>
          <w:snapToGrid w:val="0"/>
          <w:spacing w:val="-15"/>
          <w:w w:val="101"/>
          <w:sz w:val="30"/>
          <w:szCs w:val="30"/>
        </w:rPr>
        <w:t>виях.</w:t>
      </w:r>
    </w:p>
    <w:p w:rsidR="00E4144B" w:rsidRPr="00E4144B" w:rsidRDefault="00E4144B" w:rsidP="00E4144B">
      <w:pPr>
        <w:widowControl w:val="0"/>
        <w:shd w:val="clear" w:color="auto" w:fill="FFFFFF"/>
        <w:spacing w:before="29"/>
        <w:ind w:left="10" w:firstLine="848"/>
        <w:jc w:val="both"/>
        <w:rPr>
          <w:rFonts w:ascii="Times New Roman" w:eastAsia="Times New Roman" w:hAnsi="Times New Roman" w:cs="Times New Roman"/>
          <w:snapToGrid w:val="0"/>
          <w:spacing w:val="-15"/>
          <w:w w:val="101"/>
          <w:sz w:val="30"/>
          <w:szCs w:val="30"/>
        </w:rPr>
      </w:pPr>
      <w:r w:rsidRPr="00E4144B">
        <w:rPr>
          <w:rFonts w:ascii="Times New Roman" w:eastAsia="Times New Roman" w:hAnsi="Times New Roman" w:cs="Times New Roman"/>
          <w:snapToGrid w:val="0"/>
          <w:spacing w:val="-15"/>
          <w:w w:val="101"/>
          <w:sz w:val="30"/>
          <w:szCs w:val="30"/>
        </w:rPr>
        <w:t>Термопластичные пластмассы и  изделия  из  них   изготовляют  преимущественно  без  наполнителей,  так  как термопластики  в  своей  основе имеют  полимеризационные  смолы,  обладающие  высокими  электрическими  свойствами,  но  малой  теплостойкостью.</w:t>
      </w:r>
    </w:p>
    <w:p w:rsidR="00E4144B" w:rsidRPr="00E4144B" w:rsidRDefault="00E4144B" w:rsidP="00E4144B">
      <w:pPr>
        <w:widowControl w:val="0"/>
        <w:shd w:val="clear" w:color="auto" w:fill="FFFFFF"/>
        <w:spacing w:before="29"/>
        <w:ind w:left="10" w:firstLine="82"/>
        <w:jc w:val="center"/>
        <w:rPr>
          <w:rFonts w:ascii="Times New Roman" w:eastAsia="Times New Roman" w:hAnsi="Times New Roman" w:cs="Times New Roman"/>
          <w:snapToGrid w:val="0"/>
          <w:color w:val="auto"/>
          <w:sz w:val="20"/>
          <w:szCs w:val="20"/>
        </w:rPr>
      </w:pPr>
      <w:r w:rsidRPr="00E4144B">
        <w:rPr>
          <w:rFonts w:ascii="Times New Roman" w:eastAsia="Times New Roman" w:hAnsi="Times New Roman" w:cs="Times New Roman"/>
          <w:noProof/>
          <w:color w:val="auto"/>
          <w:sz w:val="20"/>
          <w:szCs w:val="20"/>
        </w:rPr>
        <w:drawing>
          <wp:inline distT="0" distB="0" distL="0" distR="0" wp14:anchorId="63B78FF1" wp14:editId="1419F602">
            <wp:extent cx="3667125" cy="18478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144B" w:rsidRPr="00E4144B" w:rsidRDefault="00E4144B" w:rsidP="00E4144B">
      <w:pPr>
        <w:widowControl w:val="0"/>
        <w:shd w:val="clear" w:color="auto" w:fill="FFFFFF"/>
        <w:spacing w:before="29"/>
        <w:ind w:left="10" w:firstLine="82"/>
        <w:jc w:val="center"/>
        <w:rPr>
          <w:rFonts w:ascii="Times New Roman" w:eastAsia="Times New Roman" w:hAnsi="Times New Roman" w:cs="Times New Roman"/>
          <w:snapToGrid w:val="0"/>
          <w:color w:val="auto"/>
          <w:sz w:val="28"/>
          <w:szCs w:val="20"/>
        </w:rPr>
      </w:pPr>
      <w:r w:rsidRPr="00E4144B">
        <w:rPr>
          <w:rFonts w:ascii="Times New Roman" w:eastAsia="Times New Roman" w:hAnsi="Times New Roman" w:cs="Times New Roman"/>
          <w:snapToGrid w:val="0"/>
          <w:color w:val="auto"/>
          <w:sz w:val="28"/>
          <w:szCs w:val="20"/>
        </w:rPr>
        <w:t>Рис. 1  Электротехнические  изделия  из  пластмасс.</w:t>
      </w:r>
    </w:p>
    <w:p w:rsidR="00E4144B" w:rsidRPr="00E4144B" w:rsidRDefault="00E4144B" w:rsidP="00E4144B">
      <w:pPr>
        <w:widowControl w:val="0"/>
        <w:shd w:val="clear" w:color="auto" w:fill="FFFFFF"/>
        <w:spacing w:before="29"/>
        <w:ind w:left="10" w:hanging="10"/>
        <w:jc w:val="both"/>
        <w:rPr>
          <w:rFonts w:ascii="Times New Roman" w:eastAsia="Times New Roman" w:hAnsi="Times New Roman" w:cs="Times New Roman"/>
          <w:snapToGrid w:val="0"/>
          <w:color w:val="auto"/>
          <w:sz w:val="28"/>
          <w:szCs w:val="20"/>
        </w:rPr>
      </w:pPr>
    </w:p>
    <w:p w:rsidR="00E4144B" w:rsidRPr="00E4144B" w:rsidRDefault="00E4144B" w:rsidP="00E4144B">
      <w:pPr>
        <w:keepNext/>
        <w:jc w:val="center"/>
        <w:outlineLvl w:val="1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E4144B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lastRenderedPageBreak/>
        <w:t>Полимеризационные   диэлектрики</w:t>
      </w:r>
    </w:p>
    <w:p w:rsidR="00E4144B" w:rsidRPr="00E4144B" w:rsidRDefault="00E4144B" w:rsidP="00E4144B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E4144B" w:rsidRPr="00E4144B" w:rsidRDefault="00E4144B" w:rsidP="00E4144B">
      <w:pPr>
        <w:widowControl w:val="0"/>
        <w:shd w:val="clear" w:color="auto" w:fill="FFFFFF"/>
        <w:ind w:left="10" w:firstLine="848"/>
        <w:jc w:val="both"/>
        <w:rPr>
          <w:rFonts w:ascii="Times New Roman" w:eastAsia="Times New Roman" w:hAnsi="Times New Roman" w:cs="Times New Roman"/>
          <w:snapToGrid w:val="0"/>
          <w:color w:val="auto"/>
          <w:sz w:val="28"/>
          <w:szCs w:val="28"/>
        </w:rPr>
      </w:pPr>
      <w:r w:rsidRPr="00E4144B">
        <w:rPr>
          <w:rFonts w:ascii="Times New Roman" w:eastAsia="Times New Roman" w:hAnsi="Times New Roman" w:cs="Times New Roman"/>
          <w:b/>
          <w:snapToGrid w:val="0"/>
          <w:spacing w:val="-11"/>
          <w:sz w:val="28"/>
          <w:szCs w:val="28"/>
          <w:u w:val="single"/>
        </w:rPr>
        <w:t>Полистирол</w:t>
      </w:r>
      <w:r w:rsidRPr="00E4144B">
        <w:rPr>
          <w:rFonts w:ascii="Times New Roman" w:eastAsia="Times New Roman" w:hAnsi="Times New Roman" w:cs="Times New Roman"/>
          <w:snapToGrid w:val="0"/>
          <w:spacing w:val="-11"/>
          <w:sz w:val="28"/>
          <w:szCs w:val="28"/>
        </w:rPr>
        <w:t xml:space="preserve"> - твердый прозрачный материал. Он обладает вы</w:t>
      </w:r>
      <w:r w:rsidRPr="00E4144B">
        <w:rPr>
          <w:rFonts w:ascii="Times New Roman" w:eastAsia="Times New Roman" w:hAnsi="Times New Roman" w:cs="Times New Roman"/>
          <w:snapToGrid w:val="0"/>
          <w:spacing w:val="-8"/>
          <w:sz w:val="28"/>
          <w:szCs w:val="28"/>
        </w:rPr>
        <w:t>сокими электроизоляционными свойствами и стоек к воде, кисло</w:t>
      </w:r>
      <w:r w:rsidRPr="00E4144B">
        <w:rPr>
          <w:rFonts w:ascii="Times New Roman" w:eastAsia="Times New Roman" w:hAnsi="Times New Roman" w:cs="Times New Roman"/>
          <w:snapToGrid w:val="0"/>
          <w:spacing w:val="-3"/>
          <w:sz w:val="28"/>
          <w:szCs w:val="28"/>
        </w:rPr>
        <w:t>там и щелочам. Полистирол получают в ре</w:t>
      </w:r>
      <w:r w:rsidRPr="00E4144B">
        <w:rPr>
          <w:rFonts w:ascii="Times New Roman" w:eastAsia="Times New Roman" w:hAnsi="Times New Roman" w:cs="Times New Roman"/>
          <w:snapToGrid w:val="0"/>
          <w:spacing w:val="-10"/>
          <w:sz w:val="28"/>
          <w:szCs w:val="28"/>
        </w:rPr>
        <w:t xml:space="preserve">зультате реакции полимеризации жидкого вещества — стирола. </w:t>
      </w:r>
      <w:r w:rsidRPr="00E4144B">
        <w:rPr>
          <w:rFonts w:ascii="Times New Roman" w:eastAsia="Times New Roman" w:hAnsi="Times New Roman" w:cs="Times New Roman"/>
          <w:snapToGrid w:val="0"/>
          <w:spacing w:val="-9"/>
          <w:sz w:val="28"/>
          <w:szCs w:val="28"/>
        </w:rPr>
        <w:t>Различают блочный полистирол, выпускаемый в виде листов, пла</w:t>
      </w:r>
      <w:r w:rsidRPr="00E4144B">
        <w:rPr>
          <w:rFonts w:ascii="Times New Roman" w:eastAsia="Times New Roman" w:hAnsi="Times New Roman" w:cs="Times New Roman"/>
          <w:snapToGrid w:val="0"/>
          <w:spacing w:val="-5"/>
          <w:sz w:val="28"/>
          <w:szCs w:val="28"/>
        </w:rPr>
        <w:t xml:space="preserve">стин, суспензионный полистирол, выпускаемый в виде гранул, а </w:t>
      </w:r>
      <w:r w:rsidRPr="00E4144B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 xml:space="preserve">также эмульсионный полистирол, получаемый в виде порошка. </w:t>
      </w:r>
      <w:r w:rsidRPr="00E4144B">
        <w:rPr>
          <w:rFonts w:ascii="Times New Roman" w:eastAsia="Times New Roman" w:hAnsi="Times New Roman" w:cs="Times New Roman"/>
          <w:snapToGrid w:val="0"/>
          <w:spacing w:val="-9"/>
          <w:sz w:val="28"/>
          <w:szCs w:val="28"/>
        </w:rPr>
        <w:t xml:space="preserve">Для получения порошкообразного (эмульсионного) полистирола </w:t>
      </w:r>
      <w:r w:rsidRPr="00E4144B">
        <w:rPr>
          <w:rFonts w:ascii="Times New Roman" w:eastAsia="Times New Roman" w:hAnsi="Times New Roman" w:cs="Times New Roman"/>
          <w:snapToGrid w:val="0"/>
          <w:spacing w:val="-10"/>
          <w:sz w:val="28"/>
          <w:szCs w:val="28"/>
        </w:rPr>
        <w:t>реакцию стирола производят в водном растворе щелочных веществ.</w:t>
      </w:r>
    </w:p>
    <w:p w:rsidR="00E4144B" w:rsidRPr="00E4144B" w:rsidRDefault="00E4144B" w:rsidP="00E4144B">
      <w:pPr>
        <w:widowControl w:val="0"/>
        <w:shd w:val="clear" w:color="auto" w:fill="FFFFFF"/>
        <w:ind w:left="14" w:right="10" w:firstLine="844"/>
        <w:jc w:val="both"/>
        <w:rPr>
          <w:rFonts w:ascii="Times New Roman" w:eastAsia="Times New Roman" w:hAnsi="Times New Roman" w:cs="Times New Roman"/>
          <w:snapToGrid w:val="0"/>
          <w:color w:val="auto"/>
          <w:sz w:val="28"/>
          <w:szCs w:val="28"/>
        </w:rPr>
      </w:pPr>
      <w:r w:rsidRPr="00E4144B">
        <w:rPr>
          <w:rFonts w:ascii="Times New Roman" w:eastAsia="Times New Roman" w:hAnsi="Times New Roman" w:cs="Times New Roman"/>
          <w:snapToGrid w:val="0"/>
          <w:spacing w:val="-9"/>
          <w:sz w:val="28"/>
          <w:szCs w:val="28"/>
        </w:rPr>
        <w:t>Из блочного полистирола изоляционные изделия получают ме</w:t>
      </w:r>
      <w:r w:rsidRPr="00E4144B">
        <w:rPr>
          <w:rFonts w:ascii="Times New Roman" w:eastAsia="Times New Roman" w:hAnsi="Times New Roman" w:cs="Times New Roman"/>
          <w:snapToGrid w:val="0"/>
          <w:spacing w:val="-10"/>
          <w:sz w:val="28"/>
          <w:szCs w:val="28"/>
        </w:rPr>
        <w:t>тодом механической обработки, требующим большой затраты тру</w:t>
      </w:r>
      <w:r w:rsidRPr="00E4144B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>да. Из гранулированного полистирола изделия изготовляют мето</w:t>
      </w:r>
      <w:r w:rsidRPr="00E4144B">
        <w:rPr>
          <w:rFonts w:ascii="Times New Roman" w:eastAsia="Times New Roman" w:hAnsi="Times New Roman" w:cs="Times New Roman"/>
          <w:snapToGrid w:val="0"/>
          <w:spacing w:val="-6"/>
          <w:sz w:val="28"/>
          <w:szCs w:val="28"/>
        </w:rPr>
        <w:t xml:space="preserve">дом литья под давлением. </w:t>
      </w:r>
      <w:r w:rsidRPr="00E4144B">
        <w:rPr>
          <w:rFonts w:ascii="Times New Roman" w:eastAsia="Times New Roman" w:hAnsi="Times New Roman" w:cs="Times New Roman"/>
          <w:snapToGrid w:val="0"/>
          <w:spacing w:val="-9"/>
          <w:sz w:val="28"/>
          <w:szCs w:val="28"/>
        </w:rPr>
        <w:t>Из эмульсионного порошкообразного полистирола изделия из</w:t>
      </w:r>
      <w:r w:rsidRPr="00E4144B">
        <w:rPr>
          <w:rFonts w:ascii="Times New Roman" w:eastAsia="Times New Roman" w:hAnsi="Times New Roman" w:cs="Times New Roman"/>
          <w:snapToGrid w:val="0"/>
          <w:spacing w:val="-6"/>
          <w:sz w:val="28"/>
          <w:szCs w:val="28"/>
        </w:rPr>
        <w:t xml:space="preserve">готовляют методом горячего прессования в стальных пресс-формах. Методы горячего прессования и литья под давлением дают </w:t>
      </w:r>
      <w:r w:rsidRPr="00E4144B">
        <w:rPr>
          <w:rFonts w:ascii="Times New Roman" w:eastAsia="Times New Roman" w:hAnsi="Times New Roman" w:cs="Times New Roman"/>
          <w:snapToGrid w:val="0"/>
          <w:spacing w:val="-12"/>
          <w:sz w:val="28"/>
          <w:szCs w:val="28"/>
        </w:rPr>
        <w:t>меньшее количество отходов, и они менее трудоемки.</w:t>
      </w:r>
    </w:p>
    <w:p w:rsidR="00E4144B" w:rsidRPr="00E4144B" w:rsidRDefault="00E4144B" w:rsidP="00E4144B">
      <w:pPr>
        <w:widowControl w:val="0"/>
        <w:shd w:val="clear" w:color="auto" w:fill="FFFFFF"/>
        <w:ind w:left="24" w:right="96" w:firstLine="834"/>
        <w:jc w:val="both"/>
        <w:rPr>
          <w:rFonts w:ascii="Times New Roman" w:eastAsia="Times New Roman" w:hAnsi="Times New Roman" w:cs="Times New Roman"/>
          <w:snapToGrid w:val="0"/>
          <w:color w:val="auto"/>
          <w:sz w:val="28"/>
          <w:szCs w:val="28"/>
        </w:rPr>
      </w:pPr>
      <w:r w:rsidRPr="00E4144B">
        <w:rPr>
          <w:rFonts w:ascii="Times New Roman" w:eastAsia="Times New Roman" w:hAnsi="Times New Roman" w:cs="Times New Roman"/>
          <w:snapToGrid w:val="0"/>
          <w:spacing w:val="-3"/>
          <w:sz w:val="28"/>
          <w:szCs w:val="28"/>
        </w:rPr>
        <w:t>Основные характеристики полистирола:</w:t>
      </w:r>
      <w:r w:rsidRPr="00E4144B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плотность</w:t>
      </w:r>
      <w:r w:rsidRPr="00E4144B">
        <w:rPr>
          <w:rFonts w:ascii="Times New Roman" w:eastAsia="Times New Roman" w:hAnsi="Times New Roman" w:cs="Times New Roman"/>
          <w:snapToGrid w:val="0"/>
          <w:spacing w:val="-12"/>
          <w:sz w:val="28"/>
          <w:szCs w:val="28"/>
        </w:rPr>
        <w:t xml:space="preserve"> 1,06  1,08 г/см</w:t>
      </w:r>
      <w:r w:rsidRPr="00E4144B">
        <w:rPr>
          <w:rFonts w:ascii="Times New Roman" w:eastAsia="Times New Roman" w:hAnsi="Times New Roman" w:cs="Times New Roman"/>
          <w:snapToGrid w:val="0"/>
          <w:spacing w:val="-12"/>
          <w:sz w:val="28"/>
          <w:szCs w:val="28"/>
          <w:vertAlign w:val="superscript"/>
        </w:rPr>
        <w:t>3</w:t>
      </w:r>
      <w:r w:rsidRPr="00E4144B">
        <w:rPr>
          <w:rFonts w:ascii="Times New Roman" w:eastAsia="Times New Roman" w:hAnsi="Times New Roman" w:cs="Times New Roman"/>
          <w:snapToGrid w:val="0"/>
          <w:spacing w:val="-12"/>
          <w:sz w:val="28"/>
          <w:szCs w:val="28"/>
        </w:rPr>
        <w:t xml:space="preserve">;  </w:t>
      </w:r>
      <w:r w:rsidRPr="00E4144B">
        <w:rPr>
          <w:rFonts w:ascii="Times New Roman" w:eastAsia="Times New Roman" w:hAnsi="Times New Roman" w:cs="Times New Roman"/>
          <w:snapToGrid w:val="0"/>
          <w:spacing w:val="-6"/>
          <w:sz w:val="28"/>
          <w:szCs w:val="28"/>
        </w:rPr>
        <w:t>теплостойкость (по Мар</w:t>
      </w:r>
      <w:r w:rsidRPr="00E4144B">
        <w:rPr>
          <w:rFonts w:ascii="Times New Roman" w:eastAsia="Times New Roman" w:hAnsi="Times New Roman" w:cs="Times New Roman"/>
          <w:snapToGrid w:val="0"/>
          <w:spacing w:val="-11"/>
          <w:sz w:val="28"/>
          <w:szCs w:val="28"/>
        </w:rPr>
        <w:t xml:space="preserve">тенсу): 70 ÷ 80 °С; морозостойкость: -60° С; водопоглощение </w:t>
      </w:r>
      <w:r w:rsidRPr="00E4144B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>0,03%; удельное объемное сопротивление ρ</w:t>
      </w:r>
      <w:r w:rsidRPr="00E4144B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  <w:vertAlign w:val="subscript"/>
          <w:lang w:val="en-US"/>
        </w:rPr>
        <w:t>υ</w:t>
      </w:r>
      <w:r w:rsidRPr="00E4144B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 xml:space="preserve"> = 10</w:t>
      </w:r>
      <w:r w:rsidRPr="00E4144B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  <w:vertAlign w:val="superscript"/>
        </w:rPr>
        <w:t>16</w:t>
      </w:r>
      <w:r w:rsidRPr="00E4144B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 xml:space="preserve"> </w:t>
      </w:r>
      <w:r w:rsidRPr="00E4144B">
        <w:rPr>
          <w:rFonts w:ascii="Times New Roman" w:eastAsia="Times New Roman" w:hAnsi="Times New Roman" w:cs="Times New Roman"/>
          <w:snapToGrid w:val="0"/>
          <w:spacing w:val="-12"/>
          <w:sz w:val="28"/>
          <w:szCs w:val="28"/>
        </w:rPr>
        <w:t>÷</w:t>
      </w:r>
      <w:r w:rsidRPr="00E4144B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 xml:space="preserve"> 10</w:t>
      </w:r>
      <w:r w:rsidRPr="00E4144B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  <w:vertAlign w:val="superscript"/>
        </w:rPr>
        <w:t>17</w:t>
      </w:r>
      <w:r w:rsidRPr="00E4144B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>Ом*см; диэлектрическая поницаемость ε = 2,4</w:t>
      </w:r>
      <w:r w:rsidRPr="00E4144B">
        <w:rPr>
          <w:rFonts w:ascii="Times New Roman" w:eastAsia="Times New Roman" w:hAnsi="Times New Roman" w:cs="Times New Roman"/>
          <w:snapToGrid w:val="0"/>
          <w:spacing w:val="-12"/>
          <w:sz w:val="28"/>
          <w:szCs w:val="28"/>
        </w:rPr>
        <w:t>÷ 2,6</w:t>
      </w:r>
      <w:r w:rsidRPr="00E4144B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>; электрическая прочность  Е</w:t>
      </w:r>
      <w:r w:rsidRPr="00E4144B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  <w:vertAlign w:val="subscript"/>
        </w:rPr>
        <w:t>пр</w:t>
      </w:r>
      <w:r w:rsidRPr="00E4144B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 xml:space="preserve"> = 25 </w:t>
      </w:r>
      <w:r w:rsidRPr="00E4144B">
        <w:rPr>
          <w:rFonts w:ascii="Times New Roman" w:eastAsia="Times New Roman" w:hAnsi="Times New Roman" w:cs="Times New Roman"/>
          <w:snapToGrid w:val="0"/>
          <w:spacing w:val="-12"/>
          <w:sz w:val="28"/>
          <w:szCs w:val="28"/>
        </w:rPr>
        <w:t>÷</w:t>
      </w:r>
      <w:r w:rsidRPr="00E4144B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 xml:space="preserve"> 30 МВ/м.</w:t>
      </w:r>
    </w:p>
    <w:p w:rsidR="00E4144B" w:rsidRPr="00E4144B" w:rsidRDefault="00E4144B" w:rsidP="00E4144B">
      <w:pPr>
        <w:widowControl w:val="0"/>
        <w:shd w:val="clear" w:color="auto" w:fill="FFFFFF"/>
        <w:ind w:left="19" w:right="96" w:firstLine="839"/>
        <w:jc w:val="both"/>
        <w:rPr>
          <w:rFonts w:ascii="Times New Roman" w:eastAsia="Times New Roman" w:hAnsi="Times New Roman" w:cs="Times New Roman"/>
          <w:snapToGrid w:val="0"/>
          <w:color w:val="auto"/>
          <w:sz w:val="28"/>
          <w:szCs w:val="28"/>
        </w:rPr>
      </w:pPr>
      <w:r w:rsidRPr="00E4144B">
        <w:rPr>
          <w:rFonts w:ascii="Times New Roman" w:eastAsia="Times New Roman" w:hAnsi="Times New Roman" w:cs="Times New Roman"/>
          <w:snapToGrid w:val="0"/>
          <w:spacing w:val="-1"/>
          <w:sz w:val="28"/>
          <w:szCs w:val="28"/>
        </w:rPr>
        <w:t>Полистирол - термопластичный диэлектрик, размягчающий</w:t>
      </w:r>
      <w:r w:rsidRPr="00E4144B">
        <w:rPr>
          <w:rFonts w:ascii="Times New Roman" w:eastAsia="Times New Roman" w:hAnsi="Times New Roman" w:cs="Times New Roman"/>
          <w:snapToGrid w:val="0"/>
          <w:sz w:val="28"/>
          <w:szCs w:val="28"/>
        </w:rPr>
        <w:t>ся при 110 - 120°. При 300 °С полистирол деполимеризуется, т.е. снова переходит в исходное вещество - стирол. Допустимая рабочая температура 70°С.</w:t>
      </w:r>
    </w:p>
    <w:p w:rsidR="00E4144B" w:rsidRPr="00E4144B" w:rsidRDefault="00E4144B" w:rsidP="00E4144B">
      <w:pPr>
        <w:widowControl w:val="0"/>
        <w:shd w:val="clear" w:color="auto" w:fill="FFFFFF"/>
        <w:ind w:left="14" w:right="10" w:hanging="14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E4144B">
        <w:rPr>
          <w:rFonts w:ascii="Times New Roman" w:eastAsia="Times New Roman" w:hAnsi="Times New Roman" w:cs="Times New Roman"/>
          <w:snapToGrid w:val="0"/>
          <w:sz w:val="28"/>
          <w:szCs w:val="28"/>
        </w:rPr>
        <w:t>Полистирол растворяется в неполярных растворителях: бензоле, толуоле, ксилоле, четыреххлористом углероде, частично растворяется в ацетоне и в некоторых других.</w:t>
      </w:r>
    </w:p>
    <w:p w:rsidR="00E4144B" w:rsidRPr="00E4144B" w:rsidRDefault="00E4144B" w:rsidP="00E4144B">
      <w:pPr>
        <w:widowControl w:val="0"/>
        <w:shd w:val="clear" w:color="auto" w:fill="FFFFFF"/>
        <w:ind w:left="14" w:right="91" w:firstLine="844"/>
        <w:jc w:val="both"/>
        <w:rPr>
          <w:rFonts w:ascii="Times New Roman" w:eastAsia="Times New Roman" w:hAnsi="Times New Roman" w:cs="Times New Roman"/>
          <w:snapToGrid w:val="0"/>
          <w:color w:val="auto"/>
          <w:sz w:val="28"/>
          <w:szCs w:val="28"/>
        </w:rPr>
      </w:pPr>
      <w:r w:rsidRPr="00E4144B">
        <w:rPr>
          <w:rFonts w:ascii="Times New Roman" w:eastAsia="Times New Roman" w:hAnsi="Times New Roman" w:cs="Times New Roman"/>
          <w:snapToGrid w:val="0"/>
          <w:sz w:val="28"/>
          <w:szCs w:val="28"/>
        </w:rPr>
        <w:t>Из полистирола изготовляют каркасы катушек, изоляционные панели, основания и изоляторы для электроизмерительных приборов. На основе полистирола изготовляют также электроизоля</w:t>
      </w:r>
      <w:r w:rsidRPr="00E4144B">
        <w:rPr>
          <w:rFonts w:ascii="Times New Roman" w:eastAsia="Times New Roman" w:hAnsi="Times New Roman" w:cs="Times New Roman"/>
          <w:snapToGrid w:val="0"/>
          <w:spacing w:val="-1"/>
          <w:sz w:val="28"/>
          <w:szCs w:val="28"/>
        </w:rPr>
        <w:t>ционные лаки.</w:t>
      </w:r>
    </w:p>
    <w:p w:rsidR="00E4144B" w:rsidRPr="00E4144B" w:rsidRDefault="00E4144B" w:rsidP="00E4144B">
      <w:pPr>
        <w:widowControl w:val="0"/>
        <w:shd w:val="clear" w:color="auto" w:fill="FFFFFF"/>
        <w:ind w:left="19" w:right="91" w:firstLine="832"/>
        <w:jc w:val="both"/>
        <w:rPr>
          <w:rFonts w:ascii="Times New Roman" w:eastAsia="Times New Roman" w:hAnsi="Times New Roman" w:cs="Times New Roman"/>
          <w:snapToGrid w:val="0"/>
          <w:color w:val="auto"/>
          <w:sz w:val="28"/>
          <w:szCs w:val="28"/>
        </w:rPr>
      </w:pPr>
      <w:r w:rsidRPr="00E4144B">
        <w:rPr>
          <w:rFonts w:ascii="Times New Roman" w:eastAsia="Times New Roman" w:hAnsi="Times New Roman" w:cs="Times New Roman"/>
          <w:snapToGrid w:val="0"/>
          <w:sz w:val="28"/>
          <w:szCs w:val="28"/>
        </w:rPr>
        <w:t>Способом вытягивания размягченного полистирола через фильеру получают гибкие полистирольные пленки (стиропленки) тол</w:t>
      </w:r>
      <w:r w:rsidRPr="00E4144B">
        <w:rPr>
          <w:rFonts w:ascii="Times New Roman" w:eastAsia="Times New Roman" w:hAnsi="Times New Roman" w:cs="Times New Roman"/>
          <w:snapToGrid w:val="0"/>
          <w:spacing w:val="-2"/>
          <w:sz w:val="28"/>
          <w:szCs w:val="28"/>
        </w:rPr>
        <w:t xml:space="preserve">щиной от 20 до 100 мкм и шириной от 10 до </w:t>
      </w:r>
      <w:smartTag w:uri="urn:schemas-microsoft-com:office:smarttags" w:element="metricconverter">
        <w:smartTagPr>
          <w:attr w:name="ProductID" w:val="300 мм"/>
        </w:smartTagPr>
        <w:r w:rsidRPr="00E4144B">
          <w:rPr>
            <w:rFonts w:ascii="Times New Roman" w:eastAsia="Times New Roman" w:hAnsi="Times New Roman" w:cs="Times New Roman"/>
            <w:snapToGrid w:val="0"/>
            <w:spacing w:val="-2"/>
            <w:sz w:val="28"/>
            <w:szCs w:val="28"/>
          </w:rPr>
          <w:t>300 мм</w:t>
        </w:r>
      </w:smartTag>
      <w:r w:rsidRPr="00E4144B">
        <w:rPr>
          <w:rFonts w:ascii="Times New Roman" w:eastAsia="Times New Roman" w:hAnsi="Times New Roman" w:cs="Times New Roman"/>
          <w:snapToGrid w:val="0"/>
          <w:spacing w:val="-2"/>
          <w:sz w:val="28"/>
          <w:szCs w:val="28"/>
        </w:rPr>
        <w:t xml:space="preserve">.  </w:t>
      </w:r>
      <w:r w:rsidRPr="00E4144B">
        <w:rPr>
          <w:rFonts w:ascii="Times New Roman" w:eastAsia="Times New Roman" w:hAnsi="Times New Roman" w:cs="Times New Roman"/>
          <w:snapToGrid w:val="0"/>
          <w:sz w:val="28"/>
          <w:szCs w:val="28"/>
        </w:rPr>
        <w:t>Полистирольные пленки обладают такими же высокими электроизоляционными свойствами, как и полистирол в толстом слое, а электрическая прочность у полистирольных пленок значительно выше: Е</w:t>
      </w:r>
      <w:r w:rsidRPr="00E4144B">
        <w:rPr>
          <w:rFonts w:ascii="Times New Roman" w:eastAsia="Times New Roman" w:hAnsi="Times New Roman" w:cs="Times New Roman"/>
          <w:snapToGrid w:val="0"/>
          <w:sz w:val="28"/>
          <w:szCs w:val="28"/>
          <w:vertAlign w:val="subscript"/>
        </w:rPr>
        <w:t>пр</w:t>
      </w:r>
      <w:r w:rsidRPr="00E4144B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=80 </w:t>
      </w:r>
      <w:r w:rsidRPr="00E4144B">
        <w:rPr>
          <w:rFonts w:ascii="Times New Roman" w:eastAsia="Times New Roman" w:hAnsi="Times New Roman" w:cs="Times New Roman"/>
          <w:snapToGrid w:val="0"/>
          <w:spacing w:val="-12"/>
          <w:sz w:val="28"/>
          <w:szCs w:val="28"/>
        </w:rPr>
        <w:t>÷</w:t>
      </w:r>
      <w:r w:rsidRPr="00E4144B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 xml:space="preserve"> </w:t>
      </w:r>
      <w:r w:rsidRPr="00E4144B">
        <w:rPr>
          <w:rFonts w:ascii="Times New Roman" w:eastAsia="Times New Roman" w:hAnsi="Times New Roman" w:cs="Times New Roman"/>
          <w:snapToGrid w:val="0"/>
          <w:sz w:val="28"/>
          <w:szCs w:val="28"/>
          <w:lang w:val="en-US"/>
        </w:rPr>
        <w:t>lOO</w:t>
      </w:r>
      <w:r w:rsidRPr="00E4144B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кв/мм. Полистирольные пленки применяют для изоляции жил высокочастотных кабелей, а также в производстве конденсаторов.</w:t>
      </w:r>
    </w:p>
    <w:p w:rsidR="00E4144B" w:rsidRPr="00E4144B" w:rsidRDefault="00E4144B" w:rsidP="00E4144B">
      <w:pPr>
        <w:widowControl w:val="0"/>
        <w:shd w:val="clear" w:color="auto" w:fill="FFFFFF"/>
        <w:tabs>
          <w:tab w:val="left" w:pos="3912"/>
        </w:tabs>
        <w:spacing w:before="43"/>
        <w:ind w:firstLine="858"/>
        <w:jc w:val="both"/>
        <w:rPr>
          <w:rFonts w:ascii="Times New Roman" w:eastAsia="Times New Roman" w:hAnsi="Times New Roman" w:cs="Times New Roman"/>
          <w:b/>
          <w:snapToGrid w:val="0"/>
          <w:sz w:val="28"/>
          <w:szCs w:val="28"/>
          <w:u w:val="single"/>
        </w:rPr>
      </w:pPr>
      <w:r w:rsidRPr="00E4144B">
        <w:rPr>
          <w:rFonts w:ascii="Times New Roman" w:eastAsia="Times New Roman" w:hAnsi="Times New Roman" w:cs="Times New Roman"/>
          <w:snapToGrid w:val="0"/>
          <w:sz w:val="28"/>
          <w:szCs w:val="28"/>
        </w:rPr>
        <w:t>Основным недостатком полистирола и изделий из него является их хрупкость, т.е. сравнительно невысокая удельная ударная вязкость</w:t>
      </w:r>
      <w:r w:rsidRPr="00E4144B">
        <w:rPr>
          <w:rFonts w:ascii="Times New Roman" w:eastAsia="Times New Roman" w:hAnsi="Times New Roman" w:cs="Times New Roman"/>
          <w:snapToGrid w:val="0"/>
          <w:spacing w:val="-3"/>
          <w:sz w:val="28"/>
          <w:szCs w:val="28"/>
        </w:rPr>
        <w:t xml:space="preserve"> и склонность к растрескиванию. Эти</w:t>
      </w:r>
      <w:r w:rsidRPr="00E4144B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м </w:t>
      </w:r>
      <w:r w:rsidRPr="00E4144B">
        <w:rPr>
          <w:rFonts w:ascii="Times New Roman" w:eastAsia="Times New Roman" w:hAnsi="Times New Roman" w:cs="Times New Roman"/>
          <w:snapToGrid w:val="0"/>
          <w:spacing w:val="-9"/>
          <w:sz w:val="28"/>
          <w:szCs w:val="28"/>
        </w:rPr>
        <w:t>недостатки в значительной степени устранены в ударопрочных по</w:t>
      </w:r>
      <w:r w:rsidRPr="00E4144B">
        <w:rPr>
          <w:rFonts w:ascii="Times New Roman" w:eastAsia="Times New Roman" w:hAnsi="Times New Roman" w:cs="Times New Roman"/>
          <w:snapToGrid w:val="0"/>
          <w:spacing w:val="-6"/>
          <w:sz w:val="28"/>
          <w:szCs w:val="28"/>
        </w:rPr>
        <w:t xml:space="preserve">листиролах. Последние представляют собой смесь полистирола с </w:t>
      </w:r>
      <w:r w:rsidRPr="00E4144B">
        <w:rPr>
          <w:rFonts w:ascii="Times New Roman" w:eastAsia="Times New Roman" w:hAnsi="Times New Roman" w:cs="Times New Roman"/>
          <w:snapToGrid w:val="0"/>
          <w:spacing w:val="-9"/>
          <w:sz w:val="28"/>
          <w:szCs w:val="28"/>
        </w:rPr>
        <w:t xml:space="preserve">синтетическими каучуками. Ударопрочные </w:t>
      </w:r>
      <w:r w:rsidRPr="00E4144B">
        <w:rPr>
          <w:rFonts w:ascii="Times New Roman" w:eastAsia="Times New Roman" w:hAnsi="Times New Roman" w:cs="Times New Roman"/>
          <w:snapToGrid w:val="0"/>
          <w:spacing w:val="-9"/>
          <w:sz w:val="28"/>
          <w:szCs w:val="28"/>
        </w:rPr>
        <w:lastRenderedPageBreak/>
        <w:t>п</w:t>
      </w:r>
      <w:r w:rsidRPr="00E4144B">
        <w:rPr>
          <w:rFonts w:ascii="Times New Roman" w:eastAsia="Times New Roman" w:hAnsi="Times New Roman" w:cs="Times New Roman"/>
          <w:snapToGrid w:val="0"/>
          <w:spacing w:val="-14"/>
          <w:sz w:val="28"/>
          <w:szCs w:val="28"/>
        </w:rPr>
        <w:t>олистиролы отлича</w:t>
      </w:r>
      <w:r w:rsidRPr="00E4144B">
        <w:rPr>
          <w:rFonts w:ascii="Times New Roman" w:eastAsia="Times New Roman" w:hAnsi="Times New Roman" w:cs="Times New Roman"/>
          <w:snapToGrid w:val="0"/>
          <w:spacing w:val="-11"/>
          <w:sz w:val="28"/>
          <w:szCs w:val="28"/>
        </w:rPr>
        <w:t>ются повышенными значениями удельной ударной вязкости и несколько увеличенными значениями  диэлектрической проницаемости. Остальные характеристики ударопрочного полистирола практически остаются на том же уровне, что и у обычных видов полистирола.</w:t>
      </w:r>
    </w:p>
    <w:p w:rsidR="00E4144B" w:rsidRPr="00E4144B" w:rsidRDefault="00E4144B" w:rsidP="00E4144B">
      <w:pPr>
        <w:widowControl w:val="0"/>
        <w:shd w:val="clear" w:color="auto" w:fill="FFFFFF"/>
        <w:tabs>
          <w:tab w:val="left" w:pos="4104"/>
        </w:tabs>
        <w:ind w:left="14" w:right="106" w:firstLine="844"/>
        <w:jc w:val="both"/>
        <w:rPr>
          <w:rFonts w:ascii="Times New Roman" w:eastAsia="Times New Roman" w:hAnsi="Times New Roman" w:cs="Times New Roman"/>
          <w:snapToGrid w:val="0"/>
          <w:color w:val="auto"/>
          <w:sz w:val="28"/>
          <w:szCs w:val="28"/>
        </w:rPr>
      </w:pPr>
      <w:r w:rsidRPr="00E4144B">
        <w:rPr>
          <w:rFonts w:ascii="Times New Roman" w:eastAsia="Times New Roman" w:hAnsi="Times New Roman" w:cs="Times New Roman"/>
          <w:b/>
          <w:snapToGrid w:val="0"/>
          <w:sz w:val="28"/>
          <w:szCs w:val="28"/>
          <w:u w:val="single"/>
        </w:rPr>
        <w:t>Поливинилхлорид</w:t>
      </w:r>
      <w:r w:rsidRPr="00E4144B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(полихлорвинил) представляет собой порошок белого цвета, из которого получают, горячим прессованием или горячим выдавливанием механически прочные изделия (платы, трубы и др.), стойкие к минеральным маслам, многим растворителям, щелочам и кислотам.</w:t>
      </w:r>
    </w:p>
    <w:p w:rsidR="00E4144B" w:rsidRPr="00E4144B" w:rsidRDefault="00E4144B" w:rsidP="00E4144B">
      <w:pPr>
        <w:widowControl w:val="0"/>
        <w:shd w:val="clear" w:color="auto" w:fill="FFFFFF"/>
        <w:tabs>
          <w:tab w:val="left" w:pos="9516"/>
        </w:tabs>
        <w:ind w:left="14" w:right="121" w:hanging="14"/>
        <w:jc w:val="both"/>
        <w:rPr>
          <w:rFonts w:ascii="Times New Roman" w:eastAsia="Times New Roman" w:hAnsi="Times New Roman" w:cs="Times New Roman"/>
          <w:snapToGrid w:val="0"/>
          <w:color w:val="auto"/>
          <w:sz w:val="28"/>
          <w:szCs w:val="28"/>
        </w:rPr>
      </w:pPr>
      <w:r w:rsidRPr="00E4144B">
        <w:rPr>
          <w:rFonts w:ascii="Times New Roman" w:eastAsia="Times New Roman" w:hAnsi="Times New Roman" w:cs="Times New Roman"/>
          <w:snapToGrid w:val="0"/>
          <w:sz w:val="28"/>
          <w:szCs w:val="28"/>
        </w:rPr>
        <w:t>Порошкообразный поливинилхлорид получают в результате реакции полимеризации газообразного вещества — винилхлорида Н</w:t>
      </w:r>
      <w:r w:rsidRPr="00E4144B">
        <w:rPr>
          <w:rFonts w:ascii="Times New Roman" w:eastAsia="Times New Roman" w:hAnsi="Times New Roman" w:cs="Times New Roman"/>
          <w:snapToGrid w:val="0"/>
          <w:sz w:val="28"/>
          <w:szCs w:val="28"/>
          <w:vertAlign w:val="subscript"/>
        </w:rPr>
        <w:t>2</w:t>
      </w:r>
      <w:r w:rsidRPr="00E4144B">
        <w:rPr>
          <w:rFonts w:ascii="Times New Roman" w:eastAsia="Times New Roman" w:hAnsi="Times New Roman" w:cs="Times New Roman"/>
          <w:snapToGrid w:val="0"/>
          <w:sz w:val="28"/>
          <w:szCs w:val="28"/>
        </w:rPr>
        <w:t>С = СНС</w:t>
      </w:r>
      <w:r w:rsidRPr="00E4144B">
        <w:rPr>
          <w:rFonts w:ascii="Times New Roman" w:eastAsia="Times New Roman" w:hAnsi="Times New Roman" w:cs="Times New Roman"/>
          <w:snapToGrid w:val="0"/>
          <w:sz w:val="28"/>
          <w:szCs w:val="28"/>
          <w:lang w:val="en-US"/>
        </w:rPr>
        <w:t>l</w:t>
      </w:r>
      <w:r w:rsidRPr="00E4144B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в присутствии перекисного катализатора (перекись водорода и др.).</w:t>
      </w:r>
    </w:p>
    <w:p w:rsidR="00E4144B" w:rsidRPr="00E4144B" w:rsidRDefault="00E4144B" w:rsidP="00E4144B">
      <w:pPr>
        <w:widowControl w:val="0"/>
        <w:shd w:val="clear" w:color="auto" w:fill="FFFFFF"/>
        <w:ind w:right="43" w:firstLine="851"/>
        <w:jc w:val="both"/>
        <w:rPr>
          <w:rFonts w:ascii="Times New Roman" w:eastAsia="Times New Roman" w:hAnsi="Times New Roman" w:cs="Times New Roman"/>
          <w:snapToGrid w:val="0"/>
          <w:color w:val="auto"/>
          <w:sz w:val="28"/>
          <w:szCs w:val="28"/>
        </w:rPr>
      </w:pPr>
      <w:r w:rsidRPr="00E4144B">
        <w:rPr>
          <w:rFonts w:ascii="Times New Roman" w:eastAsia="Times New Roman" w:hAnsi="Times New Roman" w:cs="Times New Roman"/>
          <w:snapToGrid w:val="0"/>
          <w:sz w:val="28"/>
          <w:szCs w:val="28"/>
        </w:rPr>
        <w:t>Как и полистирол, поливинилхлорид  является  теропластичным   материалом, т.е. размягчающимся при нагревании. Горячим прессованием порошкообразного поливинилхлорида получают твердый, жесткий материал — винипласт  в виде листов, пластин, труб и стержней. Винипластовые изделия легко окрашиваются в разные цвета. Они отличаются химической стойкостью к минеральным маслам, разбавленным щелочам и кислотам. Винипластовые изделия обладают высокой механической прочностью, особенно к ударным нагрузкам, и имеют хорошие электроизоляционные свойства.</w:t>
      </w:r>
    </w:p>
    <w:p w:rsidR="00E4144B" w:rsidRPr="00E4144B" w:rsidRDefault="00E4144B" w:rsidP="00E4144B">
      <w:pPr>
        <w:widowControl w:val="0"/>
        <w:shd w:val="clear" w:color="auto" w:fill="FFFFFF"/>
        <w:ind w:right="96" w:firstLine="851"/>
        <w:jc w:val="both"/>
        <w:rPr>
          <w:rFonts w:ascii="Times New Roman" w:eastAsia="Times New Roman" w:hAnsi="Times New Roman" w:cs="Times New Roman"/>
          <w:snapToGrid w:val="0"/>
          <w:color w:val="auto"/>
          <w:sz w:val="28"/>
          <w:szCs w:val="28"/>
        </w:rPr>
      </w:pPr>
      <w:r w:rsidRPr="00E4144B">
        <w:rPr>
          <w:rFonts w:ascii="Times New Roman" w:eastAsia="Times New Roman" w:hAnsi="Times New Roman" w:cs="Times New Roman"/>
          <w:snapToGrid w:val="0"/>
          <w:sz w:val="28"/>
          <w:szCs w:val="28"/>
        </w:rPr>
        <w:t>Основные характеристики винипласта: плотность</w:t>
      </w:r>
      <w:r w:rsidRPr="00E4144B">
        <w:rPr>
          <w:rFonts w:ascii="Times New Roman" w:eastAsia="Times New Roman" w:hAnsi="Times New Roman" w:cs="Times New Roman"/>
          <w:snapToGrid w:val="0"/>
          <w:spacing w:val="-12"/>
          <w:sz w:val="28"/>
          <w:szCs w:val="28"/>
        </w:rPr>
        <w:t xml:space="preserve"> 1,35  1,45 г/см</w:t>
      </w:r>
      <w:r w:rsidRPr="00E4144B">
        <w:rPr>
          <w:rFonts w:ascii="Times New Roman" w:eastAsia="Times New Roman" w:hAnsi="Times New Roman" w:cs="Times New Roman"/>
          <w:snapToGrid w:val="0"/>
          <w:spacing w:val="-12"/>
          <w:sz w:val="28"/>
          <w:szCs w:val="28"/>
          <w:vertAlign w:val="superscript"/>
        </w:rPr>
        <w:t>3</w:t>
      </w:r>
      <w:r w:rsidRPr="00E4144B">
        <w:rPr>
          <w:rFonts w:ascii="Times New Roman" w:eastAsia="Times New Roman" w:hAnsi="Times New Roman" w:cs="Times New Roman"/>
          <w:snapToGrid w:val="0"/>
          <w:spacing w:val="-12"/>
          <w:sz w:val="28"/>
          <w:szCs w:val="28"/>
        </w:rPr>
        <w:t xml:space="preserve">;  </w:t>
      </w:r>
      <w:r w:rsidRPr="00E4144B">
        <w:rPr>
          <w:rFonts w:ascii="Times New Roman" w:eastAsia="Times New Roman" w:hAnsi="Times New Roman" w:cs="Times New Roman"/>
          <w:snapToGrid w:val="0"/>
          <w:spacing w:val="-6"/>
          <w:sz w:val="28"/>
          <w:szCs w:val="28"/>
        </w:rPr>
        <w:t>теплостойкость (по Мар</w:t>
      </w:r>
      <w:r w:rsidRPr="00E4144B">
        <w:rPr>
          <w:rFonts w:ascii="Times New Roman" w:eastAsia="Times New Roman" w:hAnsi="Times New Roman" w:cs="Times New Roman"/>
          <w:snapToGrid w:val="0"/>
          <w:spacing w:val="-11"/>
          <w:sz w:val="28"/>
          <w:szCs w:val="28"/>
        </w:rPr>
        <w:t xml:space="preserve">тенсу): 65 ÷ 75 °С; морозостойкость: -10 ÷ - 20° С; водопоглощение </w:t>
      </w:r>
      <w:r w:rsidRPr="00E4144B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>0,4 ÷ 0,6 %;удельное объемное сопротивление ρ</w:t>
      </w:r>
      <w:r w:rsidRPr="00E4144B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  <w:vertAlign w:val="subscript"/>
          <w:lang w:val="en-US"/>
        </w:rPr>
        <w:t>υ</w:t>
      </w:r>
      <w:r w:rsidRPr="00E4144B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 xml:space="preserve"> = 10</w:t>
      </w:r>
      <w:r w:rsidRPr="00E4144B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  <w:vertAlign w:val="superscript"/>
        </w:rPr>
        <w:t>13</w:t>
      </w:r>
      <w:r w:rsidRPr="00E4144B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 xml:space="preserve"> </w:t>
      </w:r>
      <w:r w:rsidRPr="00E4144B">
        <w:rPr>
          <w:rFonts w:ascii="Times New Roman" w:eastAsia="Times New Roman" w:hAnsi="Times New Roman" w:cs="Times New Roman"/>
          <w:snapToGrid w:val="0"/>
          <w:spacing w:val="-12"/>
          <w:sz w:val="28"/>
          <w:szCs w:val="28"/>
        </w:rPr>
        <w:t>÷</w:t>
      </w:r>
      <w:r w:rsidRPr="00E4144B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 xml:space="preserve"> 10</w:t>
      </w:r>
      <w:r w:rsidRPr="00E4144B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  <w:vertAlign w:val="superscript"/>
        </w:rPr>
        <w:t>14</w:t>
      </w:r>
      <w:r w:rsidRPr="00E4144B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>Ом*см; диэлектрическая поницаемость ε =4,0; электрическая прочность  Е</w:t>
      </w:r>
      <w:r w:rsidRPr="00E4144B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  <w:vertAlign w:val="subscript"/>
        </w:rPr>
        <w:t>пр</w:t>
      </w:r>
      <w:r w:rsidRPr="00E4144B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 xml:space="preserve"> = 20 </w:t>
      </w:r>
      <w:r w:rsidRPr="00E4144B">
        <w:rPr>
          <w:rFonts w:ascii="Times New Roman" w:eastAsia="Times New Roman" w:hAnsi="Times New Roman" w:cs="Times New Roman"/>
          <w:snapToGrid w:val="0"/>
          <w:spacing w:val="-12"/>
          <w:sz w:val="28"/>
          <w:szCs w:val="28"/>
        </w:rPr>
        <w:t>÷</w:t>
      </w:r>
      <w:r w:rsidRPr="00E4144B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 xml:space="preserve"> 30 МВ/м.</w:t>
      </w:r>
    </w:p>
    <w:p w:rsidR="00E4144B" w:rsidRPr="00E4144B" w:rsidRDefault="00E4144B" w:rsidP="00E4144B">
      <w:pPr>
        <w:widowControl w:val="0"/>
        <w:shd w:val="clear" w:color="auto" w:fill="FFFFFF"/>
        <w:spacing w:before="58"/>
        <w:ind w:right="121" w:firstLine="851"/>
        <w:jc w:val="both"/>
        <w:rPr>
          <w:rFonts w:ascii="Times New Roman" w:eastAsia="Times New Roman" w:hAnsi="Times New Roman" w:cs="Times New Roman"/>
          <w:snapToGrid w:val="0"/>
          <w:color w:val="auto"/>
          <w:sz w:val="28"/>
          <w:szCs w:val="28"/>
        </w:rPr>
      </w:pPr>
      <w:r w:rsidRPr="00E4144B">
        <w:rPr>
          <w:rFonts w:ascii="Times New Roman" w:eastAsia="Times New Roman" w:hAnsi="Times New Roman" w:cs="Times New Roman"/>
          <w:snapToGrid w:val="0"/>
          <w:spacing w:val="-2"/>
          <w:sz w:val="28"/>
          <w:szCs w:val="28"/>
        </w:rPr>
        <w:t>Изделия из винипласта поддаются всем видам механической обработки (обточка, фрезерование и др.), а также легко сва</w:t>
      </w:r>
      <w:r w:rsidRPr="00E4144B">
        <w:rPr>
          <w:rFonts w:ascii="Times New Roman" w:eastAsia="Times New Roman" w:hAnsi="Times New Roman" w:cs="Times New Roman"/>
          <w:snapToGrid w:val="0"/>
          <w:spacing w:val="-3"/>
          <w:sz w:val="28"/>
          <w:szCs w:val="28"/>
        </w:rPr>
        <w:t xml:space="preserve">риваются и склеиваются. Из поливинилхлорида изготовляют баки </w:t>
      </w:r>
      <w:r w:rsidRPr="00E4144B">
        <w:rPr>
          <w:rFonts w:ascii="Times New Roman" w:eastAsia="Times New Roman" w:hAnsi="Times New Roman" w:cs="Times New Roman"/>
          <w:snapToGrid w:val="0"/>
          <w:spacing w:val="-5"/>
          <w:sz w:val="28"/>
          <w:szCs w:val="28"/>
        </w:rPr>
        <w:t>для аккумуляторов и различные электроизоляционные детали (платы и проч.), стойкие к ударным нагрузкам.</w:t>
      </w:r>
    </w:p>
    <w:p w:rsidR="00E4144B" w:rsidRPr="00E4144B" w:rsidRDefault="00E4144B" w:rsidP="00E4144B">
      <w:pPr>
        <w:widowControl w:val="0"/>
        <w:shd w:val="clear" w:color="auto" w:fill="FFFFFF"/>
        <w:ind w:left="67" w:right="43" w:firstLine="11"/>
        <w:jc w:val="both"/>
        <w:rPr>
          <w:rFonts w:ascii="Times New Roman" w:eastAsia="Times New Roman" w:hAnsi="Times New Roman" w:cs="Times New Roman"/>
          <w:snapToGrid w:val="0"/>
          <w:color w:val="auto"/>
          <w:sz w:val="28"/>
          <w:szCs w:val="28"/>
        </w:rPr>
      </w:pPr>
      <w:r w:rsidRPr="00E4144B">
        <w:rPr>
          <w:rFonts w:ascii="Times New Roman" w:eastAsia="Times New Roman" w:hAnsi="Times New Roman" w:cs="Times New Roman"/>
          <w:snapToGrid w:val="0"/>
          <w:spacing w:val="-4"/>
          <w:sz w:val="28"/>
          <w:szCs w:val="28"/>
        </w:rPr>
        <w:t>Недостатками винипласта являются его малая морозостойкость и сравнительно малая теплостойкость. Разложение винипласта на</w:t>
      </w:r>
      <w:r w:rsidRPr="00E4144B">
        <w:rPr>
          <w:rFonts w:ascii="Times New Roman" w:eastAsia="Times New Roman" w:hAnsi="Times New Roman" w:cs="Times New Roman"/>
          <w:snapToGrid w:val="0"/>
          <w:spacing w:val="-8"/>
          <w:sz w:val="28"/>
          <w:szCs w:val="28"/>
        </w:rPr>
        <w:t xml:space="preserve">ступает при температуре 180 </w:t>
      </w:r>
      <w:r w:rsidRPr="00E4144B">
        <w:rPr>
          <w:rFonts w:ascii="Times New Roman" w:eastAsia="Times New Roman" w:hAnsi="Times New Roman" w:cs="Times New Roman"/>
          <w:snapToGrid w:val="0"/>
          <w:spacing w:val="-12"/>
          <w:sz w:val="28"/>
          <w:szCs w:val="28"/>
        </w:rPr>
        <w:t xml:space="preserve">÷ </w:t>
      </w:r>
      <w:r w:rsidRPr="00E4144B">
        <w:rPr>
          <w:rFonts w:ascii="Times New Roman" w:eastAsia="Times New Roman" w:hAnsi="Times New Roman" w:cs="Times New Roman"/>
          <w:snapToGrid w:val="0"/>
          <w:spacing w:val="-8"/>
          <w:sz w:val="28"/>
          <w:szCs w:val="28"/>
        </w:rPr>
        <w:t>200 °С.</w:t>
      </w:r>
    </w:p>
    <w:p w:rsidR="00E4144B" w:rsidRPr="00E4144B" w:rsidRDefault="00E4144B" w:rsidP="00E4144B">
      <w:pPr>
        <w:widowControl w:val="0"/>
        <w:shd w:val="clear" w:color="auto" w:fill="FFFFFF"/>
        <w:ind w:right="121" w:firstLine="858"/>
        <w:jc w:val="both"/>
        <w:rPr>
          <w:rFonts w:ascii="Times New Roman" w:eastAsia="Times New Roman" w:hAnsi="Times New Roman" w:cs="Times New Roman"/>
          <w:snapToGrid w:val="0"/>
          <w:color w:val="auto"/>
          <w:sz w:val="28"/>
          <w:szCs w:val="28"/>
        </w:rPr>
      </w:pPr>
      <w:r w:rsidRPr="00E4144B">
        <w:rPr>
          <w:rFonts w:ascii="Times New Roman" w:eastAsia="Times New Roman" w:hAnsi="Times New Roman" w:cs="Times New Roman"/>
          <w:b/>
          <w:snapToGrid w:val="0"/>
          <w:spacing w:val="-13"/>
          <w:sz w:val="28"/>
          <w:szCs w:val="28"/>
          <w:u w:val="single"/>
        </w:rPr>
        <w:t>Полихлорвиниловый пластикат</w:t>
      </w:r>
      <w:r w:rsidRPr="00E4144B">
        <w:rPr>
          <w:rFonts w:ascii="Times New Roman" w:eastAsia="Times New Roman" w:hAnsi="Times New Roman" w:cs="Times New Roman"/>
          <w:b/>
          <w:snapToGrid w:val="0"/>
          <w:spacing w:val="-13"/>
          <w:sz w:val="28"/>
          <w:szCs w:val="28"/>
        </w:rPr>
        <w:t xml:space="preserve"> -</w:t>
      </w:r>
      <w:r w:rsidRPr="00E4144B">
        <w:rPr>
          <w:rFonts w:ascii="Times New Roman" w:eastAsia="Times New Roman" w:hAnsi="Times New Roman" w:cs="Times New Roman"/>
          <w:snapToGrid w:val="0"/>
          <w:spacing w:val="-13"/>
          <w:sz w:val="28"/>
          <w:szCs w:val="28"/>
        </w:rPr>
        <w:t xml:space="preserve"> гибкий рулонный материал, п</w:t>
      </w:r>
      <w:r w:rsidRPr="00E4144B">
        <w:rPr>
          <w:rFonts w:ascii="Times New Roman" w:eastAsia="Times New Roman" w:hAnsi="Times New Roman" w:cs="Times New Roman"/>
          <w:snapToGrid w:val="0"/>
          <w:spacing w:val="-4"/>
          <w:sz w:val="28"/>
          <w:szCs w:val="28"/>
        </w:rPr>
        <w:t>олучаемый из порошка поливинилхлорида, смешанного с пласти</w:t>
      </w:r>
      <w:r w:rsidRPr="00E4144B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>фикаторами - густыми маслообразными жидкостями (дибутил</w:t>
      </w:r>
      <w:r w:rsidRPr="00E4144B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фталат и др.). Пластификаторов вводится от 30 до 45%. Кроме </w:t>
      </w:r>
      <w:r w:rsidRPr="00E4144B">
        <w:rPr>
          <w:rFonts w:ascii="Times New Roman" w:eastAsia="Times New Roman" w:hAnsi="Times New Roman" w:cs="Times New Roman"/>
          <w:snapToGrid w:val="0"/>
          <w:spacing w:val="-3"/>
          <w:sz w:val="28"/>
          <w:szCs w:val="28"/>
        </w:rPr>
        <w:t>пластификаторов, в полихлорвиниловый пластикат вводят красители, наполнители и термостабилизаторы. Все эти вещества пере</w:t>
      </w:r>
      <w:r w:rsidRPr="00E4144B">
        <w:rPr>
          <w:rFonts w:ascii="Times New Roman" w:eastAsia="Times New Roman" w:hAnsi="Times New Roman" w:cs="Times New Roman"/>
          <w:snapToGrid w:val="0"/>
          <w:spacing w:val="-6"/>
          <w:sz w:val="28"/>
          <w:szCs w:val="28"/>
        </w:rPr>
        <w:t>мешивают с порошкообразной полихлорвиниловой смолой и полу</w:t>
      </w:r>
      <w:r w:rsidRPr="00E4144B">
        <w:rPr>
          <w:rFonts w:ascii="Times New Roman" w:eastAsia="Times New Roman" w:hAnsi="Times New Roman" w:cs="Times New Roman"/>
          <w:snapToGrid w:val="0"/>
          <w:spacing w:val="-3"/>
          <w:sz w:val="28"/>
          <w:szCs w:val="28"/>
        </w:rPr>
        <w:t>ченную смесь пропускают несколько раз между нагретыми сталь</w:t>
      </w:r>
      <w:r w:rsidRPr="00E4144B">
        <w:rPr>
          <w:rFonts w:ascii="Times New Roman" w:eastAsia="Times New Roman" w:hAnsi="Times New Roman" w:cs="Times New Roman"/>
          <w:snapToGrid w:val="0"/>
          <w:sz w:val="28"/>
          <w:szCs w:val="28"/>
        </w:rPr>
        <w:t>ными вальцами. В результате такой переработки получают гиб</w:t>
      </w:r>
      <w:r w:rsidRPr="00E4144B">
        <w:rPr>
          <w:rFonts w:ascii="Times New Roman" w:eastAsia="Times New Roman" w:hAnsi="Times New Roman" w:cs="Times New Roman"/>
          <w:snapToGrid w:val="0"/>
          <w:spacing w:val="-5"/>
          <w:sz w:val="28"/>
          <w:szCs w:val="28"/>
        </w:rPr>
        <w:t xml:space="preserve">кий, эластичный материал - полихлорвиниловый  пластикат  в  виде </w:t>
      </w:r>
      <w:r w:rsidRPr="00E4144B">
        <w:rPr>
          <w:rFonts w:ascii="Times New Roman" w:eastAsia="Times New Roman" w:hAnsi="Times New Roman" w:cs="Times New Roman"/>
          <w:snapToGrid w:val="0"/>
          <w:spacing w:val="-3"/>
          <w:sz w:val="28"/>
          <w:szCs w:val="28"/>
        </w:rPr>
        <w:t xml:space="preserve">лент толщиной от 0,8   до </w:t>
      </w:r>
      <w:smartTag w:uri="urn:schemas-microsoft-com:office:smarttags" w:element="metricconverter">
        <w:smartTagPr>
          <w:attr w:name="ProductID" w:val="1,5 мм"/>
        </w:smartTagPr>
        <w:r w:rsidRPr="00E4144B">
          <w:rPr>
            <w:rFonts w:ascii="Times New Roman" w:eastAsia="Times New Roman" w:hAnsi="Times New Roman" w:cs="Times New Roman"/>
            <w:snapToGrid w:val="0"/>
            <w:spacing w:val="-3"/>
            <w:sz w:val="28"/>
            <w:szCs w:val="28"/>
          </w:rPr>
          <w:t>1,5 мм</w:t>
        </w:r>
      </w:smartTag>
      <w:r w:rsidRPr="00E4144B">
        <w:rPr>
          <w:rFonts w:ascii="Times New Roman" w:eastAsia="Times New Roman" w:hAnsi="Times New Roman" w:cs="Times New Roman"/>
          <w:snapToGrid w:val="0"/>
          <w:spacing w:val="-3"/>
          <w:sz w:val="28"/>
          <w:szCs w:val="28"/>
        </w:rPr>
        <w:t xml:space="preserve"> и шириной до </w:t>
      </w:r>
      <w:smartTag w:uri="urn:schemas-microsoft-com:office:smarttags" w:element="metricconverter">
        <w:smartTagPr>
          <w:attr w:name="ProductID" w:val="400 мм"/>
        </w:smartTagPr>
        <w:r w:rsidRPr="00E4144B">
          <w:rPr>
            <w:rFonts w:ascii="Times New Roman" w:eastAsia="Times New Roman" w:hAnsi="Times New Roman" w:cs="Times New Roman"/>
            <w:snapToGrid w:val="0"/>
            <w:spacing w:val="-3"/>
            <w:sz w:val="28"/>
            <w:szCs w:val="28"/>
          </w:rPr>
          <w:t>400 мм</w:t>
        </w:r>
      </w:smartTag>
      <w:r w:rsidRPr="00E4144B">
        <w:rPr>
          <w:rFonts w:ascii="Times New Roman" w:eastAsia="Times New Roman" w:hAnsi="Times New Roman" w:cs="Times New Roman"/>
          <w:i/>
          <w:snapToGrid w:val="0"/>
          <w:spacing w:val="-3"/>
          <w:sz w:val="28"/>
          <w:szCs w:val="28"/>
        </w:rPr>
        <w:t xml:space="preserve"> </w:t>
      </w:r>
      <w:r w:rsidRPr="00E4144B">
        <w:rPr>
          <w:rFonts w:ascii="Times New Roman" w:eastAsia="Times New Roman" w:hAnsi="Times New Roman" w:cs="Times New Roman"/>
          <w:snapToGrid w:val="0"/>
          <w:spacing w:val="-3"/>
          <w:sz w:val="28"/>
          <w:szCs w:val="28"/>
        </w:rPr>
        <w:t xml:space="preserve">в </w:t>
      </w:r>
      <w:r w:rsidRPr="00E4144B">
        <w:rPr>
          <w:rFonts w:ascii="Times New Roman" w:eastAsia="Times New Roman" w:hAnsi="Times New Roman" w:cs="Times New Roman"/>
          <w:snapToGrid w:val="0"/>
          <w:spacing w:val="-3"/>
          <w:sz w:val="28"/>
          <w:szCs w:val="28"/>
        </w:rPr>
        <w:lastRenderedPageBreak/>
        <w:t xml:space="preserve">рулонах, а </w:t>
      </w:r>
      <w:r w:rsidRPr="00E4144B">
        <w:rPr>
          <w:rFonts w:ascii="Times New Roman" w:eastAsia="Times New Roman" w:hAnsi="Times New Roman" w:cs="Times New Roman"/>
          <w:snapToGrid w:val="0"/>
          <w:spacing w:val="-2"/>
          <w:sz w:val="28"/>
          <w:szCs w:val="28"/>
        </w:rPr>
        <w:t>также в виде крошки (гранул).</w:t>
      </w:r>
    </w:p>
    <w:p w:rsidR="00E4144B" w:rsidRPr="00E4144B" w:rsidRDefault="00E4144B" w:rsidP="00E4144B">
      <w:pPr>
        <w:widowControl w:val="0"/>
        <w:shd w:val="clear" w:color="auto" w:fill="FFFFFF"/>
        <w:ind w:right="121" w:firstLine="851"/>
        <w:jc w:val="both"/>
        <w:rPr>
          <w:rFonts w:ascii="Times New Roman" w:eastAsia="Times New Roman" w:hAnsi="Times New Roman" w:cs="Times New Roman"/>
          <w:snapToGrid w:val="0"/>
          <w:color w:val="auto"/>
          <w:sz w:val="28"/>
          <w:szCs w:val="28"/>
        </w:rPr>
      </w:pPr>
      <w:r w:rsidRPr="00E4144B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Листовой пластикат изготовляют в листах толщиной от 1 до </w:t>
      </w:r>
      <w:smartTag w:uri="urn:schemas-microsoft-com:office:smarttags" w:element="metricconverter">
        <w:smartTagPr>
          <w:attr w:name="ProductID" w:val="5 мм"/>
        </w:smartTagPr>
        <w:r w:rsidRPr="00E4144B">
          <w:rPr>
            <w:rFonts w:ascii="Times New Roman" w:eastAsia="Times New Roman" w:hAnsi="Times New Roman" w:cs="Times New Roman"/>
            <w:snapToGrid w:val="0"/>
            <w:spacing w:val="-9"/>
            <w:sz w:val="28"/>
            <w:szCs w:val="28"/>
          </w:rPr>
          <w:t>5 мм</w:t>
        </w:r>
      </w:smartTag>
      <w:r w:rsidRPr="00E4144B">
        <w:rPr>
          <w:rFonts w:ascii="Times New Roman" w:eastAsia="Times New Roman" w:hAnsi="Times New Roman" w:cs="Times New Roman"/>
          <w:i/>
          <w:snapToGrid w:val="0"/>
          <w:spacing w:val="-9"/>
          <w:sz w:val="28"/>
          <w:szCs w:val="28"/>
        </w:rPr>
        <w:t xml:space="preserve"> </w:t>
      </w:r>
      <w:r w:rsidRPr="00E4144B">
        <w:rPr>
          <w:rFonts w:ascii="Times New Roman" w:eastAsia="Times New Roman" w:hAnsi="Times New Roman" w:cs="Times New Roman"/>
          <w:snapToGrid w:val="0"/>
          <w:spacing w:val="-9"/>
          <w:sz w:val="28"/>
          <w:szCs w:val="28"/>
        </w:rPr>
        <w:t xml:space="preserve">и площадью  600 х </w:t>
      </w:r>
      <w:smartTag w:uri="urn:schemas-microsoft-com:office:smarttags" w:element="metricconverter">
        <w:smartTagPr>
          <w:attr w:name="ProductID" w:val="100 м2"/>
        </w:smartTagPr>
        <w:r w:rsidRPr="00E4144B">
          <w:rPr>
            <w:rFonts w:ascii="Times New Roman" w:eastAsia="Times New Roman" w:hAnsi="Times New Roman" w:cs="Times New Roman"/>
            <w:snapToGrid w:val="0"/>
            <w:spacing w:val="-9"/>
            <w:sz w:val="28"/>
            <w:szCs w:val="28"/>
          </w:rPr>
          <w:t>100 м</w:t>
        </w:r>
        <w:r w:rsidRPr="00E4144B">
          <w:rPr>
            <w:rFonts w:ascii="Times New Roman" w:eastAsia="Times New Roman" w:hAnsi="Times New Roman" w:cs="Times New Roman"/>
            <w:snapToGrid w:val="0"/>
            <w:spacing w:val="-9"/>
            <w:sz w:val="28"/>
            <w:szCs w:val="28"/>
            <w:vertAlign w:val="superscript"/>
          </w:rPr>
          <w:t>2</w:t>
        </w:r>
      </w:smartTag>
      <w:r w:rsidRPr="00E4144B">
        <w:rPr>
          <w:rFonts w:ascii="Times New Roman" w:eastAsia="Times New Roman" w:hAnsi="Times New Roman" w:cs="Times New Roman"/>
          <w:snapToGrid w:val="0"/>
          <w:spacing w:val="-9"/>
          <w:sz w:val="28"/>
          <w:szCs w:val="28"/>
        </w:rPr>
        <w:t>.</w:t>
      </w:r>
    </w:p>
    <w:p w:rsidR="00E4144B" w:rsidRPr="00E4144B" w:rsidRDefault="00E4144B" w:rsidP="00E4144B">
      <w:pPr>
        <w:widowControl w:val="0"/>
        <w:shd w:val="clear" w:color="auto" w:fill="FFFFFF"/>
        <w:ind w:left="24" w:right="96" w:firstLine="834"/>
        <w:jc w:val="both"/>
        <w:rPr>
          <w:rFonts w:ascii="Times New Roman" w:eastAsia="Times New Roman" w:hAnsi="Times New Roman" w:cs="Times New Roman"/>
          <w:snapToGrid w:val="0"/>
          <w:color w:val="auto"/>
          <w:sz w:val="28"/>
          <w:szCs w:val="28"/>
        </w:rPr>
      </w:pPr>
      <w:r w:rsidRPr="00E4144B">
        <w:rPr>
          <w:rFonts w:ascii="Times New Roman" w:eastAsia="Times New Roman" w:hAnsi="Times New Roman" w:cs="Times New Roman"/>
          <w:snapToGrid w:val="0"/>
          <w:spacing w:val="-10"/>
          <w:sz w:val="28"/>
          <w:szCs w:val="28"/>
        </w:rPr>
        <w:t>Основные  характеристики полихлорвинилового пластиката:   плот</w:t>
      </w:r>
      <w:r w:rsidRPr="00E4144B">
        <w:rPr>
          <w:rFonts w:ascii="Times New Roman" w:eastAsia="Times New Roman" w:hAnsi="Times New Roman" w:cs="Times New Roman"/>
          <w:snapToGrid w:val="0"/>
          <w:spacing w:val="-9"/>
          <w:sz w:val="28"/>
          <w:szCs w:val="28"/>
        </w:rPr>
        <w:t>ность - 1,3</w:t>
      </w:r>
      <w:r w:rsidRPr="00E4144B">
        <w:rPr>
          <w:rFonts w:ascii="Times New Roman" w:eastAsia="Times New Roman" w:hAnsi="Times New Roman" w:cs="Times New Roman"/>
          <w:snapToGrid w:val="0"/>
          <w:spacing w:val="-11"/>
          <w:sz w:val="28"/>
          <w:szCs w:val="28"/>
        </w:rPr>
        <w:t>÷</w:t>
      </w:r>
      <w:r w:rsidRPr="00E4144B">
        <w:rPr>
          <w:rFonts w:ascii="Times New Roman" w:eastAsia="Times New Roman" w:hAnsi="Times New Roman" w:cs="Times New Roman"/>
          <w:snapToGrid w:val="0"/>
          <w:spacing w:val="-9"/>
          <w:sz w:val="28"/>
          <w:szCs w:val="28"/>
        </w:rPr>
        <w:t>1,6 г/см</w:t>
      </w:r>
      <w:r w:rsidRPr="00E4144B">
        <w:rPr>
          <w:rFonts w:ascii="Times New Roman" w:eastAsia="Times New Roman" w:hAnsi="Times New Roman" w:cs="Times New Roman"/>
          <w:snapToGrid w:val="0"/>
          <w:spacing w:val="-9"/>
          <w:sz w:val="28"/>
          <w:szCs w:val="28"/>
          <w:vertAlign w:val="superscript"/>
        </w:rPr>
        <w:t>3</w:t>
      </w:r>
      <w:r w:rsidRPr="00E4144B">
        <w:rPr>
          <w:rFonts w:ascii="Times New Roman" w:eastAsia="Times New Roman" w:hAnsi="Times New Roman" w:cs="Times New Roman"/>
          <w:snapToGrid w:val="0"/>
          <w:spacing w:val="-9"/>
          <w:sz w:val="28"/>
          <w:szCs w:val="28"/>
        </w:rPr>
        <w:t>; температура разложе</w:t>
      </w:r>
      <w:r w:rsidRPr="00E4144B">
        <w:rPr>
          <w:rFonts w:ascii="Times New Roman" w:eastAsia="Times New Roman" w:hAnsi="Times New Roman" w:cs="Times New Roman"/>
          <w:snapToGrid w:val="0"/>
          <w:spacing w:val="-8"/>
          <w:sz w:val="28"/>
          <w:szCs w:val="28"/>
        </w:rPr>
        <w:t xml:space="preserve">ния:  200 </w:t>
      </w:r>
      <w:r w:rsidRPr="00E4144B">
        <w:rPr>
          <w:rFonts w:ascii="Times New Roman" w:eastAsia="Times New Roman" w:hAnsi="Times New Roman" w:cs="Times New Roman"/>
          <w:snapToGrid w:val="0"/>
          <w:spacing w:val="-11"/>
          <w:sz w:val="28"/>
          <w:szCs w:val="28"/>
        </w:rPr>
        <w:t xml:space="preserve">÷ </w:t>
      </w:r>
      <w:r w:rsidRPr="00E4144B">
        <w:rPr>
          <w:rFonts w:ascii="Times New Roman" w:eastAsia="Times New Roman" w:hAnsi="Times New Roman" w:cs="Times New Roman"/>
          <w:snapToGrid w:val="0"/>
          <w:spacing w:val="-8"/>
          <w:sz w:val="28"/>
          <w:szCs w:val="28"/>
        </w:rPr>
        <w:t xml:space="preserve">220 °С; морозостойкость: - 40 </w:t>
      </w:r>
      <w:r w:rsidRPr="00E4144B">
        <w:rPr>
          <w:rFonts w:ascii="Times New Roman" w:eastAsia="Times New Roman" w:hAnsi="Times New Roman" w:cs="Times New Roman"/>
          <w:snapToGrid w:val="0"/>
          <w:spacing w:val="-11"/>
          <w:sz w:val="28"/>
          <w:szCs w:val="28"/>
        </w:rPr>
        <w:t xml:space="preserve">÷ </w:t>
      </w:r>
      <w:r w:rsidRPr="00E4144B">
        <w:rPr>
          <w:rFonts w:ascii="Times New Roman" w:eastAsia="Times New Roman" w:hAnsi="Times New Roman" w:cs="Times New Roman"/>
          <w:snapToGrid w:val="0"/>
          <w:spacing w:val="-8"/>
          <w:sz w:val="28"/>
          <w:szCs w:val="28"/>
        </w:rPr>
        <w:t xml:space="preserve">50 °С; водопоглощение: </w:t>
      </w:r>
      <w:r w:rsidRPr="00E4144B">
        <w:rPr>
          <w:rFonts w:ascii="Times New Roman" w:eastAsia="Times New Roman" w:hAnsi="Times New Roman" w:cs="Times New Roman"/>
          <w:snapToGrid w:val="0"/>
          <w:spacing w:val="-1"/>
          <w:sz w:val="28"/>
          <w:szCs w:val="28"/>
        </w:rPr>
        <w:t xml:space="preserve">0,3 </w:t>
      </w:r>
      <w:r w:rsidRPr="00E4144B">
        <w:rPr>
          <w:rFonts w:ascii="Times New Roman" w:eastAsia="Times New Roman" w:hAnsi="Times New Roman" w:cs="Times New Roman"/>
          <w:snapToGrid w:val="0"/>
          <w:spacing w:val="-11"/>
          <w:sz w:val="28"/>
          <w:szCs w:val="28"/>
        </w:rPr>
        <w:t xml:space="preserve">÷ </w:t>
      </w:r>
      <w:r w:rsidRPr="00E4144B">
        <w:rPr>
          <w:rFonts w:ascii="Times New Roman" w:eastAsia="Times New Roman" w:hAnsi="Times New Roman" w:cs="Times New Roman"/>
          <w:snapToGrid w:val="0"/>
          <w:spacing w:val="-1"/>
          <w:sz w:val="28"/>
          <w:szCs w:val="28"/>
        </w:rPr>
        <w:t>0,6</w:t>
      </w:r>
      <w:r w:rsidRPr="00E4144B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>%; удельное объемное сопротивление ρ</w:t>
      </w:r>
      <w:r w:rsidRPr="00E4144B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  <w:vertAlign w:val="subscript"/>
          <w:lang w:val="en-US"/>
        </w:rPr>
        <w:t>υ</w:t>
      </w:r>
      <w:r w:rsidRPr="00E4144B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 xml:space="preserve"> = 10</w:t>
      </w:r>
      <w:r w:rsidRPr="00E4144B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  <w:vertAlign w:val="superscript"/>
        </w:rPr>
        <w:t>9</w:t>
      </w:r>
      <w:r w:rsidRPr="00E4144B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 xml:space="preserve"> </w:t>
      </w:r>
      <w:r w:rsidRPr="00E4144B">
        <w:rPr>
          <w:rFonts w:ascii="Times New Roman" w:eastAsia="Times New Roman" w:hAnsi="Times New Roman" w:cs="Times New Roman"/>
          <w:snapToGrid w:val="0"/>
          <w:spacing w:val="-12"/>
          <w:sz w:val="28"/>
          <w:szCs w:val="28"/>
        </w:rPr>
        <w:t>÷</w:t>
      </w:r>
      <w:r w:rsidRPr="00E4144B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 xml:space="preserve"> 10</w:t>
      </w:r>
      <w:r w:rsidRPr="00E4144B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  <w:vertAlign w:val="superscript"/>
        </w:rPr>
        <w:t>14</w:t>
      </w:r>
      <w:r w:rsidRPr="00E4144B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 xml:space="preserve">Ом*см; диэлектрическая поницаемость ε =4,5 </w:t>
      </w:r>
      <w:r w:rsidRPr="00E4144B">
        <w:rPr>
          <w:rFonts w:ascii="Times New Roman" w:eastAsia="Times New Roman" w:hAnsi="Times New Roman" w:cs="Times New Roman"/>
          <w:snapToGrid w:val="0"/>
          <w:spacing w:val="-11"/>
          <w:sz w:val="28"/>
          <w:szCs w:val="28"/>
        </w:rPr>
        <w:t>÷7,0</w:t>
      </w:r>
      <w:r w:rsidRPr="00E4144B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>; электрическая прочность  Е</w:t>
      </w:r>
      <w:r w:rsidRPr="00E4144B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  <w:vertAlign w:val="subscript"/>
        </w:rPr>
        <w:t>пр</w:t>
      </w:r>
      <w:r w:rsidRPr="00E4144B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 xml:space="preserve"> = 10 </w:t>
      </w:r>
      <w:r w:rsidRPr="00E4144B">
        <w:rPr>
          <w:rFonts w:ascii="Times New Roman" w:eastAsia="Times New Roman" w:hAnsi="Times New Roman" w:cs="Times New Roman"/>
          <w:snapToGrid w:val="0"/>
          <w:spacing w:val="-12"/>
          <w:sz w:val="28"/>
          <w:szCs w:val="28"/>
        </w:rPr>
        <w:t>÷</w:t>
      </w:r>
      <w:r w:rsidRPr="00E4144B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 xml:space="preserve"> 20 МВ/м.</w:t>
      </w:r>
    </w:p>
    <w:p w:rsidR="00E4144B" w:rsidRPr="00E4144B" w:rsidRDefault="00E4144B" w:rsidP="00E4144B">
      <w:pPr>
        <w:widowControl w:val="0"/>
        <w:shd w:val="clear" w:color="auto" w:fill="FFFFFF"/>
        <w:ind w:right="121" w:firstLine="851"/>
        <w:jc w:val="both"/>
        <w:rPr>
          <w:rFonts w:ascii="Times New Roman" w:eastAsia="Times New Roman" w:hAnsi="Times New Roman" w:cs="Times New Roman"/>
          <w:snapToGrid w:val="0"/>
          <w:spacing w:val="-8"/>
          <w:sz w:val="28"/>
          <w:szCs w:val="28"/>
        </w:rPr>
      </w:pPr>
      <w:r w:rsidRPr="00E4144B">
        <w:rPr>
          <w:rFonts w:ascii="Times New Roman" w:eastAsia="Times New Roman" w:hAnsi="Times New Roman" w:cs="Times New Roman"/>
          <w:snapToGrid w:val="0"/>
          <w:spacing w:val="-3"/>
          <w:sz w:val="28"/>
          <w:szCs w:val="28"/>
        </w:rPr>
        <w:t>Полихлорвиниловый пластикат широко применяется в качест</w:t>
      </w:r>
      <w:r w:rsidRPr="00E4144B">
        <w:rPr>
          <w:rFonts w:ascii="Times New Roman" w:eastAsia="Times New Roman" w:hAnsi="Times New Roman" w:cs="Times New Roman"/>
          <w:snapToGrid w:val="0"/>
          <w:spacing w:val="-2"/>
          <w:sz w:val="28"/>
          <w:szCs w:val="28"/>
        </w:rPr>
        <w:t xml:space="preserve">ве основной изоляции монтажных и установочных проводов (см. </w:t>
      </w:r>
      <w:r w:rsidRPr="00E4144B">
        <w:rPr>
          <w:rFonts w:ascii="Times New Roman" w:eastAsia="Times New Roman" w:hAnsi="Times New Roman" w:cs="Times New Roman"/>
          <w:snapToGrid w:val="0"/>
          <w:spacing w:val="-4"/>
          <w:sz w:val="28"/>
          <w:szCs w:val="28"/>
        </w:rPr>
        <w:t xml:space="preserve">рис.  </w:t>
      </w:r>
      <w:r w:rsidRPr="00E4144B">
        <w:rPr>
          <w:rFonts w:ascii="Times New Roman" w:eastAsia="Times New Roman" w:hAnsi="Times New Roman" w:cs="Times New Roman"/>
          <w:snapToGrid w:val="0"/>
          <w:spacing w:val="8"/>
          <w:sz w:val="28"/>
          <w:szCs w:val="28"/>
        </w:rPr>
        <w:t>),</w:t>
      </w:r>
      <w:r w:rsidRPr="00E4144B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 w:rsidRPr="00E4144B">
        <w:rPr>
          <w:rFonts w:ascii="Times New Roman" w:eastAsia="Times New Roman" w:hAnsi="Times New Roman" w:cs="Times New Roman"/>
          <w:snapToGrid w:val="0"/>
          <w:spacing w:val="-4"/>
          <w:sz w:val="28"/>
          <w:szCs w:val="28"/>
        </w:rPr>
        <w:t xml:space="preserve">а также для изготовления защитных оболочек — шлангов </w:t>
      </w:r>
      <w:r w:rsidRPr="00E4144B">
        <w:rPr>
          <w:rFonts w:ascii="Times New Roman" w:eastAsia="Times New Roman" w:hAnsi="Times New Roman" w:cs="Times New Roman"/>
          <w:snapToGrid w:val="0"/>
          <w:spacing w:val="-1"/>
          <w:sz w:val="28"/>
          <w:szCs w:val="28"/>
        </w:rPr>
        <w:t xml:space="preserve">для кабелей (см. рис.  ). Полихлорвиниловый пластикат обычно </w:t>
      </w:r>
      <w:r w:rsidRPr="00E4144B">
        <w:rPr>
          <w:rFonts w:ascii="Times New Roman" w:eastAsia="Times New Roman" w:hAnsi="Times New Roman" w:cs="Times New Roman"/>
          <w:snapToGrid w:val="0"/>
          <w:spacing w:val="-5"/>
          <w:sz w:val="28"/>
          <w:szCs w:val="28"/>
        </w:rPr>
        <w:t>окрашен в черный, синий, желтый, красный и другие цвета. Краси</w:t>
      </w:r>
      <w:r w:rsidRPr="00E4144B">
        <w:rPr>
          <w:rFonts w:ascii="Times New Roman" w:eastAsia="Times New Roman" w:hAnsi="Times New Roman" w:cs="Times New Roman"/>
          <w:snapToGrid w:val="0"/>
          <w:spacing w:val="-2"/>
          <w:sz w:val="28"/>
          <w:szCs w:val="28"/>
        </w:rPr>
        <w:t>тели вводятся в пластикат с целью защиты материала от светово</w:t>
      </w:r>
      <w:r w:rsidRPr="00E4144B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го старения, а также для распознавания проводов при монтаже. </w:t>
      </w:r>
      <w:r w:rsidRPr="00E4144B">
        <w:rPr>
          <w:rFonts w:ascii="Times New Roman" w:eastAsia="Times New Roman" w:hAnsi="Times New Roman" w:cs="Times New Roman"/>
          <w:snapToGrid w:val="0"/>
          <w:spacing w:val="-4"/>
          <w:sz w:val="28"/>
          <w:szCs w:val="28"/>
        </w:rPr>
        <w:t>Полихлорвиниловый пластикат без красителей — прозрачный материал с желтоватым оттенком. Из полихлорвинилового пластика</w:t>
      </w:r>
      <w:r w:rsidRPr="00E4144B">
        <w:rPr>
          <w:rFonts w:ascii="Times New Roman" w:eastAsia="Times New Roman" w:hAnsi="Times New Roman" w:cs="Times New Roman"/>
          <w:snapToGrid w:val="0"/>
          <w:spacing w:val="-5"/>
          <w:sz w:val="28"/>
          <w:szCs w:val="28"/>
        </w:rPr>
        <w:t>та изготовляют гибкие изоляционные трубки и липкую изоляцион</w:t>
      </w:r>
      <w:r w:rsidRPr="00E4144B">
        <w:rPr>
          <w:rFonts w:ascii="Times New Roman" w:eastAsia="Times New Roman" w:hAnsi="Times New Roman" w:cs="Times New Roman"/>
          <w:snapToGrid w:val="0"/>
          <w:spacing w:val="-6"/>
          <w:sz w:val="28"/>
          <w:szCs w:val="28"/>
        </w:rPr>
        <w:t>ную ленту. Характерной особенностью поливинилхлоридных мате</w:t>
      </w:r>
      <w:r w:rsidRPr="00E4144B">
        <w:rPr>
          <w:rFonts w:ascii="Times New Roman" w:eastAsia="Times New Roman" w:hAnsi="Times New Roman" w:cs="Times New Roman"/>
          <w:snapToGrid w:val="0"/>
          <w:spacing w:val="-4"/>
          <w:sz w:val="28"/>
          <w:szCs w:val="28"/>
        </w:rPr>
        <w:t>риалов является то, что, будучи вынесены из пламени, они прекра</w:t>
      </w:r>
      <w:r w:rsidRPr="00E4144B">
        <w:rPr>
          <w:rFonts w:ascii="Times New Roman" w:eastAsia="Times New Roman" w:hAnsi="Times New Roman" w:cs="Times New Roman"/>
          <w:snapToGrid w:val="0"/>
          <w:spacing w:val="-8"/>
          <w:sz w:val="28"/>
          <w:szCs w:val="28"/>
        </w:rPr>
        <w:t>щают свое горение.</w:t>
      </w:r>
    </w:p>
    <w:p w:rsidR="00E4144B" w:rsidRPr="00E4144B" w:rsidRDefault="00E4144B" w:rsidP="00E4144B">
      <w:pPr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E4144B" w:rsidRPr="00E4144B" w:rsidRDefault="00E4144B" w:rsidP="00E4144B">
      <w:pPr>
        <w:ind w:firstLine="858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4144B"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</w:rPr>
        <w:t>Полиэтилен</w:t>
      </w:r>
      <w:r w:rsidRPr="00E4144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-  твердый,  непрозрачный материал  белого  или  светлосерого  цвета, несколько жирные  на ощупь.  Полиэтилен  получают  из газа   этилена  (посредством  его полимеризации  при   высоком,  среднем  и низком  давлении, соответственно различают полиэтилены высокого давления (ВД), среднего давления (СД) и низкого давления (НД)). Полиэтилены НД иСД отличаются  от  полиэтилена ВД несколько большей плотностью, повышеной  механической  прочностью и большей  жесткостью,  но  они  менее  устойчивы  к  тепловому  старениию  по  сравнению  с полиэтиленом  ВД.  Полиэтилены – термопластичные  материалы.  Они поступают  на заводы в  виде  гранул. Изделия получают  методом   литья  под  давлением,  горячим прессованием  и методом экструзии. Метод  экструзии   применяют при нанесении полиэтиленовой изоляции на провода, а также  при изготовлении изоляционных  шлангов  и трубок.  Из более твердых  сортов полиэтилена  (СД, НД)  изготовляют  негибкие  изоляционные  изделия: каркасы катушек, планты и др. Из полиэтилена   ВД  получают  электроизоляционные  полупрозрачные пленки  толщиной  от 30 до 200 мкм и шириной  от 1 до  </w:t>
      </w:r>
      <w:smartTag w:uri="urn:schemas-microsoft-com:office:smarttags" w:element="metricconverter">
        <w:smartTagPr>
          <w:attr w:name="ProductID" w:val="1.5 м"/>
        </w:smartTagPr>
        <w:r w:rsidRPr="00E4144B">
          <w:rPr>
            <w:rFonts w:ascii="Times New Roman" w:eastAsia="Times New Roman" w:hAnsi="Times New Roman" w:cs="Times New Roman"/>
            <w:color w:val="auto"/>
            <w:sz w:val="28"/>
            <w:szCs w:val="28"/>
          </w:rPr>
          <w:t>1.5 м</w:t>
        </w:r>
      </w:smartTag>
      <w:r w:rsidRPr="00E4144B">
        <w:rPr>
          <w:rFonts w:ascii="Times New Roman" w:eastAsia="Times New Roman" w:hAnsi="Times New Roman" w:cs="Times New Roman"/>
          <w:color w:val="auto"/>
          <w:sz w:val="28"/>
          <w:szCs w:val="28"/>
        </w:rPr>
        <w:t>.  Основным недостатком  полиэтилена  ВД  является невысокая  теплостойкость  (55-60  град.С.)  и  склонность к растрескиванию  при повышенных  механических нагрузках.  Изделия из полиэтилена  могут  быть  сварены  между собой.</w:t>
      </w:r>
    </w:p>
    <w:p w:rsidR="00E4144B" w:rsidRPr="00E4144B" w:rsidRDefault="00E4144B" w:rsidP="00E4144B">
      <w:pPr>
        <w:widowControl w:val="0"/>
        <w:shd w:val="clear" w:color="auto" w:fill="FFFFFF"/>
        <w:ind w:left="24" w:right="96" w:firstLine="834"/>
        <w:jc w:val="both"/>
        <w:rPr>
          <w:rFonts w:ascii="Times New Roman" w:eastAsia="Times New Roman" w:hAnsi="Times New Roman" w:cs="Times New Roman"/>
          <w:snapToGrid w:val="0"/>
          <w:color w:val="auto"/>
          <w:sz w:val="28"/>
          <w:szCs w:val="28"/>
        </w:rPr>
      </w:pPr>
      <w:r w:rsidRPr="00E4144B">
        <w:rPr>
          <w:rFonts w:ascii="Times New Roman" w:eastAsia="Times New Roman" w:hAnsi="Times New Roman" w:cs="Times New Roman"/>
          <w:snapToGrid w:val="0"/>
          <w:spacing w:val="-10"/>
          <w:sz w:val="28"/>
          <w:szCs w:val="28"/>
        </w:rPr>
        <w:t>Основные  характеристики полиэтилена:</w:t>
      </w:r>
      <w:r w:rsidRPr="00E4144B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 xml:space="preserve"> удельное объемное сопротивление ρ</w:t>
      </w:r>
      <w:r w:rsidRPr="00E4144B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  <w:vertAlign w:val="subscript"/>
          <w:lang w:val="en-US"/>
        </w:rPr>
        <w:t>υ</w:t>
      </w:r>
      <w:r w:rsidRPr="00E4144B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 xml:space="preserve"> = 10</w:t>
      </w:r>
      <w:r w:rsidRPr="00E4144B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  <w:vertAlign w:val="superscript"/>
        </w:rPr>
        <w:t>16</w:t>
      </w:r>
      <w:r w:rsidRPr="00E4144B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>Ом*см; диэлектрическая поницаемость ε = 2,</w:t>
      </w:r>
      <w:r w:rsidRPr="00E4144B">
        <w:rPr>
          <w:rFonts w:ascii="Times New Roman" w:eastAsia="Times New Roman" w:hAnsi="Times New Roman" w:cs="Times New Roman"/>
          <w:snapToGrid w:val="0"/>
          <w:spacing w:val="-11"/>
          <w:sz w:val="28"/>
          <w:szCs w:val="28"/>
        </w:rPr>
        <w:t>3</w:t>
      </w:r>
      <w:r w:rsidRPr="00E4144B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>; электрическая прочность  Е</w:t>
      </w:r>
      <w:r w:rsidRPr="00E4144B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  <w:vertAlign w:val="subscript"/>
        </w:rPr>
        <w:t>пр</w:t>
      </w:r>
      <w:r w:rsidRPr="00E4144B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 xml:space="preserve"> = 20 </w:t>
      </w:r>
      <w:r w:rsidRPr="00E4144B">
        <w:rPr>
          <w:rFonts w:ascii="Times New Roman" w:eastAsia="Times New Roman" w:hAnsi="Times New Roman" w:cs="Times New Roman"/>
          <w:snapToGrid w:val="0"/>
          <w:spacing w:val="-12"/>
          <w:sz w:val="28"/>
          <w:szCs w:val="28"/>
        </w:rPr>
        <w:t>÷</w:t>
      </w:r>
      <w:r w:rsidRPr="00E4144B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 xml:space="preserve"> 30 МВ/м.</w:t>
      </w:r>
    </w:p>
    <w:p w:rsidR="00E4144B" w:rsidRPr="00E4144B" w:rsidRDefault="00E4144B" w:rsidP="00E4144B">
      <w:pPr>
        <w:ind w:firstLine="858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4144B"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</w:rPr>
        <w:lastRenderedPageBreak/>
        <w:t>Органическое  стекло</w:t>
      </w:r>
      <w:r w:rsidRPr="00E4144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-  представляет  собой  высокополимерный  термопластичный,  прозрачный  материал,  легко окрашивается  в разные  цвета.  Выпускается  в  виде листов  толщиной  от  0.8  до  24  мм.  Исходным  материалом   служит  жидкое  вещество - метилметакрилат.   Устойчиво  к кислотам,  маслу,  бензину,  щелочам.   Поддается  всем  формам  механической  обработки. Из органического стекла изготовляют  различные  электроизоляционные и конструкционные изделия. Детали из органического стекла  легко  склеивается дихлорэтановым   клеем.</w:t>
      </w:r>
    </w:p>
    <w:p w:rsidR="00E4144B" w:rsidRPr="00E4144B" w:rsidRDefault="00E4144B" w:rsidP="00E4144B">
      <w:pPr>
        <w:ind w:firstLine="858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4144B">
        <w:rPr>
          <w:rFonts w:ascii="Times New Roman" w:eastAsia="Times New Roman" w:hAnsi="Times New Roman" w:cs="Times New Roman"/>
          <w:color w:val="auto"/>
          <w:sz w:val="28"/>
          <w:szCs w:val="28"/>
        </w:rPr>
        <w:t>Под  действием  электрической  дуги  органическое  стекло  выделяет  большое  количество  газов  (СО, Н</w:t>
      </w:r>
      <w:r w:rsidRPr="00E4144B">
        <w:rPr>
          <w:rFonts w:ascii="Times New Roman" w:eastAsia="Times New Roman" w:hAnsi="Times New Roman" w:cs="Times New Roman"/>
          <w:color w:val="auto"/>
          <w:sz w:val="28"/>
          <w:szCs w:val="28"/>
          <w:vertAlign w:val="subscript"/>
        </w:rPr>
        <w:t>2</w:t>
      </w:r>
      <w:r w:rsidRPr="00E4144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и др.), которые  способны  гасить  электрическую дугу, поэтому  органическое  стекло  применяется  в  защитных  высоковольтных  разрядниках,  дугогасительных  камерах.</w:t>
      </w:r>
    </w:p>
    <w:p w:rsidR="00E4144B" w:rsidRPr="00E4144B" w:rsidRDefault="00E4144B" w:rsidP="00E4144B">
      <w:pPr>
        <w:widowControl w:val="0"/>
        <w:shd w:val="clear" w:color="auto" w:fill="FFFFFF"/>
        <w:ind w:left="24" w:right="96" w:firstLine="834"/>
        <w:jc w:val="both"/>
        <w:rPr>
          <w:rFonts w:ascii="Times New Roman" w:eastAsia="Times New Roman" w:hAnsi="Times New Roman" w:cs="Times New Roman"/>
          <w:snapToGrid w:val="0"/>
          <w:color w:val="auto"/>
          <w:sz w:val="28"/>
          <w:szCs w:val="28"/>
        </w:rPr>
      </w:pPr>
      <w:r w:rsidRPr="00E4144B">
        <w:rPr>
          <w:rFonts w:ascii="Times New Roman" w:eastAsia="Times New Roman" w:hAnsi="Times New Roman" w:cs="Times New Roman"/>
          <w:snapToGrid w:val="0"/>
          <w:spacing w:val="-10"/>
          <w:sz w:val="28"/>
          <w:szCs w:val="28"/>
        </w:rPr>
        <w:t>Основные  характеристики органического стекла:  плот</w:t>
      </w:r>
      <w:r w:rsidRPr="00E4144B">
        <w:rPr>
          <w:rFonts w:ascii="Times New Roman" w:eastAsia="Times New Roman" w:hAnsi="Times New Roman" w:cs="Times New Roman"/>
          <w:snapToGrid w:val="0"/>
          <w:spacing w:val="-9"/>
          <w:sz w:val="28"/>
          <w:szCs w:val="28"/>
        </w:rPr>
        <w:t>ность - 1,18</w:t>
      </w:r>
      <w:r w:rsidRPr="00E4144B">
        <w:rPr>
          <w:rFonts w:ascii="Times New Roman" w:eastAsia="Times New Roman" w:hAnsi="Times New Roman" w:cs="Times New Roman"/>
          <w:snapToGrid w:val="0"/>
          <w:spacing w:val="-11"/>
          <w:sz w:val="28"/>
          <w:szCs w:val="28"/>
        </w:rPr>
        <w:t>÷</w:t>
      </w:r>
      <w:r w:rsidRPr="00E4144B">
        <w:rPr>
          <w:rFonts w:ascii="Times New Roman" w:eastAsia="Times New Roman" w:hAnsi="Times New Roman" w:cs="Times New Roman"/>
          <w:snapToGrid w:val="0"/>
          <w:spacing w:val="-9"/>
          <w:sz w:val="28"/>
          <w:szCs w:val="28"/>
        </w:rPr>
        <w:t>1,2 г/см</w:t>
      </w:r>
      <w:r w:rsidRPr="00E4144B">
        <w:rPr>
          <w:rFonts w:ascii="Times New Roman" w:eastAsia="Times New Roman" w:hAnsi="Times New Roman" w:cs="Times New Roman"/>
          <w:snapToGrid w:val="0"/>
          <w:spacing w:val="-9"/>
          <w:sz w:val="28"/>
          <w:szCs w:val="28"/>
          <w:vertAlign w:val="superscript"/>
        </w:rPr>
        <w:t>3</w:t>
      </w:r>
      <w:r w:rsidRPr="00E4144B">
        <w:rPr>
          <w:rFonts w:ascii="Times New Roman" w:eastAsia="Times New Roman" w:hAnsi="Times New Roman" w:cs="Times New Roman"/>
          <w:snapToGrid w:val="0"/>
          <w:spacing w:val="-9"/>
          <w:sz w:val="28"/>
          <w:szCs w:val="28"/>
        </w:rPr>
        <w:t xml:space="preserve">; </w:t>
      </w:r>
      <w:r w:rsidRPr="00E4144B">
        <w:rPr>
          <w:rFonts w:ascii="Times New Roman" w:eastAsia="Times New Roman" w:hAnsi="Times New Roman" w:cs="Times New Roman"/>
          <w:snapToGrid w:val="0"/>
          <w:spacing w:val="-8"/>
          <w:sz w:val="28"/>
          <w:szCs w:val="28"/>
        </w:rPr>
        <w:t xml:space="preserve"> морозостойкость: - 50 </w:t>
      </w:r>
      <w:r w:rsidRPr="00E4144B">
        <w:rPr>
          <w:rFonts w:ascii="Times New Roman" w:eastAsia="Times New Roman" w:hAnsi="Times New Roman" w:cs="Times New Roman"/>
          <w:snapToGrid w:val="0"/>
          <w:spacing w:val="-11"/>
          <w:sz w:val="28"/>
          <w:szCs w:val="28"/>
        </w:rPr>
        <w:t xml:space="preserve">÷ </w:t>
      </w:r>
      <w:r w:rsidRPr="00E4144B">
        <w:rPr>
          <w:rFonts w:ascii="Times New Roman" w:eastAsia="Times New Roman" w:hAnsi="Times New Roman" w:cs="Times New Roman"/>
          <w:snapToGrid w:val="0"/>
          <w:spacing w:val="-8"/>
          <w:sz w:val="28"/>
          <w:szCs w:val="28"/>
        </w:rPr>
        <w:t xml:space="preserve">60 °С; водопоглощение: </w:t>
      </w:r>
      <w:r w:rsidRPr="00E4144B">
        <w:rPr>
          <w:rFonts w:ascii="Times New Roman" w:eastAsia="Times New Roman" w:hAnsi="Times New Roman" w:cs="Times New Roman"/>
          <w:snapToGrid w:val="0"/>
          <w:spacing w:val="-1"/>
          <w:sz w:val="28"/>
          <w:szCs w:val="28"/>
        </w:rPr>
        <w:t xml:space="preserve">0,1 </w:t>
      </w:r>
      <w:r w:rsidRPr="00E4144B">
        <w:rPr>
          <w:rFonts w:ascii="Times New Roman" w:eastAsia="Times New Roman" w:hAnsi="Times New Roman" w:cs="Times New Roman"/>
          <w:snapToGrid w:val="0"/>
          <w:spacing w:val="-11"/>
          <w:sz w:val="28"/>
          <w:szCs w:val="28"/>
        </w:rPr>
        <w:t xml:space="preserve">÷ </w:t>
      </w:r>
      <w:r w:rsidRPr="00E4144B">
        <w:rPr>
          <w:rFonts w:ascii="Times New Roman" w:eastAsia="Times New Roman" w:hAnsi="Times New Roman" w:cs="Times New Roman"/>
          <w:snapToGrid w:val="0"/>
          <w:spacing w:val="-1"/>
          <w:sz w:val="28"/>
          <w:szCs w:val="28"/>
        </w:rPr>
        <w:t xml:space="preserve">0,3 </w:t>
      </w:r>
      <w:r w:rsidRPr="00E4144B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>%; удельное объемное сопротивление ρ</w:t>
      </w:r>
      <w:r w:rsidRPr="00E4144B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  <w:vertAlign w:val="subscript"/>
          <w:lang w:val="en-US"/>
        </w:rPr>
        <w:t>υ</w:t>
      </w:r>
      <w:r w:rsidRPr="00E4144B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 xml:space="preserve"> = 10</w:t>
      </w:r>
      <w:r w:rsidRPr="00E4144B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  <w:vertAlign w:val="superscript"/>
        </w:rPr>
        <w:t>12</w:t>
      </w:r>
      <w:r w:rsidRPr="00E4144B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 xml:space="preserve"> </w:t>
      </w:r>
      <w:r w:rsidRPr="00E4144B">
        <w:rPr>
          <w:rFonts w:ascii="Times New Roman" w:eastAsia="Times New Roman" w:hAnsi="Times New Roman" w:cs="Times New Roman"/>
          <w:snapToGrid w:val="0"/>
          <w:spacing w:val="-12"/>
          <w:sz w:val="28"/>
          <w:szCs w:val="28"/>
        </w:rPr>
        <w:t>÷</w:t>
      </w:r>
      <w:r w:rsidRPr="00E4144B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 xml:space="preserve"> 10</w:t>
      </w:r>
      <w:r w:rsidRPr="00E4144B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  <w:vertAlign w:val="superscript"/>
        </w:rPr>
        <w:t>14</w:t>
      </w:r>
      <w:r w:rsidRPr="00E4144B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 xml:space="preserve">Ом*см; диэлектрическая поницаемость ε =3,5 </w:t>
      </w:r>
      <w:r w:rsidRPr="00E4144B">
        <w:rPr>
          <w:rFonts w:ascii="Times New Roman" w:eastAsia="Times New Roman" w:hAnsi="Times New Roman" w:cs="Times New Roman"/>
          <w:snapToGrid w:val="0"/>
          <w:spacing w:val="-11"/>
          <w:sz w:val="28"/>
          <w:szCs w:val="28"/>
        </w:rPr>
        <w:t>÷3,8</w:t>
      </w:r>
      <w:r w:rsidRPr="00E4144B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>; электрическая прочность  Е</w:t>
      </w:r>
      <w:r w:rsidRPr="00E4144B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  <w:vertAlign w:val="subscript"/>
        </w:rPr>
        <w:t>пр</w:t>
      </w:r>
      <w:r w:rsidRPr="00E4144B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 xml:space="preserve"> = 20 </w:t>
      </w:r>
      <w:r w:rsidRPr="00E4144B">
        <w:rPr>
          <w:rFonts w:ascii="Times New Roman" w:eastAsia="Times New Roman" w:hAnsi="Times New Roman" w:cs="Times New Roman"/>
          <w:snapToGrid w:val="0"/>
          <w:spacing w:val="-12"/>
          <w:sz w:val="28"/>
          <w:szCs w:val="28"/>
        </w:rPr>
        <w:t>÷</w:t>
      </w:r>
      <w:r w:rsidRPr="00E4144B">
        <w:rPr>
          <w:rFonts w:ascii="Times New Roman" w:eastAsia="Times New Roman" w:hAnsi="Times New Roman" w:cs="Times New Roman"/>
          <w:snapToGrid w:val="0"/>
          <w:spacing w:val="-7"/>
          <w:sz w:val="28"/>
          <w:szCs w:val="28"/>
        </w:rPr>
        <w:t xml:space="preserve"> 25 МВ/м.</w:t>
      </w:r>
    </w:p>
    <w:p w:rsidR="00E4144B" w:rsidRPr="00E4144B" w:rsidRDefault="00E4144B" w:rsidP="00E4144B">
      <w:pPr>
        <w:shd w:val="clear" w:color="auto" w:fill="FFFFFF"/>
        <w:ind w:left="24" w:right="24" w:firstLine="30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E4144B" w:rsidRPr="00E4144B" w:rsidRDefault="00E4144B" w:rsidP="00E4144B">
      <w:pPr>
        <w:jc w:val="center"/>
        <w:rPr>
          <w:rFonts w:ascii="Times New Roman" w:eastAsia="Times New Roman" w:hAnsi="Times New Roman" w:cs="Times New Roman"/>
          <w:b/>
          <w:color w:val="auto"/>
          <w:sz w:val="30"/>
          <w:szCs w:val="30"/>
          <w:u w:val="single"/>
        </w:rPr>
      </w:pPr>
      <w:r w:rsidRPr="00E4144B">
        <w:rPr>
          <w:rFonts w:ascii="Times New Roman" w:eastAsia="Times New Roman" w:hAnsi="Times New Roman" w:cs="Times New Roman"/>
          <w:b/>
          <w:color w:val="auto"/>
          <w:sz w:val="30"/>
          <w:szCs w:val="30"/>
          <w:u w:val="single"/>
        </w:rPr>
        <w:t>СЛОИСТЫЕ ПЛАСТМАССЫ</w:t>
      </w:r>
    </w:p>
    <w:p w:rsidR="00E4144B" w:rsidRPr="00E4144B" w:rsidRDefault="00E4144B" w:rsidP="00E4144B">
      <w:pPr>
        <w:jc w:val="center"/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p w:rsidR="00E4144B" w:rsidRPr="00E4144B" w:rsidRDefault="00E4144B" w:rsidP="00E4144B">
      <w:pPr>
        <w:ind w:firstLine="851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E4144B">
        <w:rPr>
          <w:rFonts w:ascii="Times New Roman" w:eastAsia="Times New Roman" w:hAnsi="Times New Roman" w:cs="Times New Roman"/>
          <w:b/>
          <w:color w:val="auto"/>
          <w:sz w:val="30"/>
          <w:szCs w:val="30"/>
          <w:u w:val="single"/>
        </w:rPr>
        <w:t>Гетинакс</w:t>
      </w:r>
      <w:r w:rsidRPr="00E4144B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 -  листовой, слоистый  материал, в котором  наполнителем  являются листы  пропиточной бумаги  толщиной  0.10 – </w:t>
      </w:r>
      <w:smartTag w:uri="urn:schemas-microsoft-com:office:smarttags" w:element="metricconverter">
        <w:smartTagPr>
          <w:attr w:name="ProductID" w:val="0.12 мм"/>
        </w:smartTagPr>
        <w:r w:rsidRPr="00E4144B">
          <w:rPr>
            <w:rFonts w:ascii="Times New Roman" w:eastAsia="Times New Roman" w:hAnsi="Times New Roman" w:cs="Times New Roman"/>
            <w:color w:val="auto"/>
            <w:sz w:val="30"/>
            <w:szCs w:val="30"/>
          </w:rPr>
          <w:t>0.12 мм</w:t>
        </w:r>
      </w:smartTag>
      <w:r w:rsidRPr="00E4144B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 пропитанных бакелитовым лаком  под давлением.  Изготовляется  в  виде листов и досок толщиной от 0,2 до 50мм  следующих  марок:  </w:t>
      </w:r>
      <w:r w:rsidRPr="00E4144B">
        <w:rPr>
          <w:rFonts w:ascii="Times New Roman" w:eastAsia="Times New Roman" w:hAnsi="Times New Roman" w:cs="Times New Roman"/>
          <w:color w:val="auto"/>
          <w:sz w:val="30"/>
          <w:szCs w:val="30"/>
          <w:lang w:val="en-US"/>
        </w:rPr>
        <w:t>I</w:t>
      </w:r>
      <w:r w:rsidRPr="00E4144B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, </w:t>
      </w:r>
      <w:r w:rsidRPr="00E4144B">
        <w:rPr>
          <w:rFonts w:ascii="Times New Roman" w:eastAsia="Times New Roman" w:hAnsi="Times New Roman" w:cs="Times New Roman"/>
          <w:color w:val="auto"/>
          <w:sz w:val="30"/>
          <w:szCs w:val="30"/>
          <w:lang w:val="en-US"/>
        </w:rPr>
        <w:t>II</w:t>
      </w:r>
      <w:r w:rsidRPr="00E4144B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, </w:t>
      </w:r>
      <w:r w:rsidRPr="00E4144B">
        <w:rPr>
          <w:rFonts w:ascii="Times New Roman" w:eastAsia="Times New Roman" w:hAnsi="Times New Roman" w:cs="Times New Roman"/>
          <w:color w:val="auto"/>
          <w:sz w:val="30"/>
          <w:szCs w:val="30"/>
          <w:lang w:val="en-US"/>
        </w:rPr>
        <w:t>III</w:t>
      </w:r>
      <w:r w:rsidRPr="00E4144B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, </w:t>
      </w:r>
      <w:r w:rsidRPr="00E4144B">
        <w:rPr>
          <w:rFonts w:ascii="Times New Roman" w:eastAsia="Times New Roman" w:hAnsi="Times New Roman" w:cs="Times New Roman"/>
          <w:color w:val="auto"/>
          <w:sz w:val="30"/>
          <w:szCs w:val="30"/>
          <w:lang w:val="en-US"/>
        </w:rPr>
        <w:t>IV</w:t>
      </w:r>
      <w:r w:rsidRPr="00E4144B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, </w:t>
      </w:r>
      <w:r w:rsidRPr="00E4144B">
        <w:rPr>
          <w:rFonts w:ascii="Times New Roman" w:eastAsia="Times New Roman" w:hAnsi="Times New Roman" w:cs="Times New Roman"/>
          <w:color w:val="auto"/>
          <w:sz w:val="30"/>
          <w:szCs w:val="30"/>
          <w:lang w:val="en-US"/>
        </w:rPr>
        <w:t>V</w:t>
      </w:r>
      <w:r w:rsidRPr="00E4144B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 и др.  для работы  в электрооборудовании  промышленной  частоты (50 Гц) и марок:  </w:t>
      </w:r>
      <w:r w:rsidRPr="00E4144B">
        <w:rPr>
          <w:rFonts w:ascii="Times New Roman" w:eastAsia="Times New Roman" w:hAnsi="Times New Roman" w:cs="Times New Roman"/>
          <w:color w:val="auto"/>
          <w:sz w:val="30"/>
          <w:szCs w:val="30"/>
          <w:lang w:val="en-US"/>
        </w:rPr>
        <w:t>VI</w:t>
      </w:r>
      <w:r w:rsidRPr="00E4144B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, </w:t>
      </w:r>
      <w:r w:rsidRPr="00E4144B">
        <w:rPr>
          <w:rFonts w:ascii="Times New Roman" w:eastAsia="Times New Roman" w:hAnsi="Times New Roman" w:cs="Times New Roman"/>
          <w:color w:val="auto"/>
          <w:sz w:val="30"/>
          <w:szCs w:val="30"/>
          <w:lang w:val="en-US"/>
        </w:rPr>
        <w:t>VII</w:t>
      </w:r>
      <w:r w:rsidRPr="00E4144B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, </w:t>
      </w:r>
      <w:r w:rsidRPr="00E4144B">
        <w:rPr>
          <w:rFonts w:ascii="Times New Roman" w:eastAsia="Times New Roman" w:hAnsi="Times New Roman" w:cs="Times New Roman"/>
          <w:color w:val="auto"/>
          <w:sz w:val="30"/>
          <w:szCs w:val="30"/>
          <w:lang w:val="en-US"/>
        </w:rPr>
        <w:t>VIII</w:t>
      </w:r>
      <w:r w:rsidRPr="00E4144B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 для  работы  на высокой  частоте.  Гетинакс  марки </w:t>
      </w:r>
      <w:r w:rsidRPr="00E4144B">
        <w:rPr>
          <w:rFonts w:ascii="Times New Roman" w:eastAsia="Times New Roman" w:hAnsi="Times New Roman" w:cs="Times New Roman"/>
          <w:color w:val="auto"/>
          <w:sz w:val="30"/>
          <w:szCs w:val="30"/>
          <w:lang w:val="en-US"/>
        </w:rPr>
        <w:t>V</w:t>
      </w:r>
      <w:r w:rsidRPr="00E4144B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отличается повышеной электрической  прочностью,  гетинакс марок  </w:t>
      </w:r>
      <w:r w:rsidRPr="00E4144B">
        <w:rPr>
          <w:rFonts w:ascii="Times New Roman" w:eastAsia="Times New Roman" w:hAnsi="Times New Roman" w:cs="Times New Roman"/>
          <w:color w:val="auto"/>
          <w:sz w:val="30"/>
          <w:szCs w:val="30"/>
          <w:lang w:val="en-US"/>
        </w:rPr>
        <w:t>III</w:t>
      </w:r>
      <w:r w:rsidRPr="00E4144B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и </w:t>
      </w:r>
      <w:r w:rsidRPr="00E4144B">
        <w:rPr>
          <w:rFonts w:ascii="Times New Roman" w:eastAsia="Times New Roman" w:hAnsi="Times New Roman" w:cs="Times New Roman"/>
          <w:color w:val="auto"/>
          <w:sz w:val="30"/>
          <w:szCs w:val="30"/>
          <w:lang w:val="en-US"/>
        </w:rPr>
        <w:t>IV</w:t>
      </w:r>
      <w:r w:rsidRPr="00E4144B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имеет повышенную  стойкость к влаге, а гетинакс марок </w:t>
      </w:r>
      <w:r w:rsidRPr="00E4144B">
        <w:rPr>
          <w:rFonts w:ascii="Times New Roman" w:eastAsia="Times New Roman" w:hAnsi="Times New Roman" w:cs="Times New Roman"/>
          <w:color w:val="auto"/>
          <w:sz w:val="30"/>
          <w:szCs w:val="30"/>
          <w:lang w:val="en-US"/>
        </w:rPr>
        <w:t>I</w:t>
      </w:r>
      <w:r w:rsidRPr="00E4144B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и </w:t>
      </w:r>
      <w:r w:rsidRPr="00E4144B">
        <w:rPr>
          <w:rFonts w:ascii="Times New Roman" w:eastAsia="Times New Roman" w:hAnsi="Times New Roman" w:cs="Times New Roman"/>
          <w:color w:val="auto"/>
          <w:sz w:val="30"/>
          <w:szCs w:val="30"/>
          <w:lang w:val="en-US"/>
        </w:rPr>
        <w:t>II</w:t>
      </w:r>
      <w:r w:rsidRPr="00E4144B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обладает  повышеной механической  прочностью.  Гетинакс  используется  для  изготовления  различного рода плоских электроизоляционных  деталей и оснований.  Легко  подвергается   механической  обработке:  режется, пилится, сверлится.  Тонколистовой  гетинакс  хорошо  штампуется.</w:t>
      </w:r>
    </w:p>
    <w:p w:rsidR="00E4144B" w:rsidRPr="00E4144B" w:rsidRDefault="00E4144B" w:rsidP="00E4144B">
      <w:pPr>
        <w:widowControl w:val="0"/>
        <w:shd w:val="clear" w:color="auto" w:fill="FFFFFF"/>
        <w:ind w:left="24" w:right="96" w:firstLine="834"/>
        <w:jc w:val="both"/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</w:pPr>
      <w:r w:rsidRPr="00E4144B">
        <w:rPr>
          <w:rFonts w:ascii="Times New Roman" w:eastAsia="Times New Roman" w:hAnsi="Times New Roman" w:cs="Times New Roman"/>
          <w:snapToGrid w:val="0"/>
          <w:spacing w:val="-10"/>
          <w:sz w:val="30"/>
          <w:szCs w:val="30"/>
        </w:rPr>
        <w:t>Основные  характеристики гетинакса:  плот</w:t>
      </w:r>
      <w:r w:rsidRPr="00E4144B">
        <w:rPr>
          <w:rFonts w:ascii="Times New Roman" w:eastAsia="Times New Roman" w:hAnsi="Times New Roman" w:cs="Times New Roman"/>
          <w:snapToGrid w:val="0"/>
          <w:spacing w:val="-9"/>
          <w:sz w:val="30"/>
          <w:szCs w:val="30"/>
        </w:rPr>
        <w:t>ность - 1,35</w:t>
      </w:r>
      <w:r w:rsidRPr="00E4144B">
        <w:rPr>
          <w:rFonts w:ascii="Times New Roman" w:eastAsia="Times New Roman" w:hAnsi="Times New Roman" w:cs="Times New Roman"/>
          <w:snapToGrid w:val="0"/>
          <w:spacing w:val="-11"/>
          <w:sz w:val="30"/>
          <w:szCs w:val="30"/>
        </w:rPr>
        <w:t>÷</w:t>
      </w:r>
      <w:r w:rsidRPr="00E4144B">
        <w:rPr>
          <w:rFonts w:ascii="Times New Roman" w:eastAsia="Times New Roman" w:hAnsi="Times New Roman" w:cs="Times New Roman"/>
          <w:snapToGrid w:val="0"/>
          <w:spacing w:val="-9"/>
          <w:sz w:val="30"/>
          <w:szCs w:val="30"/>
        </w:rPr>
        <w:t>1,45 г/см</w:t>
      </w:r>
      <w:r w:rsidRPr="00E4144B">
        <w:rPr>
          <w:rFonts w:ascii="Times New Roman" w:eastAsia="Times New Roman" w:hAnsi="Times New Roman" w:cs="Times New Roman"/>
          <w:snapToGrid w:val="0"/>
          <w:spacing w:val="-9"/>
          <w:sz w:val="30"/>
          <w:szCs w:val="30"/>
          <w:vertAlign w:val="superscript"/>
        </w:rPr>
        <w:t>3</w:t>
      </w:r>
      <w:r w:rsidRPr="00E4144B">
        <w:rPr>
          <w:rFonts w:ascii="Times New Roman" w:eastAsia="Times New Roman" w:hAnsi="Times New Roman" w:cs="Times New Roman"/>
          <w:snapToGrid w:val="0"/>
          <w:spacing w:val="-9"/>
          <w:sz w:val="30"/>
          <w:szCs w:val="30"/>
        </w:rPr>
        <w:t xml:space="preserve">; </w:t>
      </w:r>
      <w:r w:rsidRPr="00E4144B">
        <w:rPr>
          <w:rFonts w:ascii="Times New Roman" w:eastAsia="Times New Roman" w:hAnsi="Times New Roman" w:cs="Times New Roman"/>
          <w:snapToGrid w:val="0"/>
          <w:spacing w:val="-8"/>
          <w:sz w:val="30"/>
          <w:szCs w:val="30"/>
        </w:rPr>
        <w:t xml:space="preserve"> </w:t>
      </w:r>
      <w:r w:rsidRPr="00E4144B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>объемное удельное   сопротивление   ρ</w:t>
      </w:r>
      <w:r w:rsidRPr="00E4144B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  <w:vertAlign w:val="subscript"/>
          <w:lang w:val="en-US"/>
        </w:rPr>
        <w:t>υ</w:t>
      </w:r>
      <w:r w:rsidRPr="00E4144B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 xml:space="preserve"> = 10</w:t>
      </w:r>
      <w:r w:rsidRPr="00E4144B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  <w:vertAlign w:val="superscript"/>
        </w:rPr>
        <w:t>10</w:t>
      </w:r>
      <w:r w:rsidRPr="00E4144B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 xml:space="preserve"> </w:t>
      </w:r>
      <w:r w:rsidRPr="00E4144B">
        <w:rPr>
          <w:rFonts w:ascii="Times New Roman" w:eastAsia="Times New Roman" w:hAnsi="Times New Roman" w:cs="Times New Roman"/>
          <w:snapToGrid w:val="0"/>
          <w:spacing w:val="-12"/>
          <w:sz w:val="30"/>
          <w:szCs w:val="30"/>
        </w:rPr>
        <w:t>÷</w:t>
      </w:r>
      <w:r w:rsidRPr="00E4144B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 xml:space="preserve"> 10</w:t>
      </w:r>
      <w:r w:rsidRPr="00E4144B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  <w:vertAlign w:val="superscript"/>
        </w:rPr>
        <w:t>13</w:t>
      </w:r>
      <w:r w:rsidRPr="00E4144B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 xml:space="preserve">Ом*см;   диэлектрическая  поницаемость ε =5,0 </w:t>
      </w:r>
      <w:r w:rsidRPr="00E4144B">
        <w:rPr>
          <w:rFonts w:ascii="Times New Roman" w:eastAsia="Times New Roman" w:hAnsi="Times New Roman" w:cs="Times New Roman"/>
          <w:snapToGrid w:val="0"/>
          <w:spacing w:val="-11"/>
          <w:sz w:val="30"/>
          <w:szCs w:val="30"/>
        </w:rPr>
        <w:t>÷8,0</w:t>
      </w:r>
      <w:r w:rsidRPr="00E4144B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>; электрическая прочность  Е</w:t>
      </w:r>
      <w:r w:rsidRPr="00E4144B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  <w:vertAlign w:val="subscript"/>
        </w:rPr>
        <w:t>пр</w:t>
      </w:r>
      <w:r w:rsidRPr="00E4144B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 xml:space="preserve"> = 12 </w:t>
      </w:r>
      <w:r w:rsidRPr="00E4144B">
        <w:rPr>
          <w:rFonts w:ascii="Times New Roman" w:eastAsia="Times New Roman" w:hAnsi="Times New Roman" w:cs="Times New Roman"/>
          <w:snapToGrid w:val="0"/>
          <w:spacing w:val="-12"/>
          <w:sz w:val="30"/>
          <w:szCs w:val="30"/>
        </w:rPr>
        <w:t>÷</w:t>
      </w:r>
      <w:r w:rsidRPr="00E4144B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 xml:space="preserve"> 35 МВ/м.</w:t>
      </w:r>
    </w:p>
    <w:p w:rsidR="00E4144B" w:rsidRPr="00E4144B" w:rsidRDefault="00E4144B" w:rsidP="00E4144B">
      <w:pPr>
        <w:ind w:firstLine="851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E4144B">
        <w:rPr>
          <w:rFonts w:ascii="Times New Roman" w:eastAsia="Times New Roman" w:hAnsi="Times New Roman" w:cs="Times New Roman"/>
          <w:b/>
          <w:color w:val="auto"/>
          <w:sz w:val="30"/>
          <w:szCs w:val="30"/>
          <w:u w:val="single"/>
        </w:rPr>
        <w:lastRenderedPageBreak/>
        <w:t>Текстолит</w:t>
      </w:r>
      <w:r w:rsidRPr="00E4144B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– отличается от  гетинакса тем, что наполнителем в нем является хлопчатобумажная ткань. Текстолит выпускается марки  А, Б, Г на основе бязи, миткаля и марки ВЧ (для высоких частот) на шифоне. В листах от 0.5  до 50мм. Применение такое же что и у гетинакса.</w:t>
      </w:r>
    </w:p>
    <w:p w:rsidR="00E4144B" w:rsidRPr="00E4144B" w:rsidRDefault="00E4144B" w:rsidP="00E4144B">
      <w:pPr>
        <w:widowControl w:val="0"/>
        <w:shd w:val="clear" w:color="auto" w:fill="FFFFFF"/>
        <w:ind w:left="24" w:right="96" w:firstLine="834"/>
        <w:jc w:val="both"/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</w:pPr>
      <w:r w:rsidRPr="00E4144B">
        <w:rPr>
          <w:rFonts w:ascii="Times New Roman" w:eastAsia="Times New Roman" w:hAnsi="Times New Roman" w:cs="Times New Roman"/>
          <w:snapToGrid w:val="0"/>
          <w:spacing w:val="-10"/>
          <w:sz w:val="30"/>
          <w:szCs w:val="30"/>
        </w:rPr>
        <w:t>Основные  характеристики текстолита: плот</w:t>
      </w:r>
      <w:r w:rsidRPr="00E4144B">
        <w:rPr>
          <w:rFonts w:ascii="Times New Roman" w:eastAsia="Times New Roman" w:hAnsi="Times New Roman" w:cs="Times New Roman"/>
          <w:snapToGrid w:val="0"/>
          <w:spacing w:val="-9"/>
          <w:sz w:val="30"/>
          <w:szCs w:val="30"/>
        </w:rPr>
        <w:t>ность - 1,3</w:t>
      </w:r>
      <w:r w:rsidRPr="00E4144B">
        <w:rPr>
          <w:rFonts w:ascii="Times New Roman" w:eastAsia="Times New Roman" w:hAnsi="Times New Roman" w:cs="Times New Roman"/>
          <w:snapToGrid w:val="0"/>
          <w:spacing w:val="-11"/>
          <w:sz w:val="30"/>
          <w:szCs w:val="30"/>
        </w:rPr>
        <w:t>÷</w:t>
      </w:r>
      <w:r w:rsidRPr="00E4144B">
        <w:rPr>
          <w:rFonts w:ascii="Times New Roman" w:eastAsia="Times New Roman" w:hAnsi="Times New Roman" w:cs="Times New Roman"/>
          <w:snapToGrid w:val="0"/>
          <w:spacing w:val="-9"/>
          <w:sz w:val="30"/>
          <w:szCs w:val="30"/>
        </w:rPr>
        <w:t>1,4 г/см</w:t>
      </w:r>
      <w:r w:rsidRPr="00E4144B">
        <w:rPr>
          <w:rFonts w:ascii="Times New Roman" w:eastAsia="Times New Roman" w:hAnsi="Times New Roman" w:cs="Times New Roman"/>
          <w:snapToGrid w:val="0"/>
          <w:spacing w:val="-9"/>
          <w:sz w:val="30"/>
          <w:szCs w:val="30"/>
          <w:vertAlign w:val="superscript"/>
        </w:rPr>
        <w:t>3</w:t>
      </w:r>
      <w:r w:rsidRPr="00E4144B">
        <w:rPr>
          <w:rFonts w:ascii="Times New Roman" w:eastAsia="Times New Roman" w:hAnsi="Times New Roman" w:cs="Times New Roman"/>
          <w:snapToGrid w:val="0"/>
          <w:spacing w:val="-9"/>
          <w:sz w:val="30"/>
          <w:szCs w:val="30"/>
        </w:rPr>
        <w:t xml:space="preserve">; </w:t>
      </w:r>
      <w:r w:rsidRPr="00E4144B">
        <w:rPr>
          <w:rFonts w:ascii="Times New Roman" w:eastAsia="Times New Roman" w:hAnsi="Times New Roman" w:cs="Times New Roman"/>
          <w:snapToGrid w:val="0"/>
          <w:spacing w:val="-8"/>
          <w:sz w:val="30"/>
          <w:szCs w:val="30"/>
        </w:rPr>
        <w:t xml:space="preserve"> </w:t>
      </w:r>
      <w:r w:rsidRPr="00E4144B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>объемное удельное  сопротивление  ρ</w:t>
      </w:r>
      <w:r w:rsidRPr="00E4144B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  <w:vertAlign w:val="subscript"/>
          <w:lang w:val="en-US"/>
        </w:rPr>
        <w:t>υ</w:t>
      </w:r>
      <w:r w:rsidRPr="00E4144B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 xml:space="preserve"> = 10</w:t>
      </w:r>
      <w:r w:rsidRPr="00E4144B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  <w:vertAlign w:val="superscript"/>
        </w:rPr>
        <w:t>9</w:t>
      </w:r>
      <w:r w:rsidRPr="00E4144B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 xml:space="preserve"> </w:t>
      </w:r>
      <w:r w:rsidRPr="00E4144B">
        <w:rPr>
          <w:rFonts w:ascii="Times New Roman" w:eastAsia="Times New Roman" w:hAnsi="Times New Roman" w:cs="Times New Roman"/>
          <w:snapToGrid w:val="0"/>
          <w:spacing w:val="-12"/>
          <w:sz w:val="30"/>
          <w:szCs w:val="30"/>
        </w:rPr>
        <w:t>÷</w:t>
      </w:r>
      <w:r w:rsidRPr="00E4144B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 xml:space="preserve"> 10</w:t>
      </w:r>
      <w:r w:rsidRPr="00E4144B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  <w:vertAlign w:val="superscript"/>
        </w:rPr>
        <w:t>11</w:t>
      </w:r>
      <w:r w:rsidRPr="00E4144B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 xml:space="preserve">Ом*см;  диэлектрическая   поницаемость   ε = 6 </w:t>
      </w:r>
      <w:r w:rsidRPr="00E4144B">
        <w:rPr>
          <w:rFonts w:ascii="Times New Roman" w:eastAsia="Times New Roman" w:hAnsi="Times New Roman" w:cs="Times New Roman"/>
          <w:snapToGrid w:val="0"/>
          <w:spacing w:val="-11"/>
          <w:sz w:val="30"/>
          <w:szCs w:val="30"/>
        </w:rPr>
        <w:t>÷ 7</w:t>
      </w:r>
      <w:r w:rsidRPr="00E4144B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>; электрическая прочность  Е</w:t>
      </w:r>
      <w:r w:rsidRPr="00E4144B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  <w:vertAlign w:val="subscript"/>
        </w:rPr>
        <w:t>пр</w:t>
      </w:r>
      <w:r w:rsidRPr="00E4144B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 xml:space="preserve"> = 10 </w:t>
      </w:r>
      <w:r w:rsidRPr="00E4144B">
        <w:rPr>
          <w:rFonts w:ascii="Times New Roman" w:eastAsia="Times New Roman" w:hAnsi="Times New Roman" w:cs="Times New Roman"/>
          <w:snapToGrid w:val="0"/>
          <w:spacing w:val="-12"/>
          <w:sz w:val="30"/>
          <w:szCs w:val="30"/>
        </w:rPr>
        <w:t>÷</w:t>
      </w:r>
      <w:r w:rsidRPr="00E4144B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 xml:space="preserve"> 15 МВ/м.</w:t>
      </w:r>
    </w:p>
    <w:p w:rsidR="00E4144B" w:rsidRPr="00E4144B" w:rsidRDefault="00E4144B" w:rsidP="00E4144B">
      <w:pPr>
        <w:ind w:firstLine="851"/>
        <w:jc w:val="both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E4144B">
        <w:rPr>
          <w:rFonts w:ascii="Times New Roman" w:eastAsia="Times New Roman" w:hAnsi="Times New Roman" w:cs="Times New Roman"/>
          <w:b/>
          <w:color w:val="auto"/>
          <w:sz w:val="30"/>
          <w:szCs w:val="30"/>
          <w:u w:val="single"/>
        </w:rPr>
        <w:t>Стеклотекстолит</w:t>
      </w:r>
      <w:r w:rsidRPr="00E4144B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- отличается от текстолита тем, что наполнителем  в нем является электроизоляционная бесщелочная стеклянная ткань. Он обладает повышенной влагостойкостью и  нагревостойкостью и лучшими  электрическими и  механическими характеристиками по сравнению с текстолитом и гетинаксом, но хуже обрабатывается. Стеклотекстолит  изготавливается на основе бесщелочных стеклянных тканей со связующим фенолформальдегидной смолой СТЭФ и СТЭФ 1 на смеси эпоксидной  и кремнеорганических смол. Выпускают толщиной от 0.5 до </w:t>
      </w:r>
      <w:smartTag w:uri="urn:schemas-microsoft-com:office:smarttags" w:element="metricconverter">
        <w:smartTagPr>
          <w:attr w:name="ProductID" w:val="30 мм"/>
        </w:smartTagPr>
        <w:r w:rsidRPr="00E4144B">
          <w:rPr>
            <w:rFonts w:ascii="Times New Roman" w:eastAsia="Times New Roman" w:hAnsi="Times New Roman" w:cs="Times New Roman"/>
            <w:color w:val="auto"/>
            <w:sz w:val="30"/>
            <w:szCs w:val="30"/>
          </w:rPr>
          <w:t>30 мм</w:t>
        </w:r>
      </w:smartTag>
      <w:r w:rsidRPr="00E4144B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в листах. рименяется  для  различного рода изоляционных деталей.</w:t>
      </w:r>
    </w:p>
    <w:p w:rsidR="00E4144B" w:rsidRPr="00E4144B" w:rsidRDefault="00E4144B" w:rsidP="00E4144B">
      <w:pPr>
        <w:widowControl w:val="0"/>
        <w:shd w:val="clear" w:color="auto" w:fill="FFFFFF"/>
        <w:ind w:left="24" w:right="96" w:firstLine="834"/>
        <w:jc w:val="both"/>
        <w:rPr>
          <w:rFonts w:ascii="Times New Roman" w:eastAsia="Times New Roman" w:hAnsi="Times New Roman" w:cs="Times New Roman"/>
          <w:snapToGrid w:val="0"/>
          <w:color w:val="auto"/>
          <w:sz w:val="30"/>
          <w:szCs w:val="30"/>
        </w:rPr>
      </w:pPr>
      <w:r w:rsidRPr="00E4144B">
        <w:rPr>
          <w:rFonts w:ascii="Times New Roman" w:eastAsia="Times New Roman" w:hAnsi="Times New Roman" w:cs="Times New Roman"/>
          <w:snapToGrid w:val="0"/>
          <w:spacing w:val="-10"/>
          <w:sz w:val="30"/>
          <w:szCs w:val="30"/>
        </w:rPr>
        <w:t>Основные  характеристики стеклотекстолита:  плот</w:t>
      </w:r>
      <w:r w:rsidRPr="00E4144B">
        <w:rPr>
          <w:rFonts w:ascii="Times New Roman" w:eastAsia="Times New Roman" w:hAnsi="Times New Roman" w:cs="Times New Roman"/>
          <w:snapToGrid w:val="0"/>
          <w:spacing w:val="-9"/>
          <w:sz w:val="30"/>
          <w:szCs w:val="30"/>
        </w:rPr>
        <w:t>ность - 1,6</w:t>
      </w:r>
      <w:r w:rsidRPr="00E4144B">
        <w:rPr>
          <w:rFonts w:ascii="Times New Roman" w:eastAsia="Times New Roman" w:hAnsi="Times New Roman" w:cs="Times New Roman"/>
          <w:snapToGrid w:val="0"/>
          <w:spacing w:val="-11"/>
          <w:sz w:val="30"/>
          <w:szCs w:val="30"/>
        </w:rPr>
        <w:t>÷</w:t>
      </w:r>
      <w:r w:rsidRPr="00E4144B">
        <w:rPr>
          <w:rFonts w:ascii="Times New Roman" w:eastAsia="Times New Roman" w:hAnsi="Times New Roman" w:cs="Times New Roman"/>
          <w:snapToGrid w:val="0"/>
          <w:spacing w:val="-9"/>
          <w:sz w:val="30"/>
          <w:szCs w:val="30"/>
        </w:rPr>
        <w:t>1,8 г/см</w:t>
      </w:r>
      <w:r w:rsidRPr="00E4144B">
        <w:rPr>
          <w:rFonts w:ascii="Times New Roman" w:eastAsia="Times New Roman" w:hAnsi="Times New Roman" w:cs="Times New Roman"/>
          <w:snapToGrid w:val="0"/>
          <w:spacing w:val="-9"/>
          <w:sz w:val="30"/>
          <w:szCs w:val="30"/>
          <w:vertAlign w:val="superscript"/>
        </w:rPr>
        <w:t>3</w:t>
      </w:r>
      <w:r w:rsidRPr="00E4144B">
        <w:rPr>
          <w:rFonts w:ascii="Times New Roman" w:eastAsia="Times New Roman" w:hAnsi="Times New Roman" w:cs="Times New Roman"/>
          <w:snapToGrid w:val="0"/>
          <w:spacing w:val="-9"/>
          <w:sz w:val="30"/>
          <w:szCs w:val="30"/>
        </w:rPr>
        <w:t xml:space="preserve">; </w:t>
      </w:r>
      <w:r w:rsidRPr="00E4144B">
        <w:rPr>
          <w:rFonts w:ascii="Times New Roman" w:eastAsia="Times New Roman" w:hAnsi="Times New Roman" w:cs="Times New Roman"/>
          <w:snapToGrid w:val="0"/>
          <w:spacing w:val="-8"/>
          <w:sz w:val="30"/>
          <w:szCs w:val="30"/>
        </w:rPr>
        <w:t xml:space="preserve"> </w:t>
      </w:r>
      <w:r w:rsidRPr="00E4144B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>объемное удельное сопротивление ρ</w:t>
      </w:r>
      <w:r w:rsidRPr="00E4144B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  <w:vertAlign w:val="subscript"/>
          <w:lang w:val="en-US"/>
        </w:rPr>
        <w:t>υ</w:t>
      </w:r>
      <w:r w:rsidRPr="00E4144B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 xml:space="preserve"> = 10</w:t>
      </w:r>
      <w:r w:rsidRPr="00E4144B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  <w:vertAlign w:val="superscript"/>
        </w:rPr>
        <w:t>9</w:t>
      </w:r>
      <w:r w:rsidRPr="00E4144B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 xml:space="preserve"> </w:t>
      </w:r>
      <w:r w:rsidRPr="00E4144B">
        <w:rPr>
          <w:rFonts w:ascii="Times New Roman" w:eastAsia="Times New Roman" w:hAnsi="Times New Roman" w:cs="Times New Roman"/>
          <w:snapToGrid w:val="0"/>
          <w:spacing w:val="-12"/>
          <w:sz w:val="30"/>
          <w:szCs w:val="30"/>
        </w:rPr>
        <w:t xml:space="preserve">÷ </w:t>
      </w:r>
      <w:r w:rsidRPr="00E4144B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>10</w:t>
      </w:r>
      <w:r w:rsidRPr="00E4144B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  <w:vertAlign w:val="superscript"/>
        </w:rPr>
        <w:t>14</w:t>
      </w:r>
      <w:r w:rsidRPr="00E4144B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 xml:space="preserve">Ом*см; диэлектрическая поницаемость ε =5 </w:t>
      </w:r>
      <w:r w:rsidRPr="00E4144B">
        <w:rPr>
          <w:rFonts w:ascii="Times New Roman" w:eastAsia="Times New Roman" w:hAnsi="Times New Roman" w:cs="Times New Roman"/>
          <w:snapToGrid w:val="0"/>
          <w:spacing w:val="-11"/>
          <w:sz w:val="30"/>
          <w:szCs w:val="30"/>
        </w:rPr>
        <w:t>÷ 8</w:t>
      </w:r>
      <w:r w:rsidRPr="00E4144B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>; электрическая прочность  Е</w:t>
      </w:r>
      <w:r w:rsidRPr="00E4144B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  <w:vertAlign w:val="subscript"/>
        </w:rPr>
        <w:t>пр</w:t>
      </w:r>
      <w:r w:rsidRPr="00E4144B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 xml:space="preserve"> = 14 </w:t>
      </w:r>
      <w:r w:rsidRPr="00E4144B">
        <w:rPr>
          <w:rFonts w:ascii="Times New Roman" w:eastAsia="Times New Roman" w:hAnsi="Times New Roman" w:cs="Times New Roman"/>
          <w:snapToGrid w:val="0"/>
          <w:spacing w:val="-12"/>
          <w:sz w:val="30"/>
          <w:szCs w:val="30"/>
        </w:rPr>
        <w:t>÷</w:t>
      </w:r>
      <w:r w:rsidRPr="00E4144B">
        <w:rPr>
          <w:rFonts w:ascii="Times New Roman" w:eastAsia="Times New Roman" w:hAnsi="Times New Roman" w:cs="Times New Roman"/>
          <w:snapToGrid w:val="0"/>
          <w:spacing w:val="-7"/>
          <w:sz w:val="30"/>
          <w:szCs w:val="30"/>
        </w:rPr>
        <w:t xml:space="preserve"> 25 МВ/м.</w:t>
      </w:r>
    </w:p>
    <w:p w:rsidR="00E4144B" w:rsidRPr="00E4144B" w:rsidRDefault="00E4144B" w:rsidP="00E4144B"/>
    <w:p w:rsidR="001270C9" w:rsidRDefault="001270C9">
      <w:bookmarkStart w:id="0" w:name="_GoBack"/>
      <w:bookmarkEnd w:id="0"/>
    </w:p>
    <w:sectPr w:rsidR="001270C9" w:rsidSect="009944A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56B03"/>
    <w:multiLevelType w:val="hybridMultilevel"/>
    <w:tmpl w:val="F0081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787299"/>
    <w:multiLevelType w:val="hybridMultilevel"/>
    <w:tmpl w:val="1820C414"/>
    <w:lvl w:ilvl="0" w:tplc="B49AF352">
      <w:start w:val="1"/>
      <w:numFmt w:val="decimal"/>
      <w:lvlText w:val="%1."/>
      <w:lvlJc w:val="left"/>
      <w:pPr>
        <w:ind w:left="2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9" w:hanging="360"/>
      </w:pPr>
    </w:lvl>
    <w:lvl w:ilvl="2" w:tplc="0419001B" w:tentative="1">
      <w:start w:val="1"/>
      <w:numFmt w:val="lowerRoman"/>
      <w:lvlText w:val="%3."/>
      <w:lvlJc w:val="right"/>
      <w:pPr>
        <w:ind w:left="1739" w:hanging="180"/>
      </w:pPr>
    </w:lvl>
    <w:lvl w:ilvl="3" w:tplc="0419000F" w:tentative="1">
      <w:start w:val="1"/>
      <w:numFmt w:val="decimal"/>
      <w:lvlText w:val="%4."/>
      <w:lvlJc w:val="left"/>
      <w:pPr>
        <w:ind w:left="2459" w:hanging="360"/>
      </w:pPr>
    </w:lvl>
    <w:lvl w:ilvl="4" w:tplc="04190019" w:tentative="1">
      <w:start w:val="1"/>
      <w:numFmt w:val="lowerLetter"/>
      <w:lvlText w:val="%5."/>
      <w:lvlJc w:val="left"/>
      <w:pPr>
        <w:ind w:left="3179" w:hanging="360"/>
      </w:pPr>
    </w:lvl>
    <w:lvl w:ilvl="5" w:tplc="0419001B" w:tentative="1">
      <w:start w:val="1"/>
      <w:numFmt w:val="lowerRoman"/>
      <w:lvlText w:val="%6."/>
      <w:lvlJc w:val="right"/>
      <w:pPr>
        <w:ind w:left="3899" w:hanging="180"/>
      </w:pPr>
    </w:lvl>
    <w:lvl w:ilvl="6" w:tplc="0419000F" w:tentative="1">
      <w:start w:val="1"/>
      <w:numFmt w:val="decimal"/>
      <w:lvlText w:val="%7."/>
      <w:lvlJc w:val="left"/>
      <w:pPr>
        <w:ind w:left="4619" w:hanging="360"/>
      </w:pPr>
    </w:lvl>
    <w:lvl w:ilvl="7" w:tplc="04190019" w:tentative="1">
      <w:start w:val="1"/>
      <w:numFmt w:val="lowerLetter"/>
      <w:lvlText w:val="%8."/>
      <w:lvlJc w:val="left"/>
      <w:pPr>
        <w:ind w:left="5339" w:hanging="360"/>
      </w:pPr>
    </w:lvl>
    <w:lvl w:ilvl="8" w:tplc="0419001B" w:tentative="1">
      <w:start w:val="1"/>
      <w:numFmt w:val="lowerRoman"/>
      <w:lvlText w:val="%9."/>
      <w:lvlJc w:val="right"/>
      <w:pPr>
        <w:ind w:left="6059" w:hanging="180"/>
      </w:pPr>
    </w:lvl>
  </w:abstractNum>
  <w:abstractNum w:abstractNumId="2">
    <w:nsid w:val="21C366BC"/>
    <w:multiLevelType w:val="hybridMultilevel"/>
    <w:tmpl w:val="1820C414"/>
    <w:lvl w:ilvl="0" w:tplc="B49AF352">
      <w:start w:val="1"/>
      <w:numFmt w:val="decimal"/>
      <w:lvlText w:val="%1."/>
      <w:lvlJc w:val="left"/>
      <w:pPr>
        <w:ind w:left="2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9" w:hanging="360"/>
      </w:pPr>
    </w:lvl>
    <w:lvl w:ilvl="2" w:tplc="0419001B" w:tentative="1">
      <w:start w:val="1"/>
      <w:numFmt w:val="lowerRoman"/>
      <w:lvlText w:val="%3."/>
      <w:lvlJc w:val="right"/>
      <w:pPr>
        <w:ind w:left="1739" w:hanging="180"/>
      </w:pPr>
    </w:lvl>
    <w:lvl w:ilvl="3" w:tplc="0419000F" w:tentative="1">
      <w:start w:val="1"/>
      <w:numFmt w:val="decimal"/>
      <w:lvlText w:val="%4."/>
      <w:lvlJc w:val="left"/>
      <w:pPr>
        <w:ind w:left="2459" w:hanging="360"/>
      </w:pPr>
    </w:lvl>
    <w:lvl w:ilvl="4" w:tplc="04190019" w:tentative="1">
      <w:start w:val="1"/>
      <w:numFmt w:val="lowerLetter"/>
      <w:lvlText w:val="%5."/>
      <w:lvlJc w:val="left"/>
      <w:pPr>
        <w:ind w:left="3179" w:hanging="360"/>
      </w:pPr>
    </w:lvl>
    <w:lvl w:ilvl="5" w:tplc="0419001B" w:tentative="1">
      <w:start w:val="1"/>
      <w:numFmt w:val="lowerRoman"/>
      <w:lvlText w:val="%6."/>
      <w:lvlJc w:val="right"/>
      <w:pPr>
        <w:ind w:left="3899" w:hanging="180"/>
      </w:pPr>
    </w:lvl>
    <w:lvl w:ilvl="6" w:tplc="0419000F" w:tentative="1">
      <w:start w:val="1"/>
      <w:numFmt w:val="decimal"/>
      <w:lvlText w:val="%7."/>
      <w:lvlJc w:val="left"/>
      <w:pPr>
        <w:ind w:left="4619" w:hanging="360"/>
      </w:pPr>
    </w:lvl>
    <w:lvl w:ilvl="7" w:tplc="04190019" w:tentative="1">
      <w:start w:val="1"/>
      <w:numFmt w:val="lowerLetter"/>
      <w:lvlText w:val="%8."/>
      <w:lvlJc w:val="left"/>
      <w:pPr>
        <w:ind w:left="5339" w:hanging="360"/>
      </w:pPr>
    </w:lvl>
    <w:lvl w:ilvl="8" w:tplc="0419001B" w:tentative="1">
      <w:start w:val="1"/>
      <w:numFmt w:val="lowerRoman"/>
      <w:lvlText w:val="%9."/>
      <w:lvlJc w:val="right"/>
      <w:pPr>
        <w:ind w:left="6059" w:hanging="180"/>
      </w:pPr>
    </w:lvl>
  </w:abstractNum>
  <w:abstractNum w:abstractNumId="3">
    <w:nsid w:val="435C622C"/>
    <w:multiLevelType w:val="hybridMultilevel"/>
    <w:tmpl w:val="D5B29710"/>
    <w:lvl w:ilvl="0" w:tplc="FFFFFFFF">
      <w:start w:val="1"/>
      <w:numFmt w:val="decimal"/>
      <w:lvlText w:val="%1."/>
      <w:lvlJc w:val="left"/>
      <w:pPr>
        <w:tabs>
          <w:tab w:val="num" w:pos="1218"/>
        </w:tabs>
        <w:ind w:left="121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938"/>
        </w:tabs>
        <w:ind w:left="193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658"/>
        </w:tabs>
        <w:ind w:left="265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378"/>
        </w:tabs>
        <w:ind w:left="337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098"/>
        </w:tabs>
        <w:ind w:left="409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18"/>
        </w:tabs>
        <w:ind w:left="481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38"/>
        </w:tabs>
        <w:ind w:left="553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258"/>
        </w:tabs>
        <w:ind w:left="625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978"/>
        </w:tabs>
        <w:ind w:left="6978" w:hanging="180"/>
      </w:pPr>
    </w:lvl>
  </w:abstractNum>
  <w:abstractNum w:abstractNumId="4">
    <w:nsid w:val="456878ED"/>
    <w:multiLevelType w:val="hybridMultilevel"/>
    <w:tmpl w:val="7B004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A6515F"/>
    <w:multiLevelType w:val="hybridMultilevel"/>
    <w:tmpl w:val="0BAAE0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4B7228"/>
    <w:multiLevelType w:val="hybridMultilevel"/>
    <w:tmpl w:val="8B6C5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056422"/>
    <w:multiLevelType w:val="hybridMultilevel"/>
    <w:tmpl w:val="4704B02C"/>
    <w:lvl w:ilvl="0" w:tplc="FFFFFFFF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6"/>
  </w:num>
  <w:num w:numId="6">
    <w:abstractNumId w:val="0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1B1"/>
    <w:rsid w:val="001270C9"/>
    <w:rsid w:val="002271B1"/>
    <w:rsid w:val="003833EB"/>
    <w:rsid w:val="009944A7"/>
    <w:rsid w:val="00C22580"/>
    <w:rsid w:val="00E4144B"/>
    <w:rsid w:val="00F05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4A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33E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944A7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9944A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3833E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6">
    <w:name w:val="Plain Text"/>
    <w:basedOn w:val="a"/>
    <w:link w:val="a7"/>
    <w:unhideWhenUsed/>
    <w:rsid w:val="00F05597"/>
    <w:rPr>
      <w:rFonts w:ascii="Consolas" w:eastAsia="Calibri" w:hAnsi="Consolas" w:cs="Times New Roman"/>
      <w:color w:val="auto"/>
      <w:sz w:val="21"/>
      <w:szCs w:val="21"/>
      <w:lang w:eastAsia="en-US"/>
    </w:rPr>
  </w:style>
  <w:style w:type="character" w:customStyle="1" w:styleId="a7">
    <w:name w:val="Текст Знак"/>
    <w:basedOn w:val="a0"/>
    <w:link w:val="a6"/>
    <w:rsid w:val="00F05597"/>
    <w:rPr>
      <w:rFonts w:ascii="Consolas" w:eastAsia="Calibri" w:hAnsi="Consolas" w:cs="Times New Roman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4A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33E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944A7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9944A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3833E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6">
    <w:name w:val="Plain Text"/>
    <w:basedOn w:val="a"/>
    <w:link w:val="a7"/>
    <w:unhideWhenUsed/>
    <w:rsid w:val="00F05597"/>
    <w:rPr>
      <w:rFonts w:ascii="Consolas" w:eastAsia="Calibri" w:hAnsi="Consolas" w:cs="Times New Roman"/>
      <w:color w:val="auto"/>
      <w:sz w:val="21"/>
      <w:szCs w:val="21"/>
      <w:lang w:eastAsia="en-US"/>
    </w:rPr>
  </w:style>
  <w:style w:type="character" w:customStyle="1" w:styleId="a7">
    <w:name w:val="Текст Знак"/>
    <w:basedOn w:val="a0"/>
    <w:link w:val="a6"/>
    <w:rsid w:val="00F05597"/>
    <w:rPr>
      <w:rFonts w:ascii="Consolas" w:eastAsia="Calibri" w:hAnsi="Consolas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8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hyperlink" Target="https://vk.com/id2555324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oshkin.sergey@yandex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3198</Words>
  <Characters>18233</Characters>
  <Application>Microsoft Office Word</Application>
  <DocSecurity>0</DocSecurity>
  <Lines>151</Lines>
  <Paragraphs>42</Paragraphs>
  <ScaleCrop>false</ScaleCrop>
  <Company>SPecialiST RePack</Company>
  <LinksUpToDate>false</LinksUpToDate>
  <CharactersWithSpaces>21389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2020-09-01T08:21:00Z</dcterms:created>
  <dcterms:modified xsi:type="dcterms:W3CDTF">2020-10-26T06:04:00Z</dcterms:modified>
</cp:coreProperties>
</file>