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86" w:rsidRPr="005F1486" w:rsidRDefault="005F1486" w:rsidP="005F1486">
      <w:pPr>
        <w:ind w:left="-142"/>
        <w:jc w:val="both"/>
        <w:rPr>
          <w:rFonts w:ascii="Bookman Old Style" w:hAnsi="Bookman Old Style"/>
          <w:b/>
          <w:u w:val="single"/>
        </w:rPr>
      </w:pPr>
      <w:r w:rsidRPr="005F1486">
        <w:rPr>
          <w:rFonts w:ascii="Bookman Old Style" w:hAnsi="Bookman Old Style"/>
          <w:b/>
          <w:u w:val="single"/>
        </w:rPr>
        <w:t>28.10. 2020  Задание по английскому языку для 31ЗИО</w:t>
      </w:r>
    </w:p>
    <w:p w:rsidR="005F1486" w:rsidRPr="005F1486" w:rsidRDefault="005F1486" w:rsidP="005F1486">
      <w:pPr>
        <w:ind w:left="-142"/>
        <w:rPr>
          <w:rFonts w:ascii="Bookman Old Style" w:hAnsi="Bookman Old Style"/>
          <w:b/>
          <w:u w:val="single"/>
        </w:rPr>
      </w:pPr>
      <w:r w:rsidRPr="005F1486">
        <w:rPr>
          <w:rFonts w:ascii="Bookman Old Style" w:hAnsi="Bookman Old Style"/>
          <w:b/>
          <w:u w:val="single"/>
        </w:rPr>
        <w:t xml:space="preserve">Урок </w:t>
      </w:r>
      <w:r w:rsidR="00576CF9">
        <w:rPr>
          <w:rFonts w:ascii="Bookman Old Style" w:hAnsi="Bookman Old Style"/>
          <w:b/>
          <w:u w:val="single"/>
          <w:lang w:val="en-US"/>
        </w:rPr>
        <w:t>12</w:t>
      </w:r>
      <w:r w:rsidRPr="005F1486">
        <w:rPr>
          <w:rFonts w:ascii="Bookman Old Style" w:hAnsi="Bookman Old Style"/>
        </w:rPr>
        <w:t xml:space="preserve">. </w:t>
      </w:r>
      <w:r w:rsidRPr="005F1486">
        <w:rPr>
          <w:rFonts w:ascii="Bookman Old Style" w:eastAsia="Times New Roman" w:hAnsi="Bookman Old Style" w:cs="Times New Roman"/>
        </w:rPr>
        <w:t xml:space="preserve">Практика устной речи. </w:t>
      </w:r>
      <w:r w:rsidRPr="005F1486">
        <w:rPr>
          <w:rFonts w:ascii="Bookman Old Style" w:hAnsi="Bookman Old Style"/>
        </w:rPr>
        <w:t>Работа с лексикой и диалогом</w:t>
      </w:r>
    </w:p>
    <w:p w:rsidR="005F1486" w:rsidRPr="005F1486" w:rsidRDefault="005F1486" w:rsidP="005F1486">
      <w:pPr>
        <w:ind w:left="-142"/>
        <w:jc w:val="both"/>
        <w:rPr>
          <w:rFonts w:ascii="Bookman Old Style" w:hAnsi="Bookman Old Style" w:cs="Helvetica"/>
          <w:b/>
          <w:shd w:val="clear" w:color="auto" w:fill="FFFFFF"/>
        </w:rPr>
      </w:pPr>
      <w:r w:rsidRPr="005F1486">
        <w:rPr>
          <w:rFonts w:ascii="Bookman Old Style" w:hAnsi="Bookman Old Style"/>
          <w:b/>
          <w:u w:val="single"/>
        </w:rPr>
        <w:t xml:space="preserve">Ответ оформите в документе </w:t>
      </w:r>
      <w:r w:rsidRPr="005F1486">
        <w:rPr>
          <w:rFonts w:ascii="Bookman Old Style" w:hAnsi="Bookman Old Style"/>
          <w:b/>
          <w:u w:val="single"/>
          <w:lang w:val="en-US"/>
        </w:rPr>
        <w:t>Word</w:t>
      </w:r>
      <w:r w:rsidRPr="005F1486">
        <w:rPr>
          <w:rFonts w:ascii="Bookman Old Style" w:hAnsi="Bookman Old Style"/>
          <w:b/>
          <w:u w:val="single"/>
        </w:rPr>
        <w:t xml:space="preserve"> и отправьте по адресу </w:t>
      </w:r>
      <w:hyperlink r:id="rId6" w:history="1">
        <w:r w:rsidRPr="005F1486">
          <w:rPr>
            <w:rStyle w:val="a3"/>
            <w:rFonts w:ascii="Bookman Old Style" w:hAnsi="Bookman Old Style" w:cs="Helvetica"/>
            <w:b/>
            <w:color w:val="auto"/>
            <w:shd w:val="clear" w:color="auto" w:fill="FFFFFF"/>
          </w:rPr>
          <w:t>7ninasun@gmail.</w:t>
        </w:r>
        <w:r w:rsidRPr="005F1486">
          <w:rPr>
            <w:rStyle w:val="a3"/>
            <w:rFonts w:ascii="Bookman Old Style" w:hAnsi="Bookman Old Style" w:cs="Helvetica"/>
            <w:b/>
            <w:color w:val="auto"/>
            <w:shd w:val="clear" w:color="auto" w:fill="FFFFFF"/>
            <w:lang w:val="en-US"/>
          </w:rPr>
          <w:t>com</w:t>
        </w:r>
      </w:hyperlink>
      <w:r w:rsidRPr="005F1486">
        <w:rPr>
          <w:rFonts w:ascii="Bookman Old Style" w:hAnsi="Bookman Old Style" w:cs="Helvetica"/>
          <w:b/>
          <w:shd w:val="clear" w:color="auto" w:fill="FFFFFF"/>
        </w:rPr>
        <w:t xml:space="preserve"> </w:t>
      </w:r>
    </w:p>
    <w:p w:rsidR="005F1486" w:rsidRPr="005F1486" w:rsidRDefault="005F1486" w:rsidP="005F1486">
      <w:pPr>
        <w:pStyle w:val="a4"/>
        <w:numPr>
          <w:ilvl w:val="0"/>
          <w:numId w:val="1"/>
        </w:numPr>
        <w:spacing w:before="480" w:after="240" w:line="540" w:lineRule="auto"/>
        <w:ind w:left="-142"/>
        <w:jc w:val="both"/>
        <w:rPr>
          <w:rFonts w:ascii="Bookman Old Style" w:hAnsi="Bookman Old Style"/>
          <w:b/>
          <w:bCs/>
          <w:color w:val="333333"/>
        </w:rPr>
      </w:pPr>
      <w:r w:rsidRPr="005F1486">
        <w:rPr>
          <w:rFonts w:ascii="Bookman Old Style" w:hAnsi="Bookman Old Style"/>
          <w:b/>
          <w:bCs/>
          <w:color w:val="333333"/>
        </w:rPr>
        <w:t xml:space="preserve">Прочитайте и переведите текст. </w:t>
      </w:r>
      <w:r w:rsidRPr="005F1486">
        <w:rPr>
          <w:rFonts w:ascii="Bookman Old Style" w:hAnsi="Bookman Old Style"/>
          <w:b/>
          <w:bCs/>
          <w:color w:val="333333"/>
          <w:lang w:val="en-US"/>
        </w:rPr>
        <w:t>Translate</w:t>
      </w:r>
      <w:r w:rsidRPr="005F1486">
        <w:rPr>
          <w:rFonts w:ascii="Bookman Old Style" w:hAnsi="Bookman Old Style"/>
          <w:b/>
          <w:bCs/>
          <w:color w:val="333333"/>
        </w:rPr>
        <w:t xml:space="preserve"> </w:t>
      </w:r>
      <w:r w:rsidRPr="005F1486">
        <w:rPr>
          <w:rFonts w:ascii="Bookman Old Style" w:hAnsi="Bookman Old Style"/>
          <w:b/>
          <w:bCs/>
          <w:color w:val="333333"/>
          <w:lang w:val="en-US"/>
        </w:rPr>
        <w:t>the</w:t>
      </w:r>
      <w:r w:rsidRPr="005F1486">
        <w:rPr>
          <w:rFonts w:ascii="Bookman Old Style" w:hAnsi="Bookman Old Style"/>
          <w:b/>
          <w:bCs/>
          <w:color w:val="333333"/>
        </w:rPr>
        <w:t xml:space="preserve"> </w:t>
      </w:r>
      <w:r w:rsidRPr="005F1486">
        <w:rPr>
          <w:rFonts w:ascii="Bookman Old Style" w:hAnsi="Bookman Old Style"/>
          <w:b/>
          <w:bCs/>
          <w:color w:val="333333"/>
          <w:lang w:val="en-US"/>
        </w:rPr>
        <w:t>text</w:t>
      </w:r>
    </w:p>
    <w:p w:rsidR="005F1486" w:rsidRPr="005F1486" w:rsidRDefault="005F1486" w:rsidP="005F1486">
      <w:pPr>
        <w:pStyle w:val="a4"/>
        <w:spacing w:before="480" w:line="540" w:lineRule="auto"/>
        <w:ind w:left="-142"/>
        <w:jc w:val="both"/>
        <w:rPr>
          <w:rFonts w:ascii="Bookman Old Style" w:hAnsi="Bookman Old Style"/>
          <w:lang w:val="en-US"/>
        </w:rPr>
      </w:pPr>
      <w:r w:rsidRPr="005F1486">
        <w:rPr>
          <w:rFonts w:ascii="Bookman Old Style" w:hAnsi="Bookman Old Style"/>
          <w:lang w:val="en-US"/>
        </w:rPr>
        <w:t>Everybody should take up gardening as a hobby. We can all get back to nature. Thousands of years ago we all did a bit of gardening. It’s one of the most relaxing hobbies I can think of. It’s also very satisfying. I get very excited about gardening. I love planting seeds and then letting nature take over. It’s amazing how quickly things grow. Before you know it, your seeds are beautiful flowers. You also learn a lot about flowers, vegetables, shrubs and trees. Of course, gardening is also very practical. If you grow vegetables, you can eat what you grow. Vegetables picked fresh from your garden really do taste better than the ones in the shops. Gardening is good for you. It makes you feel part of the Earth.</w:t>
      </w:r>
    </w:p>
    <w:p w:rsidR="005F1486" w:rsidRPr="00576CF9" w:rsidRDefault="005F1486" w:rsidP="005F1486">
      <w:pPr>
        <w:pStyle w:val="a4"/>
        <w:numPr>
          <w:ilvl w:val="0"/>
          <w:numId w:val="1"/>
        </w:numPr>
        <w:spacing w:after="240"/>
        <w:ind w:left="-142"/>
        <w:rPr>
          <w:rFonts w:ascii="Bookman Old Style" w:hAnsi="Bookman Old Style"/>
          <w:b/>
          <w:lang w:val="en-US"/>
        </w:rPr>
      </w:pPr>
      <w:r w:rsidRPr="00576CF9">
        <w:rPr>
          <w:rFonts w:ascii="Bookman Old Style" w:hAnsi="Bookman Old Style"/>
          <w:b/>
        </w:rPr>
        <w:t xml:space="preserve">Ответьте на вопросы. </w:t>
      </w:r>
      <w:r w:rsidRPr="00576CF9">
        <w:rPr>
          <w:rFonts w:ascii="Bookman Old Style" w:hAnsi="Bookman Old Style"/>
          <w:b/>
          <w:lang w:val="en-US"/>
        </w:rPr>
        <w:t xml:space="preserve">STUDENT’s QUESTIONS </w:t>
      </w:r>
    </w:p>
    <w:tbl>
      <w:tblPr>
        <w:tblW w:w="5000" w:type="pct"/>
        <w:tblLook w:val="00BF"/>
      </w:tblPr>
      <w:tblGrid>
        <w:gridCol w:w="597"/>
        <w:gridCol w:w="8974"/>
      </w:tblGrid>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1)</w:t>
            </w:r>
          </w:p>
        </w:tc>
        <w:tc>
          <w:tcPr>
            <w:tcW w:w="4688" w:type="pct"/>
          </w:tcPr>
          <w:p w:rsidR="005F1486" w:rsidRPr="005F1486" w:rsidRDefault="005F1486" w:rsidP="005F1486">
            <w:pPr>
              <w:spacing w:after="120"/>
              <w:ind w:left="-142"/>
              <w:jc w:val="both"/>
              <w:rPr>
                <w:rFonts w:ascii="Bookman Old Style" w:hAnsi="Bookman Old Style"/>
              </w:rPr>
            </w:pPr>
            <w:proofErr w:type="spellStart"/>
            <w:r w:rsidRPr="005F1486">
              <w:rPr>
                <w:rFonts w:ascii="Bookman Old Style" w:hAnsi="Bookman Old Style"/>
              </w:rPr>
              <w:t>Do</w:t>
            </w:r>
            <w:proofErr w:type="spellEnd"/>
            <w:r w:rsidRPr="005F1486">
              <w:rPr>
                <w:rFonts w:ascii="Bookman Old Style" w:hAnsi="Bookman Old Style"/>
              </w:rPr>
              <w:t xml:space="preserve"> </w:t>
            </w:r>
            <w:proofErr w:type="spellStart"/>
            <w:r w:rsidRPr="005F1486">
              <w:rPr>
                <w:rFonts w:ascii="Bookman Old Style" w:hAnsi="Bookman Old Style"/>
              </w:rPr>
              <w:t>you</w:t>
            </w:r>
            <w:proofErr w:type="spellEnd"/>
            <w:r w:rsidRPr="005F1486">
              <w:rPr>
                <w:rFonts w:ascii="Bookman Old Style" w:hAnsi="Bookman Old Style"/>
              </w:rPr>
              <w:t xml:space="preserve"> </w:t>
            </w:r>
            <w:proofErr w:type="spellStart"/>
            <w:r w:rsidRPr="005F1486">
              <w:rPr>
                <w:rFonts w:ascii="Bookman Old Style" w:hAnsi="Bookman Old Style"/>
              </w:rPr>
              <w:t>like</w:t>
            </w:r>
            <w:proofErr w:type="spellEnd"/>
            <w:r w:rsidRPr="005F1486">
              <w:rPr>
                <w:rFonts w:ascii="Bookman Old Style" w:hAnsi="Bookman Old Style"/>
              </w:rPr>
              <w:t xml:space="preserve"> </w:t>
            </w:r>
            <w:proofErr w:type="spellStart"/>
            <w:r w:rsidRPr="005F1486">
              <w:rPr>
                <w:rFonts w:ascii="Bookman Old Style" w:hAnsi="Bookman Old Style"/>
              </w:rPr>
              <w:t>gardening</w:t>
            </w:r>
            <w:proofErr w:type="spellEnd"/>
            <w:r w:rsidRPr="005F1486">
              <w:rPr>
                <w:rFonts w:ascii="Bookman Old Style" w:hAnsi="Bookman Old Style"/>
              </w:rPr>
              <w:t>?</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2)</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What is it about gardening that makes many people love it?</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3)</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 xml:space="preserve">Is </w:t>
            </w:r>
            <w:proofErr w:type="gramStart"/>
            <w:r w:rsidRPr="005F1486">
              <w:rPr>
                <w:rFonts w:ascii="Bookman Old Style" w:hAnsi="Bookman Old Style"/>
                <w:lang w:val="en-US"/>
              </w:rPr>
              <w:t>gardening</w:t>
            </w:r>
            <w:proofErr w:type="gramEnd"/>
            <w:r w:rsidRPr="005F1486">
              <w:rPr>
                <w:rFonts w:ascii="Bookman Old Style" w:hAnsi="Bookman Old Style"/>
                <w:lang w:val="en-US"/>
              </w:rPr>
              <w:t xml:space="preserve"> a hobby for young or old people?</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4)</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Do you need a big garden to enjoy gardening, or can someone living in an apartment also do a bit of gardening?</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5)</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Do you think gardening is an expensive hobby?</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6)</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What do you think of the idea of everyone having a vegetable and herb garden to help the world’s food problems?</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7)</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Do you like looking at gardening shows on TV and reading gardening magazines?</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8)</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Do you know anyone who is crazy about gardening?</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9)</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What kind of equipment do you need to have gardening as a hobby?</w:t>
            </w:r>
          </w:p>
        </w:tc>
      </w:tr>
      <w:tr w:rsidR="005F1486" w:rsidRPr="005F1486" w:rsidTr="00671417">
        <w:tc>
          <w:tcPr>
            <w:tcW w:w="312" w:type="pct"/>
          </w:tcPr>
          <w:p w:rsidR="005F1486" w:rsidRPr="005F1486" w:rsidRDefault="005F1486" w:rsidP="005F1486">
            <w:pPr>
              <w:ind w:left="-142"/>
              <w:rPr>
                <w:rFonts w:ascii="Bookman Old Style" w:hAnsi="Bookman Old Style"/>
              </w:rPr>
            </w:pPr>
            <w:r w:rsidRPr="005F1486">
              <w:rPr>
                <w:rFonts w:ascii="Bookman Old Style" w:hAnsi="Bookman Old Style"/>
              </w:rPr>
              <w:t>10)</w:t>
            </w:r>
          </w:p>
        </w:tc>
        <w:tc>
          <w:tcPr>
            <w:tcW w:w="4688" w:type="pct"/>
          </w:tcPr>
          <w:p w:rsidR="005F1486" w:rsidRPr="005F1486" w:rsidRDefault="005F1486" w:rsidP="005F1486">
            <w:pPr>
              <w:spacing w:after="120"/>
              <w:ind w:left="-142"/>
              <w:jc w:val="both"/>
              <w:rPr>
                <w:rFonts w:ascii="Bookman Old Style" w:hAnsi="Bookman Old Style"/>
                <w:lang w:val="en-US"/>
              </w:rPr>
            </w:pPr>
            <w:r w:rsidRPr="005F1486">
              <w:rPr>
                <w:rFonts w:ascii="Bookman Old Style" w:hAnsi="Bookman Old Style"/>
                <w:lang w:val="en-US"/>
              </w:rPr>
              <w:t>Do you think gardening is the same all over the world?</w:t>
            </w:r>
          </w:p>
        </w:tc>
      </w:tr>
    </w:tbl>
    <w:p w:rsidR="0062368E" w:rsidRPr="00576CF9" w:rsidRDefault="005F1486" w:rsidP="005F1486">
      <w:pPr>
        <w:pStyle w:val="a4"/>
        <w:numPr>
          <w:ilvl w:val="0"/>
          <w:numId w:val="1"/>
        </w:numPr>
        <w:spacing w:before="480" w:line="540" w:lineRule="auto"/>
        <w:ind w:left="-142"/>
        <w:jc w:val="both"/>
        <w:rPr>
          <w:rFonts w:ascii="Bookman Old Style" w:hAnsi="Bookman Old Style"/>
          <w:lang w:val="en-US"/>
        </w:rPr>
      </w:pPr>
      <w:r w:rsidRPr="00576CF9">
        <w:rPr>
          <w:rFonts w:ascii="Bookman Old Style" w:hAnsi="Bookman Old Style"/>
          <w:b/>
        </w:rPr>
        <w:lastRenderedPageBreak/>
        <w:t xml:space="preserve">Напишите </w:t>
      </w:r>
      <w:r w:rsidR="00576CF9" w:rsidRPr="00576CF9">
        <w:rPr>
          <w:rFonts w:ascii="Bookman Old Style" w:hAnsi="Bookman Old Style"/>
          <w:b/>
        </w:rPr>
        <w:t xml:space="preserve">8-10 предложений о необычных хобби. </w:t>
      </w:r>
      <w:r w:rsidR="00576CF9" w:rsidRPr="00576CF9">
        <w:rPr>
          <w:rFonts w:ascii="Bookman Old Style" w:hAnsi="Bookman Old Style"/>
          <w:b/>
          <w:lang w:val="en-US"/>
        </w:rPr>
        <w:t>Write 8-10 sentences about unusual hobbies</w:t>
      </w:r>
    </w:p>
    <w:sectPr w:rsidR="0062368E" w:rsidRPr="00576C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616C1"/>
    <w:multiLevelType w:val="hybridMultilevel"/>
    <w:tmpl w:val="1DF0D9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1486"/>
    <w:rsid w:val="00576CF9"/>
    <w:rsid w:val="005F1486"/>
    <w:rsid w:val="00623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1486"/>
    <w:rPr>
      <w:color w:val="0000FF" w:themeColor="hyperlink"/>
      <w:u w:val="single"/>
    </w:rPr>
  </w:style>
  <w:style w:type="paragraph" w:styleId="a4">
    <w:name w:val="List Paragraph"/>
    <w:basedOn w:val="a"/>
    <w:uiPriority w:val="34"/>
    <w:qFormat/>
    <w:rsid w:val="005F1486"/>
    <w:pPr>
      <w:ind w:left="720"/>
      <w:contextualSpacing/>
    </w:pPr>
  </w:style>
</w:styles>
</file>

<file path=word/webSettings.xml><?xml version="1.0" encoding="utf-8"?>
<w:webSettings xmlns:r="http://schemas.openxmlformats.org/officeDocument/2006/relationships" xmlns:w="http://schemas.openxmlformats.org/wordprocessingml/2006/main">
  <w:divs>
    <w:div w:id="969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7ninasu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F483-0A22-4E65-8CA4-FE3A5160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2020-10-27T14:25:00Z</dcterms:created>
  <dcterms:modified xsi:type="dcterms:W3CDTF">2020-10-27T14:39:00Z</dcterms:modified>
</cp:coreProperties>
</file>