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7D5" w:rsidRDefault="00C607D5" w:rsidP="00C607D5">
      <w:pPr>
        <w:spacing w:before="100" w:before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30</w:t>
      </w:r>
      <w:r>
        <w:rPr>
          <w:b/>
          <w:bCs/>
          <w:sz w:val="28"/>
          <w:szCs w:val="28"/>
        </w:rPr>
        <w:t>.10.2020</w:t>
      </w:r>
    </w:p>
    <w:p w:rsidR="00C607D5" w:rsidRPr="00C607D5" w:rsidRDefault="00C607D5" w:rsidP="00C607D5">
      <w:pPr>
        <w:spacing w:before="100" w:beforeAutospacing="1"/>
        <w:rPr>
          <w:b/>
          <w:bCs/>
          <w:i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Пара№</w:t>
      </w:r>
      <w:r>
        <w:rPr>
          <w:b/>
          <w:bCs/>
          <w:sz w:val="28"/>
          <w:szCs w:val="28"/>
          <w:lang w:val="en-US"/>
        </w:rPr>
        <w:t>1</w:t>
      </w:r>
    </w:p>
    <w:p w:rsidR="00C607D5" w:rsidRDefault="00C607D5" w:rsidP="00C607D5">
      <w:pPr>
        <w:spacing w:before="100" w:before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Группа 31-БД</w:t>
      </w:r>
    </w:p>
    <w:p w:rsidR="00C607D5" w:rsidRDefault="00C607D5" w:rsidP="00C607D5">
      <w:pPr>
        <w:spacing w:before="100" w:beforeAutospacing="1"/>
        <w:rPr>
          <w:b/>
          <w:bCs/>
          <w:i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Дисциплина:   «Основы предпринимательской деятельности»</w:t>
      </w:r>
    </w:p>
    <w:p w:rsidR="00C607D5" w:rsidRDefault="00C607D5" w:rsidP="00C607D5">
      <w:pPr>
        <w:spacing w:before="100" w:beforeAutospacing="1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Преподаватель: Попова Алла Викторовна</w:t>
      </w:r>
    </w:p>
    <w:p w:rsidR="00C87170" w:rsidRDefault="00C607D5">
      <w:r>
        <w:t xml:space="preserve"> </w:t>
      </w:r>
    </w:p>
    <w:p w:rsidR="00C607D5" w:rsidRDefault="00C607D5"/>
    <w:p w:rsidR="00C607D5" w:rsidRPr="00C607D5" w:rsidRDefault="00C607D5" w:rsidP="00C60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sz w:val="32"/>
          <w:szCs w:val="32"/>
        </w:rPr>
      </w:pPr>
      <w:r w:rsidRPr="00C607D5">
        <w:rPr>
          <w:color w:val="FF0000"/>
          <w:sz w:val="32"/>
          <w:szCs w:val="32"/>
        </w:rPr>
        <w:t>Уважаемые студенты 31-БД!</w:t>
      </w:r>
    </w:p>
    <w:p w:rsidR="00C607D5" w:rsidRPr="00C607D5" w:rsidRDefault="00C607D5" w:rsidP="00C60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sz w:val="32"/>
          <w:szCs w:val="32"/>
        </w:rPr>
      </w:pPr>
      <w:r w:rsidRPr="00C607D5">
        <w:rPr>
          <w:color w:val="FF0000"/>
          <w:sz w:val="32"/>
          <w:szCs w:val="32"/>
        </w:rPr>
        <w:t>Прошлое задание ( сравнительная таблица по видам ПД) я просила сдать аудиторно.</w:t>
      </w:r>
    </w:p>
    <w:p w:rsidR="00C607D5" w:rsidRPr="00C607D5" w:rsidRDefault="00C607D5" w:rsidP="00C60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sz w:val="32"/>
          <w:szCs w:val="32"/>
        </w:rPr>
      </w:pPr>
      <w:r w:rsidRPr="00C607D5">
        <w:rPr>
          <w:color w:val="FF0000"/>
          <w:sz w:val="32"/>
          <w:szCs w:val="32"/>
        </w:rPr>
        <w:t xml:space="preserve">Поскольку дистанционная форма рассчитана на две недели, прошу сдать работу мне на почту. Так как ее нужно проверить в октябре и выставить вам оценки. </w:t>
      </w:r>
    </w:p>
    <w:p w:rsidR="00C607D5" w:rsidRDefault="00C607D5" w:rsidP="00C60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sz w:val="32"/>
          <w:szCs w:val="32"/>
        </w:rPr>
      </w:pPr>
      <w:r w:rsidRPr="00C607D5">
        <w:rPr>
          <w:color w:val="FF0000"/>
          <w:sz w:val="32"/>
          <w:szCs w:val="32"/>
        </w:rPr>
        <w:t xml:space="preserve">Жду ваши работы. Напоминаю адрес почты – </w:t>
      </w:r>
      <w:r w:rsidRPr="00C607D5">
        <w:rPr>
          <w:color w:val="FF0000"/>
          <w:sz w:val="32"/>
          <w:szCs w:val="32"/>
          <w:lang w:val="en-US"/>
        </w:rPr>
        <w:t>allapopova</w:t>
      </w:r>
      <w:r w:rsidRPr="00C607D5">
        <w:rPr>
          <w:color w:val="FF0000"/>
          <w:sz w:val="32"/>
          <w:szCs w:val="32"/>
        </w:rPr>
        <w:t>1973@</w:t>
      </w:r>
      <w:r w:rsidRPr="00C607D5">
        <w:rPr>
          <w:color w:val="FF0000"/>
          <w:sz w:val="32"/>
          <w:szCs w:val="32"/>
          <w:lang w:val="en-US"/>
        </w:rPr>
        <w:t>gmail</w:t>
      </w:r>
      <w:r w:rsidRPr="00C607D5">
        <w:rPr>
          <w:color w:val="FF0000"/>
          <w:sz w:val="32"/>
          <w:szCs w:val="32"/>
        </w:rPr>
        <w:t>.</w:t>
      </w:r>
      <w:r w:rsidRPr="00C607D5">
        <w:rPr>
          <w:color w:val="FF0000"/>
          <w:sz w:val="32"/>
          <w:szCs w:val="32"/>
          <w:lang w:val="en-US"/>
        </w:rPr>
        <w:t>com</w:t>
      </w:r>
    </w:p>
    <w:p w:rsidR="00C607D5" w:rsidRPr="00C607D5" w:rsidRDefault="00C607D5" w:rsidP="00C607D5">
      <w:pPr>
        <w:rPr>
          <w:sz w:val="32"/>
          <w:szCs w:val="32"/>
        </w:rPr>
      </w:pPr>
    </w:p>
    <w:p w:rsidR="00C607D5" w:rsidRDefault="00C607D5" w:rsidP="00C607D5">
      <w:pPr>
        <w:rPr>
          <w:sz w:val="32"/>
          <w:szCs w:val="32"/>
        </w:rPr>
      </w:pPr>
    </w:p>
    <w:p w:rsidR="00C607D5" w:rsidRPr="00C607D5" w:rsidRDefault="00C607D5" w:rsidP="00C607D5">
      <w:pPr>
        <w:rPr>
          <w:b/>
          <w:sz w:val="32"/>
          <w:szCs w:val="32"/>
        </w:rPr>
      </w:pPr>
      <w:r>
        <w:rPr>
          <w:sz w:val="32"/>
          <w:szCs w:val="32"/>
        </w:rPr>
        <w:t>Тема:</w:t>
      </w:r>
      <w:r w:rsidRPr="00C607D5">
        <w:rPr>
          <w:b/>
        </w:rPr>
        <w:t xml:space="preserve"> </w:t>
      </w:r>
      <w:r w:rsidRPr="00C607D5">
        <w:rPr>
          <w:b/>
          <w:sz w:val="32"/>
          <w:szCs w:val="32"/>
        </w:rPr>
        <w:t>Правовое обеспечение предпринимательской деятельности</w:t>
      </w:r>
    </w:p>
    <w:p w:rsidR="00C607D5" w:rsidRDefault="00C607D5" w:rsidP="00C607D5">
      <w:pPr>
        <w:rPr>
          <w:b/>
          <w:bCs/>
          <w:sz w:val="32"/>
          <w:szCs w:val="32"/>
        </w:rPr>
      </w:pPr>
    </w:p>
    <w:p w:rsidR="00C607D5" w:rsidRPr="00C607D5" w:rsidRDefault="00C607D5" w:rsidP="00C607D5">
      <w:pPr>
        <w:rPr>
          <w:b/>
          <w:bCs/>
          <w:sz w:val="32"/>
          <w:szCs w:val="32"/>
          <w:u w:val="single"/>
        </w:rPr>
      </w:pPr>
      <w:r w:rsidRPr="00C607D5">
        <w:rPr>
          <w:b/>
          <w:bCs/>
          <w:sz w:val="32"/>
          <w:szCs w:val="32"/>
          <w:u w:val="single"/>
        </w:rPr>
        <w:t>Содержание учебного материала</w:t>
      </w:r>
    </w:p>
    <w:p w:rsidR="00173AB5" w:rsidRDefault="00173AB5" w:rsidP="00C607D5">
      <w:pPr>
        <w:rPr>
          <w:sz w:val="32"/>
          <w:szCs w:val="32"/>
        </w:rPr>
      </w:pPr>
    </w:p>
    <w:p w:rsidR="00C607D5" w:rsidRPr="00C607D5" w:rsidRDefault="00173AB5" w:rsidP="00C607D5">
      <w:pPr>
        <w:rPr>
          <w:sz w:val="32"/>
          <w:szCs w:val="32"/>
        </w:rPr>
      </w:pPr>
      <w:r>
        <w:rPr>
          <w:sz w:val="32"/>
          <w:szCs w:val="32"/>
        </w:rPr>
        <w:t>1.</w:t>
      </w:r>
      <w:r w:rsidR="00C607D5" w:rsidRPr="00C607D5">
        <w:rPr>
          <w:sz w:val="32"/>
          <w:szCs w:val="32"/>
        </w:rPr>
        <w:t>Процедура государственной регистрации предпринимательской деятельности.</w:t>
      </w:r>
    </w:p>
    <w:p w:rsidR="00C607D5" w:rsidRPr="00C607D5" w:rsidRDefault="00173AB5" w:rsidP="00C607D5">
      <w:pPr>
        <w:rPr>
          <w:sz w:val="32"/>
          <w:szCs w:val="32"/>
        </w:rPr>
      </w:pPr>
      <w:r>
        <w:rPr>
          <w:sz w:val="32"/>
          <w:szCs w:val="32"/>
        </w:rPr>
        <w:t>2.</w:t>
      </w:r>
      <w:r w:rsidR="00C607D5" w:rsidRPr="00C607D5">
        <w:rPr>
          <w:sz w:val="32"/>
          <w:szCs w:val="32"/>
        </w:rPr>
        <w:t>Предпринимательский договор, понятие, виды, этапы составления.</w:t>
      </w:r>
    </w:p>
    <w:p w:rsidR="00C607D5" w:rsidRDefault="00C607D5" w:rsidP="00C607D5">
      <w:pPr>
        <w:rPr>
          <w:sz w:val="32"/>
          <w:szCs w:val="32"/>
        </w:rPr>
      </w:pPr>
    </w:p>
    <w:p w:rsidR="00D01ACA" w:rsidRDefault="00D01ACA" w:rsidP="00C607D5">
      <w:pPr>
        <w:rPr>
          <w:sz w:val="32"/>
          <w:szCs w:val="32"/>
        </w:rPr>
      </w:pPr>
      <w:r>
        <w:rPr>
          <w:sz w:val="32"/>
          <w:szCs w:val="32"/>
        </w:rPr>
        <w:t>Задание:</w:t>
      </w:r>
    </w:p>
    <w:p w:rsidR="00D01ACA" w:rsidRDefault="00D01ACA" w:rsidP="00C607D5">
      <w:pPr>
        <w:rPr>
          <w:sz w:val="32"/>
          <w:szCs w:val="32"/>
        </w:rPr>
      </w:pPr>
      <w:r>
        <w:rPr>
          <w:sz w:val="32"/>
          <w:szCs w:val="32"/>
        </w:rPr>
        <w:t>1.Изучить теоретический материал</w:t>
      </w:r>
      <w:r w:rsidR="00173AB5">
        <w:rPr>
          <w:sz w:val="32"/>
          <w:szCs w:val="32"/>
        </w:rPr>
        <w:t xml:space="preserve"> по первому вопросу</w:t>
      </w:r>
    </w:p>
    <w:p w:rsidR="00D01ACA" w:rsidRDefault="00D01ACA" w:rsidP="00C607D5">
      <w:pPr>
        <w:rPr>
          <w:sz w:val="32"/>
          <w:szCs w:val="32"/>
        </w:rPr>
      </w:pPr>
      <w:r>
        <w:rPr>
          <w:sz w:val="32"/>
          <w:szCs w:val="32"/>
        </w:rPr>
        <w:t xml:space="preserve">2.Выполнить краткий конспект в тетради. </w:t>
      </w:r>
    </w:p>
    <w:p w:rsidR="00173AB5" w:rsidRPr="00173AB5" w:rsidRDefault="00173AB5" w:rsidP="00C607D5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3.По второму вопросу составить конспект, пользуясь источниками интернет ( информации много, она вся похожа и с отсылками  на ГК РФ) </w:t>
      </w:r>
      <w:r w:rsidRPr="00173AB5">
        <w:rPr>
          <w:b/>
          <w:sz w:val="32"/>
          <w:szCs w:val="32"/>
        </w:rPr>
        <w:t>Схема конспекта по второму вопросу: Дать понятие договора, Перечислить виды договоров, Перечислить этапы составления.</w:t>
      </w:r>
    </w:p>
    <w:p w:rsidR="00C607D5" w:rsidRPr="00C607D5" w:rsidRDefault="00173AB5" w:rsidP="00C607D5">
      <w:pPr>
        <w:rPr>
          <w:sz w:val="32"/>
          <w:szCs w:val="32"/>
        </w:rPr>
      </w:pPr>
      <w:r>
        <w:rPr>
          <w:sz w:val="32"/>
          <w:szCs w:val="32"/>
        </w:rPr>
        <w:t xml:space="preserve">Дата сдачи  (на почту) – в субботу 31 октября </w:t>
      </w:r>
    </w:p>
    <w:p w:rsidR="00C607D5" w:rsidRPr="00D01ACA" w:rsidRDefault="00D01ACA" w:rsidP="00D01ACA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D01ACA">
        <w:rPr>
          <w:b/>
          <w:bCs/>
          <w:sz w:val="36"/>
          <w:szCs w:val="36"/>
        </w:rPr>
        <w:lastRenderedPageBreak/>
        <w:t>Регистрация предпринимательской деятельности</w:t>
      </w:r>
      <w:r w:rsidRPr="00D01ACA">
        <w:br/>
      </w:r>
      <w:r w:rsidRPr="00D01ACA">
        <w:br/>
      </w:r>
      <w:r w:rsidRPr="00D01ACA">
        <w:rPr>
          <w:b/>
          <w:bCs/>
        </w:rPr>
        <w:t>Под государственной регистрацией предпринимательской деятельности понимается</w:t>
      </w:r>
      <w:r w:rsidRPr="00D01ACA">
        <w:t xml:space="preserve"> процедура состоящая из совокупности действий направленных на приобретение легальности предпринимательской деятельности путем предоставления и регистрации необходимых (регламентированных законом) данных в уполномоченном органе (ФНС РФ). </w:t>
      </w:r>
      <w:r w:rsidRPr="00D01ACA">
        <w:br/>
      </w:r>
      <w:r w:rsidRPr="00D01ACA">
        <w:br/>
        <w:t>Закон о государственной регистрации юридических лиц основан на принципе единообразия. Регистрация осуществляется в единой системе регистрирующих органов по общим правилам, действующим на всей территории Российской Федерации. Вступление в силу Закона ознаменовало собой новый этап деятельности органов государства, в чьей компетенции находятся вопросы правового регулирования появления экономических субъектов - налогоплательщиков. В соответствии со ст. 2 Закона «О государственной регистрации юридических лиц» Государственная регистрация осуществляется уполномоченным Правительством Российской Федерации федеральным органом исполнительной власти, в том числе его территориальными органами (далее - регистрирующий орган).</w:t>
      </w:r>
      <w:r w:rsidRPr="00D01ACA">
        <w:br/>
      </w:r>
      <w:r w:rsidRPr="00D01ACA">
        <w:br/>
      </w:r>
      <w:r w:rsidRPr="00D01ACA">
        <w:rPr>
          <w:b/>
          <w:bCs/>
        </w:rPr>
        <w:t>Государственная регистрация предпринимательской деятельности осуществляется:</w:t>
      </w:r>
      <w:r w:rsidRPr="00D01ACA">
        <w:br/>
      </w:r>
      <w:r w:rsidRPr="00D01ACA">
        <w:br/>
        <w:t>- государственная регистрация юридических лиц, осуществляемая ФНС (федеральной налоговой службой) России;</w:t>
      </w:r>
      <w:r w:rsidRPr="00D01ACA">
        <w:br/>
        <w:t>- государственная регистрация физических лиц в качестве индивидуальных предпринимателей и крестьянских (фермерских) хозяйств, осуществляемая ФНС России;</w:t>
      </w:r>
      <w:r w:rsidRPr="00D01ACA">
        <w:br/>
        <w:t>- государственная регистрация некоммерческих организаций, структурных подразделений (отделений, филиалов и представительств) иностранной некоммерческой неправительственной организации, общественных объединений, осуществляемая Минюстом России;</w:t>
      </w:r>
      <w:r w:rsidRPr="00D01ACA">
        <w:br/>
      </w:r>
      <w:r w:rsidRPr="00D01ACA">
        <w:br/>
        <w:t>1. В день получения документов, представленных непосредственно в регистрирующий орган, такой орган выдает расписку в получении документов с указанием их перечня и даты их получения заявителю либо его представителю, действующему на основании нотариально удостоверенной доверенности. В случае представления документов в регистрирующий орган через многофункциональный центр данная расписка выдается многофункциональным центром заявителю либо его представителю, действующему на основании нотариально удостоверенной доверенности.</w:t>
      </w:r>
      <w:r w:rsidRPr="00D01ACA">
        <w:br/>
      </w:r>
      <w:r w:rsidRPr="00D01ACA">
        <w:br/>
        <w:t xml:space="preserve">При получении регистрирующим органом документов, направленных почтовым отправлением, расписка в получении документов при наличии соответствующего указания заявителя направляется регистрирующим органом по указанному заявителем почтовому адресу не позднее рабочего дня, следующего за днем получения документов. </w:t>
      </w:r>
      <w:r w:rsidRPr="00D01ACA">
        <w:br/>
      </w:r>
      <w:r w:rsidRPr="00D01ACA">
        <w:br/>
        <w:t xml:space="preserve">При поступлении в регистрирующий орган документов в форме электронных документов с использованием информационно телекоммуникационных сетей общего пользования, в том числе сети Интернет, включая единый портал государственных и муниципальных услуг, расписка в получении документов в течение рабочего дня, следующего за днем получения документов, направляется в форме электронного документа по адресу электронной почты, указанному заявителем. </w:t>
      </w:r>
      <w:r w:rsidRPr="00D01ACA">
        <w:br/>
      </w:r>
      <w:r w:rsidRPr="00D01ACA">
        <w:br/>
        <w:t xml:space="preserve">Информация о факте представления документов в регистрирующий орган не позднее рабочего дня, следующего за днем их получения регистрирующим органом, размещается </w:t>
      </w:r>
      <w:r w:rsidRPr="00D01ACA">
        <w:lastRenderedPageBreak/>
        <w:t>на официальном сайте регистрирующего органа в сети Интернет. Регистрирующий орган обеспечивает учет и хранение всех представленных в соответствии с настоящим Федеральным законом документов в порядке, установленном уполномоченным Правительством Российской Федерации федеральным органом исполнительной власти.</w:t>
      </w:r>
      <w:r w:rsidRPr="00D01ACA">
        <w:br/>
      </w:r>
      <w:r w:rsidRPr="00D01ACA">
        <w:br/>
        <w:t>4. Регистрирующий орган не вправе требовать представление других документов кроме документов, установленных настоящим Федеральным законом.</w:t>
      </w:r>
      <w:r w:rsidRPr="00D01ACA">
        <w:br/>
      </w:r>
      <w:r w:rsidRPr="00D01ACA">
        <w:br/>
        <w:t>4.1. Регистрирующий орган не проверяет на предмет соответствия федеральным законам или иным нормативным правовым актам Российской Федерации форму представленных документов (за исключением заявления о государственной регистрации) и содержащиеся в представленных документах сведения, за исключением случаев, предусмотренных настоящим Федеральным законом.</w:t>
      </w:r>
      <w:r w:rsidRPr="00D01ACA">
        <w:br/>
      </w:r>
      <w:r w:rsidRPr="00D01ACA">
        <w:br/>
        <w:t>4.2. Проверка достоверности сведений, включаемых или включенных в единый государственный реестр юридических лиц, проводится регистрирующим органом в случае возникновения обоснованных сомнений в их достоверности, в том числе в случае поступления возражений заинтересованных лиц относительно предстоящей государственной регистрации изменений устава юридического лица или предстоящего включения сведений в единый государственный реестр юридических лиц, посредством:</w:t>
      </w:r>
      <w:r w:rsidRPr="00D01ACA">
        <w:br/>
      </w:r>
      <w:r w:rsidRPr="00D01ACA">
        <w:br/>
        <w:t>а) изучения документов и сведений, имеющихся у регистрирующего органа, в том числе возражений заинтересованных лиц, а также документов и пояснений, представленных заявителем;</w:t>
      </w:r>
      <w:r w:rsidRPr="00D01ACA">
        <w:br/>
      </w:r>
      <w:r w:rsidRPr="00D01ACA">
        <w:br/>
        <w:t>б) получения необходимых объяснений от лиц, которым могут быть известны какие-либо обстоятельства, имеющие значение для проведения проверки;</w:t>
      </w:r>
      <w:r w:rsidRPr="00D01ACA">
        <w:br/>
      </w:r>
      <w:r w:rsidRPr="00D01ACA">
        <w:br/>
        <w:t>в) получения справок и сведений по вопросам, возникающим при проведении проверки;</w:t>
      </w:r>
      <w:r w:rsidRPr="00D01ACA">
        <w:br/>
      </w:r>
      <w:r w:rsidRPr="00D01ACA">
        <w:br/>
        <w:t>г) проведения осмотра объектов недвижимости;</w:t>
      </w:r>
      <w:r w:rsidRPr="00D01ACA">
        <w:br/>
      </w:r>
      <w:r w:rsidRPr="00D01ACA">
        <w:br/>
        <w:t>д) привлечения специалиста или эксперта для участия в проведении проверки.</w:t>
      </w:r>
      <w:r w:rsidRPr="00D01ACA">
        <w:br/>
      </w:r>
      <w:r w:rsidRPr="00D01ACA">
        <w:br/>
        <w:t>Регистрирующий орган не позднее одного рабочего дня, следующего за днем истечения установленного для государственной регистрации срока, в соответствии с указанным заявителем в представленном при государственной регистрации "заявлении", "уведомлении" или сообщении способом получения документов выдает заявителю либо его представителю, действующему на основании нотариально удостоверенной доверенности и предоставившему такую доверенность или ее копию, верность которой засвидетельствована нотариально, регистрирующему органу, или направляет по почте документ, подтверждающий факт внесения записи в соответствующий государственный реестр. Или иными способами направляет – МФЦ, нотариус.. Также вносит в ЕГРЮЛ сведения об изменении, записи о реорганизации и ликвидации</w:t>
      </w:r>
    </w:p>
    <w:sectPr w:rsidR="00C607D5" w:rsidRPr="00D01ACA" w:rsidSect="00C87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607D5"/>
    <w:rsid w:val="00173AB5"/>
    <w:rsid w:val="00C607D5"/>
    <w:rsid w:val="00C87170"/>
    <w:rsid w:val="00D01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01AC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1A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2020-10-27T08:03:00Z</dcterms:created>
  <dcterms:modified xsi:type="dcterms:W3CDTF">2020-10-27T08:32:00Z</dcterms:modified>
</cp:coreProperties>
</file>