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62" w:rsidRDefault="004C1E62" w:rsidP="004C1E62">
      <w:pPr>
        <w:rPr>
          <w:rFonts w:ascii="Times New Roman" w:hAnsi="Times New Roman" w:cs="Times New Roman"/>
          <w:b/>
          <w:sz w:val="28"/>
          <w:szCs w:val="28"/>
        </w:rPr>
      </w:pPr>
      <w:r w:rsidRPr="00B15FB7">
        <w:rPr>
          <w:rFonts w:ascii="Times New Roman" w:hAnsi="Times New Roman" w:cs="Times New Roman"/>
          <w:b/>
          <w:sz w:val="28"/>
          <w:szCs w:val="28"/>
        </w:rPr>
        <w:t xml:space="preserve">ГРУППА </w:t>
      </w:r>
      <w:r>
        <w:rPr>
          <w:rFonts w:ascii="Times New Roman" w:hAnsi="Times New Roman" w:cs="Times New Roman"/>
          <w:b/>
          <w:sz w:val="28"/>
          <w:szCs w:val="28"/>
        </w:rPr>
        <w:t>21-Э</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Экологические основы природопользования.</w:t>
      </w:r>
    </w:p>
    <w:p w:rsidR="004C1E62" w:rsidRPr="00B15FB7" w:rsidRDefault="004C1E62" w:rsidP="004C1E62">
      <w:pPr>
        <w:rPr>
          <w:rFonts w:ascii="Times New Roman" w:hAnsi="Times New Roman" w:cs="Times New Roman"/>
          <w:b/>
          <w:sz w:val="28"/>
          <w:szCs w:val="28"/>
        </w:rPr>
      </w:pPr>
      <w:r>
        <w:rPr>
          <w:rFonts w:ascii="Times New Roman" w:hAnsi="Times New Roman" w:cs="Times New Roman"/>
          <w:b/>
          <w:sz w:val="28"/>
          <w:szCs w:val="28"/>
        </w:rPr>
        <w:t>Преподаватель</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Pr="00B15FB7">
        <w:rPr>
          <w:rFonts w:ascii="Times New Roman" w:hAnsi="Times New Roman" w:cs="Times New Roman"/>
          <w:b/>
          <w:sz w:val="28"/>
          <w:szCs w:val="28"/>
        </w:rPr>
        <w:t>Чебыкина Галина Александровна</w:t>
      </w:r>
    </w:p>
    <w:p w:rsidR="004C1E62" w:rsidRDefault="004C1E62" w:rsidP="004C1E62">
      <w:pPr>
        <w:rPr>
          <w:rFonts w:ascii="Times New Roman" w:hAnsi="Times New Roman" w:cs="Times New Roman"/>
          <w:b/>
          <w:color w:val="FF0000"/>
          <w:sz w:val="28"/>
          <w:szCs w:val="28"/>
        </w:rPr>
      </w:pPr>
      <w:r>
        <w:rPr>
          <w:rFonts w:ascii="Times New Roman" w:hAnsi="Times New Roman" w:cs="Times New Roman"/>
          <w:b/>
          <w:sz w:val="28"/>
          <w:szCs w:val="28"/>
          <w:u w:val="single"/>
        </w:rPr>
        <w:t>ДАТА:</w:t>
      </w:r>
      <w:r>
        <w:rPr>
          <w:rFonts w:ascii="Times New Roman" w:hAnsi="Times New Roman" w:cs="Times New Roman"/>
          <w:b/>
          <w:sz w:val="28"/>
          <w:szCs w:val="28"/>
        </w:rPr>
        <w:t xml:space="preserve"> </w:t>
      </w:r>
      <w:r>
        <w:rPr>
          <w:rFonts w:ascii="Times New Roman" w:hAnsi="Times New Roman" w:cs="Times New Roman"/>
          <w:b/>
          <w:color w:val="FF0000"/>
          <w:sz w:val="28"/>
          <w:szCs w:val="28"/>
        </w:rPr>
        <w:t>6.11.20</w:t>
      </w:r>
      <w:r>
        <w:rPr>
          <w:rFonts w:ascii="Times New Roman" w:hAnsi="Times New Roman" w:cs="Times New Roman"/>
          <w:b/>
          <w:color w:val="FF0000"/>
          <w:sz w:val="28"/>
          <w:szCs w:val="28"/>
        </w:rPr>
        <w:t xml:space="preserve"> </w:t>
      </w:r>
    </w:p>
    <w:p w:rsidR="004C1E62" w:rsidRDefault="004C1E62" w:rsidP="004C1E62">
      <w:pPr>
        <w:rPr>
          <w:rFonts w:ascii="Times New Roman" w:hAnsi="Times New Roman" w:cs="Times New Roman"/>
          <w:b/>
          <w:color w:val="FF0000"/>
          <w:sz w:val="28"/>
          <w:szCs w:val="28"/>
        </w:rPr>
      </w:pPr>
    </w:p>
    <w:p w:rsidR="004C1E62" w:rsidRPr="00654715" w:rsidRDefault="004C1E62" w:rsidP="004C1E62">
      <w:pPr>
        <w:pStyle w:val="a3"/>
        <w:ind w:left="1425"/>
        <w:jc w:val="center"/>
        <w:rPr>
          <w:rFonts w:ascii="Times New Roman" w:hAnsi="Times New Roman" w:cs="Times New Roman"/>
          <w:b/>
          <w:color w:val="FF0000"/>
          <w:sz w:val="28"/>
          <w:szCs w:val="28"/>
          <w:u w:val="single"/>
        </w:rPr>
      </w:pPr>
      <w:r w:rsidRPr="00654715">
        <w:rPr>
          <w:rFonts w:ascii="Times New Roman" w:hAnsi="Times New Roman" w:cs="Times New Roman"/>
          <w:b/>
          <w:color w:val="FF0000"/>
          <w:sz w:val="28"/>
          <w:szCs w:val="28"/>
          <w:u w:val="single"/>
        </w:rPr>
        <w:t>ИНСТРУКЦИИ ДЛЯ ВЫПОЛНЕНИЯ ЗАДАНИЙ</w:t>
      </w:r>
    </w:p>
    <w:p w:rsidR="004C1E62" w:rsidRDefault="004C1E62" w:rsidP="004C1E62">
      <w:pPr>
        <w:pStyle w:val="a3"/>
        <w:ind w:left="1425"/>
        <w:jc w:val="center"/>
        <w:rPr>
          <w:rFonts w:ascii="Times New Roman" w:hAnsi="Times New Roman" w:cs="Times New Roman"/>
          <w:b/>
          <w:sz w:val="28"/>
          <w:szCs w:val="28"/>
          <w:u w:val="single"/>
        </w:rPr>
      </w:pPr>
    </w:p>
    <w:p w:rsidR="004C1E62" w:rsidRPr="00204BCF" w:rsidRDefault="004C1E62" w:rsidP="004C1E62">
      <w:pPr>
        <w:pStyle w:val="a3"/>
        <w:numPr>
          <w:ilvl w:val="0"/>
          <w:numId w:val="1"/>
        </w:numPr>
        <w:ind w:left="567" w:hanging="283"/>
        <w:rPr>
          <w:rFonts w:ascii="Times New Roman" w:hAnsi="Times New Roman" w:cs="Times New Roman"/>
          <w:b/>
          <w:sz w:val="32"/>
          <w:szCs w:val="28"/>
        </w:rPr>
      </w:pPr>
      <w:r w:rsidRPr="00204BCF">
        <w:rPr>
          <w:rFonts w:ascii="Times New Roman" w:hAnsi="Times New Roman" w:cs="Times New Roman"/>
          <w:b/>
          <w:sz w:val="32"/>
          <w:szCs w:val="28"/>
        </w:rPr>
        <w:t xml:space="preserve">Задания выполняйте в тетради и отсылайте мне на </w:t>
      </w:r>
      <w:proofErr w:type="spellStart"/>
      <w:r w:rsidRPr="00204BCF">
        <w:rPr>
          <w:rFonts w:ascii="Times New Roman" w:hAnsi="Times New Roman" w:cs="Times New Roman"/>
          <w:b/>
          <w:sz w:val="32"/>
          <w:szCs w:val="28"/>
        </w:rPr>
        <w:t>эл.почту</w:t>
      </w:r>
      <w:proofErr w:type="spellEnd"/>
      <w:r w:rsidRPr="00204BCF">
        <w:rPr>
          <w:rFonts w:ascii="Times New Roman" w:hAnsi="Times New Roman" w:cs="Times New Roman"/>
          <w:b/>
          <w:sz w:val="32"/>
          <w:szCs w:val="28"/>
        </w:rPr>
        <w:t xml:space="preserve"> </w:t>
      </w:r>
      <w:hyperlink r:id="rId5" w:history="1">
        <w:proofErr w:type="gramStart"/>
        <w:r w:rsidRPr="00204BCF">
          <w:rPr>
            <w:rStyle w:val="a4"/>
            <w:rFonts w:ascii="Times New Roman" w:hAnsi="Times New Roman" w:cs="Times New Roman"/>
            <w:b/>
            <w:sz w:val="32"/>
            <w:szCs w:val="28"/>
            <w:shd w:val="clear" w:color="auto" w:fill="FFFFFF"/>
          </w:rPr>
          <w:t>galinochka1975ch@mail.ru</w:t>
        </w:r>
      </w:hyperlink>
      <w:r w:rsidRPr="00204BCF">
        <w:rPr>
          <w:rFonts w:ascii="Times New Roman" w:hAnsi="Times New Roman" w:cs="Times New Roman"/>
          <w:b/>
          <w:color w:val="FF9E00"/>
          <w:sz w:val="32"/>
          <w:szCs w:val="28"/>
          <w:shd w:val="clear" w:color="auto" w:fill="FFFFFF"/>
        </w:rPr>
        <w:t xml:space="preserve"> </w:t>
      </w:r>
      <w:r w:rsidRPr="00204BCF">
        <w:rPr>
          <w:rFonts w:ascii="Times New Roman" w:hAnsi="Times New Roman" w:cs="Times New Roman"/>
          <w:b/>
          <w:sz w:val="32"/>
          <w:szCs w:val="28"/>
          <w:shd w:val="clear" w:color="auto" w:fill="FFFFFF"/>
        </w:rPr>
        <w:t>.</w:t>
      </w:r>
      <w:proofErr w:type="gramEnd"/>
    </w:p>
    <w:p w:rsidR="004C1E62" w:rsidRDefault="004C1E62" w:rsidP="004C1E62">
      <w:pPr>
        <w:pStyle w:val="a3"/>
        <w:numPr>
          <w:ilvl w:val="0"/>
          <w:numId w:val="1"/>
        </w:numPr>
        <w:ind w:left="567" w:hanging="283"/>
        <w:rPr>
          <w:rFonts w:ascii="Times New Roman" w:hAnsi="Times New Roman" w:cs="Times New Roman"/>
          <w:b/>
          <w:sz w:val="32"/>
          <w:szCs w:val="28"/>
        </w:rPr>
      </w:pPr>
      <w:r w:rsidRPr="00204BCF">
        <w:rPr>
          <w:rFonts w:ascii="Times New Roman" w:hAnsi="Times New Roman" w:cs="Times New Roman"/>
          <w:b/>
          <w:sz w:val="32"/>
          <w:szCs w:val="28"/>
        </w:rPr>
        <w:t>В теме укажите Фамилию и Имя, группу, тему урока.</w:t>
      </w:r>
    </w:p>
    <w:p w:rsidR="004C1E62" w:rsidRPr="00204BCF" w:rsidRDefault="004C1E62" w:rsidP="004C1E62">
      <w:pPr>
        <w:pStyle w:val="a3"/>
        <w:numPr>
          <w:ilvl w:val="0"/>
          <w:numId w:val="1"/>
        </w:numPr>
        <w:ind w:left="567" w:hanging="283"/>
        <w:rPr>
          <w:rFonts w:ascii="Times New Roman" w:hAnsi="Times New Roman" w:cs="Times New Roman"/>
          <w:b/>
          <w:sz w:val="32"/>
          <w:szCs w:val="28"/>
        </w:rPr>
      </w:pPr>
      <w:r w:rsidRPr="00204BCF">
        <w:rPr>
          <w:rFonts w:ascii="Times New Roman" w:hAnsi="Times New Roman" w:cs="Times New Roman"/>
          <w:b/>
          <w:sz w:val="32"/>
          <w:szCs w:val="28"/>
          <w:shd w:val="clear" w:color="auto" w:fill="FFFFFF"/>
        </w:rPr>
        <w:t>Огромная просьба пишите грамотно и чётко.</w:t>
      </w:r>
    </w:p>
    <w:p w:rsidR="004C1E62" w:rsidRPr="004C1E62" w:rsidRDefault="004C1E62" w:rsidP="004C1E62">
      <w:pPr>
        <w:pStyle w:val="a3"/>
        <w:numPr>
          <w:ilvl w:val="0"/>
          <w:numId w:val="1"/>
        </w:numPr>
        <w:ind w:left="567" w:hanging="283"/>
        <w:rPr>
          <w:rFonts w:ascii="Times New Roman" w:hAnsi="Times New Roman" w:cs="Times New Roman"/>
          <w:b/>
          <w:sz w:val="32"/>
          <w:szCs w:val="28"/>
        </w:rPr>
      </w:pPr>
      <w:r>
        <w:rPr>
          <w:rFonts w:ascii="Times New Roman" w:hAnsi="Times New Roman" w:cs="Times New Roman"/>
          <w:b/>
          <w:sz w:val="32"/>
          <w:szCs w:val="28"/>
          <w:shd w:val="clear" w:color="auto" w:fill="FFFFFF"/>
        </w:rPr>
        <w:t>Задание принимаю до следующего занятия.</w:t>
      </w:r>
    </w:p>
    <w:p w:rsidR="004C1E62" w:rsidRPr="004C1E62" w:rsidRDefault="004C1E62" w:rsidP="004C1E62">
      <w:pPr>
        <w:pStyle w:val="a3"/>
        <w:numPr>
          <w:ilvl w:val="0"/>
          <w:numId w:val="1"/>
        </w:numPr>
        <w:ind w:left="567" w:hanging="283"/>
        <w:rPr>
          <w:rFonts w:ascii="Times New Roman" w:hAnsi="Times New Roman" w:cs="Times New Roman"/>
          <w:b/>
          <w:sz w:val="32"/>
          <w:szCs w:val="28"/>
        </w:rPr>
      </w:pPr>
      <w:r>
        <w:rPr>
          <w:rFonts w:ascii="Times New Roman" w:hAnsi="Times New Roman" w:cs="Times New Roman"/>
          <w:b/>
          <w:sz w:val="32"/>
          <w:szCs w:val="28"/>
          <w:shd w:val="clear" w:color="auto" w:fill="FFFFFF"/>
        </w:rPr>
        <w:t>Пронумеровывайте пожалуйста страницы. И фотографируйте горизонтально пожалуйста.</w:t>
      </w:r>
    </w:p>
    <w:p w:rsidR="004C1E62" w:rsidRDefault="004C1E62" w:rsidP="004C1E62">
      <w:pPr>
        <w:pStyle w:val="a3"/>
        <w:ind w:left="567"/>
        <w:rPr>
          <w:rFonts w:ascii="Times New Roman" w:hAnsi="Times New Roman" w:cs="Times New Roman"/>
          <w:b/>
          <w:sz w:val="32"/>
          <w:szCs w:val="28"/>
          <w:shd w:val="clear" w:color="auto" w:fill="FFFFFF"/>
        </w:rPr>
      </w:pPr>
    </w:p>
    <w:p w:rsidR="004C1E62" w:rsidRPr="004C1E62" w:rsidRDefault="004C1E62" w:rsidP="004C1E62">
      <w:pPr>
        <w:pStyle w:val="a3"/>
        <w:ind w:left="567"/>
        <w:jc w:val="center"/>
        <w:rPr>
          <w:rFonts w:ascii="Times New Roman" w:hAnsi="Times New Roman" w:cs="Times New Roman"/>
          <w:b/>
          <w:sz w:val="32"/>
          <w:szCs w:val="28"/>
          <w:u w:val="single"/>
        </w:rPr>
      </w:pPr>
      <w:r w:rsidRPr="004C1E62">
        <w:rPr>
          <w:rFonts w:ascii="Times New Roman" w:hAnsi="Times New Roman" w:cs="Times New Roman"/>
          <w:b/>
          <w:sz w:val="32"/>
          <w:szCs w:val="28"/>
          <w:u w:val="single"/>
        </w:rPr>
        <w:t>ЗАДАНИЯ</w:t>
      </w:r>
    </w:p>
    <w:p w:rsidR="004C1E62" w:rsidRDefault="004C1E62" w:rsidP="004C1E62">
      <w:pPr>
        <w:pStyle w:val="a3"/>
        <w:numPr>
          <w:ilvl w:val="0"/>
          <w:numId w:val="4"/>
        </w:numPr>
        <w:rPr>
          <w:rFonts w:ascii="Times New Roman" w:hAnsi="Times New Roman" w:cs="Times New Roman"/>
          <w:b/>
          <w:sz w:val="32"/>
          <w:szCs w:val="28"/>
        </w:rPr>
      </w:pPr>
      <w:r>
        <w:rPr>
          <w:rFonts w:ascii="Times New Roman" w:hAnsi="Times New Roman" w:cs="Times New Roman"/>
          <w:b/>
          <w:sz w:val="32"/>
          <w:szCs w:val="28"/>
        </w:rPr>
        <w:t>Письменно ответить на вопросы.</w:t>
      </w:r>
    </w:p>
    <w:p w:rsidR="004C1E62" w:rsidRPr="000B4F34" w:rsidRDefault="004C1E62" w:rsidP="004C1E62">
      <w:pPr>
        <w:pStyle w:val="a3"/>
        <w:numPr>
          <w:ilvl w:val="0"/>
          <w:numId w:val="5"/>
        </w:numPr>
        <w:rPr>
          <w:rFonts w:ascii="Times New Roman" w:hAnsi="Times New Roman" w:cs="Times New Roman"/>
          <w:b/>
          <w:sz w:val="32"/>
          <w:szCs w:val="28"/>
        </w:rPr>
      </w:pPr>
      <w:r w:rsidRPr="000B4F34">
        <w:rPr>
          <w:rFonts w:ascii="Times New Roman" w:hAnsi="Times New Roman" w:cs="Times New Roman"/>
          <w:b/>
          <w:sz w:val="32"/>
          <w:szCs w:val="28"/>
        </w:rPr>
        <w:t>Использование – это …</w:t>
      </w:r>
    </w:p>
    <w:p w:rsidR="004C1E62" w:rsidRPr="000B4F34" w:rsidRDefault="004C1E62" w:rsidP="004C1E62">
      <w:pPr>
        <w:pStyle w:val="a3"/>
        <w:numPr>
          <w:ilvl w:val="0"/>
          <w:numId w:val="5"/>
        </w:numPr>
        <w:rPr>
          <w:rFonts w:ascii="Times New Roman" w:hAnsi="Times New Roman" w:cs="Times New Roman"/>
          <w:b/>
          <w:sz w:val="32"/>
          <w:szCs w:val="28"/>
        </w:rPr>
      </w:pPr>
      <w:r w:rsidRPr="000B4F34">
        <w:rPr>
          <w:rFonts w:ascii="Times New Roman" w:hAnsi="Times New Roman" w:cs="Times New Roman"/>
          <w:b/>
          <w:sz w:val="32"/>
          <w:szCs w:val="28"/>
        </w:rPr>
        <w:t>Обезвреживание – это…</w:t>
      </w:r>
    </w:p>
    <w:p w:rsidR="004C1E62" w:rsidRPr="000B4F34" w:rsidRDefault="004C1E62" w:rsidP="004C1E62">
      <w:pPr>
        <w:pStyle w:val="a3"/>
        <w:numPr>
          <w:ilvl w:val="0"/>
          <w:numId w:val="5"/>
        </w:numPr>
        <w:rPr>
          <w:rFonts w:ascii="Times New Roman" w:hAnsi="Times New Roman" w:cs="Times New Roman"/>
          <w:b/>
          <w:sz w:val="32"/>
          <w:szCs w:val="28"/>
        </w:rPr>
      </w:pPr>
      <w:proofErr w:type="spellStart"/>
      <w:r w:rsidRPr="000B4F34">
        <w:rPr>
          <w:rFonts w:ascii="Times New Roman" w:hAnsi="Times New Roman" w:cs="Times New Roman"/>
          <w:b/>
          <w:sz w:val="32"/>
          <w:szCs w:val="28"/>
        </w:rPr>
        <w:t>Захороненение</w:t>
      </w:r>
      <w:proofErr w:type="spellEnd"/>
      <w:r w:rsidRPr="000B4F34">
        <w:rPr>
          <w:rFonts w:ascii="Times New Roman" w:hAnsi="Times New Roman" w:cs="Times New Roman"/>
          <w:b/>
          <w:sz w:val="32"/>
          <w:szCs w:val="28"/>
        </w:rPr>
        <w:t xml:space="preserve"> – это</w:t>
      </w:r>
    </w:p>
    <w:p w:rsidR="004C1E62" w:rsidRPr="000B4F34" w:rsidRDefault="004C1E62" w:rsidP="004C1E62">
      <w:pPr>
        <w:pStyle w:val="a3"/>
        <w:numPr>
          <w:ilvl w:val="0"/>
          <w:numId w:val="5"/>
        </w:numPr>
        <w:rPr>
          <w:rFonts w:ascii="Times New Roman" w:hAnsi="Times New Roman" w:cs="Times New Roman"/>
          <w:b/>
          <w:sz w:val="32"/>
          <w:szCs w:val="28"/>
        </w:rPr>
      </w:pPr>
      <w:r w:rsidRPr="000B4F34">
        <w:rPr>
          <w:rFonts w:ascii="Times New Roman" w:hAnsi="Times New Roman" w:cs="Times New Roman"/>
          <w:b/>
          <w:sz w:val="32"/>
          <w:szCs w:val="28"/>
        </w:rPr>
        <w:t>Трансграничное перемещение отходов – это…</w:t>
      </w:r>
    </w:p>
    <w:p w:rsidR="004C1E62" w:rsidRPr="000B4F34" w:rsidRDefault="002D250C" w:rsidP="004C1E62">
      <w:pPr>
        <w:pStyle w:val="a3"/>
        <w:numPr>
          <w:ilvl w:val="0"/>
          <w:numId w:val="5"/>
        </w:numPr>
        <w:rPr>
          <w:rFonts w:ascii="Times New Roman" w:hAnsi="Times New Roman" w:cs="Times New Roman"/>
          <w:b/>
          <w:sz w:val="32"/>
          <w:szCs w:val="28"/>
        </w:rPr>
      </w:pPr>
      <w:r w:rsidRPr="000B4F34">
        <w:rPr>
          <w:rStyle w:val="a6"/>
          <w:rFonts w:ascii="Times New Roman" w:hAnsi="Times New Roman" w:cs="Times New Roman"/>
          <w:sz w:val="32"/>
          <w:szCs w:val="32"/>
        </w:rPr>
        <w:t>Транспортирование опасных отходов </w:t>
      </w:r>
      <w:r w:rsidRPr="000B4F34">
        <w:rPr>
          <w:rFonts w:ascii="Times New Roman" w:hAnsi="Times New Roman" w:cs="Times New Roman"/>
          <w:sz w:val="32"/>
          <w:szCs w:val="32"/>
        </w:rPr>
        <w:t>–</w:t>
      </w:r>
    </w:p>
    <w:p w:rsidR="002D250C" w:rsidRPr="000B4F34" w:rsidRDefault="002D250C" w:rsidP="004C1E62">
      <w:pPr>
        <w:pStyle w:val="a3"/>
        <w:numPr>
          <w:ilvl w:val="0"/>
          <w:numId w:val="5"/>
        </w:numPr>
        <w:rPr>
          <w:rFonts w:ascii="Times New Roman" w:hAnsi="Times New Roman" w:cs="Times New Roman"/>
          <w:b/>
          <w:sz w:val="32"/>
          <w:szCs w:val="28"/>
        </w:rPr>
      </w:pPr>
      <w:r w:rsidRPr="000B4F34">
        <w:rPr>
          <w:rFonts w:ascii="Times New Roman" w:hAnsi="Times New Roman" w:cs="Times New Roman"/>
          <w:b/>
          <w:sz w:val="32"/>
          <w:szCs w:val="32"/>
        </w:rPr>
        <w:t>Утилизация отходов</w:t>
      </w:r>
      <w:r w:rsidRPr="000B4F34">
        <w:rPr>
          <w:rFonts w:ascii="Times New Roman" w:hAnsi="Times New Roman" w:cs="Times New Roman"/>
          <w:b/>
          <w:sz w:val="32"/>
          <w:szCs w:val="32"/>
        </w:rPr>
        <w:t xml:space="preserve">- это </w:t>
      </w:r>
    </w:p>
    <w:p w:rsidR="002D250C" w:rsidRPr="000B4F34" w:rsidRDefault="002D250C" w:rsidP="004C1E62">
      <w:pPr>
        <w:pStyle w:val="a3"/>
        <w:numPr>
          <w:ilvl w:val="0"/>
          <w:numId w:val="5"/>
        </w:numPr>
        <w:rPr>
          <w:rFonts w:ascii="Times New Roman" w:hAnsi="Times New Roman" w:cs="Times New Roman"/>
          <w:b/>
          <w:sz w:val="32"/>
          <w:szCs w:val="28"/>
        </w:rPr>
      </w:pPr>
      <w:r w:rsidRPr="000B4F34">
        <w:rPr>
          <w:rStyle w:val="a6"/>
          <w:rFonts w:ascii="Times New Roman" w:hAnsi="Times New Roman" w:cs="Times New Roman"/>
          <w:sz w:val="32"/>
          <w:szCs w:val="32"/>
        </w:rPr>
        <w:t>Опишите проблемы утилизации отходов</w:t>
      </w:r>
      <w:r w:rsidRPr="000B4F34">
        <w:rPr>
          <w:rFonts w:ascii="Times New Roman" w:hAnsi="Times New Roman" w:cs="Times New Roman"/>
          <w:szCs w:val="28"/>
        </w:rPr>
        <w:t>.</w:t>
      </w:r>
    </w:p>
    <w:p w:rsidR="002D250C" w:rsidRPr="000B4F34" w:rsidRDefault="002D250C" w:rsidP="002D250C">
      <w:pPr>
        <w:pStyle w:val="a3"/>
        <w:numPr>
          <w:ilvl w:val="0"/>
          <w:numId w:val="5"/>
        </w:numPr>
        <w:spacing w:after="0"/>
        <w:jc w:val="both"/>
        <w:rPr>
          <w:rFonts w:ascii="Times New Roman" w:hAnsi="Times New Roman" w:cs="Times New Roman"/>
          <w:sz w:val="32"/>
          <w:szCs w:val="32"/>
        </w:rPr>
      </w:pPr>
      <w:r w:rsidRPr="000B4F34">
        <w:rPr>
          <w:rFonts w:ascii="Times New Roman" w:hAnsi="Times New Roman" w:cs="Times New Roman"/>
          <w:b/>
          <w:sz w:val="32"/>
          <w:szCs w:val="32"/>
        </w:rPr>
        <w:t xml:space="preserve">В чем разница между </w:t>
      </w:r>
      <w:proofErr w:type="spellStart"/>
      <w:r w:rsidRPr="000B4F34">
        <w:rPr>
          <w:rFonts w:ascii="Times New Roman" w:hAnsi="Times New Roman" w:cs="Times New Roman"/>
          <w:b/>
          <w:sz w:val="32"/>
          <w:szCs w:val="32"/>
        </w:rPr>
        <w:t>рециклингом</w:t>
      </w:r>
      <w:proofErr w:type="spellEnd"/>
      <w:r w:rsidRPr="000B4F34">
        <w:rPr>
          <w:rFonts w:ascii="Times New Roman" w:hAnsi="Times New Roman" w:cs="Times New Roman"/>
          <w:b/>
          <w:sz w:val="32"/>
          <w:szCs w:val="32"/>
        </w:rPr>
        <w:t>, регенерацией и рекуперацией отходов?</w:t>
      </w:r>
    </w:p>
    <w:p w:rsidR="002D250C" w:rsidRPr="000B4F34" w:rsidRDefault="002D250C" w:rsidP="004C1E62">
      <w:pPr>
        <w:pStyle w:val="a3"/>
        <w:numPr>
          <w:ilvl w:val="0"/>
          <w:numId w:val="5"/>
        </w:numPr>
        <w:rPr>
          <w:rFonts w:ascii="Times New Roman" w:hAnsi="Times New Roman" w:cs="Times New Roman"/>
          <w:b/>
          <w:sz w:val="32"/>
          <w:szCs w:val="28"/>
        </w:rPr>
      </w:pPr>
      <w:r w:rsidRPr="000B4F34">
        <w:rPr>
          <w:rFonts w:ascii="Times New Roman" w:hAnsi="Times New Roman" w:cs="Times New Roman"/>
          <w:b/>
          <w:sz w:val="32"/>
          <w:szCs w:val="32"/>
        </w:rPr>
        <w:t>Сжигание</w:t>
      </w:r>
      <w:r w:rsidRPr="000B4F34">
        <w:rPr>
          <w:rFonts w:ascii="Times New Roman" w:hAnsi="Times New Roman" w:cs="Times New Roman"/>
          <w:b/>
          <w:sz w:val="32"/>
          <w:szCs w:val="32"/>
        </w:rPr>
        <w:t xml:space="preserve">- это </w:t>
      </w:r>
    </w:p>
    <w:p w:rsidR="002D250C" w:rsidRPr="000B4F34" w:rsidRDefault="002D250C" w:rsidP="004C1E62">
      <w:pPr>
        <w:pStyle w:val="a3"/>
        <w:numPr>
          <w:ilvl w:val="0"/>
          <w:numId w:val="5"/>
        </w:numPr>
        <w:rPr>
          <w:rFonts w:ascii="Times New Roman" w:hAnsi="Times New Roman" w:cs="Times New Roman"/>
          <w:b/>
          <w:sz w:val="32"/>
          <w:szCs w:val="28"/>
        </w:rPr>
      </w:pPr>
      <w:r w:rsidRPr="000B4F34">
        <w:rPr>
          <w:rFonts w:ascii="Times New Roman" w:hAnsi="Times New Roman" w:cs="Times New Roman"/>
          <w:b/>
          <w:sz w:val="32"/>
          <w:szCs w:val="32"/>
        </w:rPr>
        <w:t xml:space="preserve">Компостирование </w:t>
      </w:r>
      <w:r w:rsidR="000B4F34" w:rsidRPr="000B4F34">
        <w:rPr>
          <w:rFonts w:ascii="Times New Roman" w:hAnsi="Times New Roman" w:cs="Times New Roman"/>
          <w:sz w:val="32"/>
          <w:szCs w:val="32"/>
        </w:rPr>
        <w:t>–</w:t>
      </w:r>
    </w:p>
    <w:p w:rsidR="000B4F34" w:rsidRPr="000B4F34" w:rsidRDefault="000B4F34" w:rsidP="004C1E62">
      <w:pPr>
        <w:pStyle w:val="a3"/>
        <w:numPr>
          <w:ilvl w:val="0"/>
          <w:numId w:val="5"/>
        </w:numPr>
        <w:rPr>
          <w:rFonts w:ascii="Times New Roman" w:hAnsi="Times New Roman" w:cs="Times New Roman"/>
          <w:b/>
          <w:sz w:val="32"/>
          <w:szCs w:val="28"/>
        </w:rPr>
      </w:pPr>
      <w:r w:rsidRPr="000B4F34">
        <w:rPr>
          <w:rFonts w:ascii="Times New Roman" w:hAnsi="Times New Roman" w:cs="Times New Roman"/>
          <w:b/>
          <w:sz w:val="32"/>
          <w:szCs w:val="32"/>
        </w:rPr>
        <w:t xml:space="preserve">Основное правило утилизации </w:t>
      </w:r>
      <w:r w:rsidRPr="000B4F34">
        <w:rPr>
          <w:rFonts w:ascii="Times New Roman" w:hAnsi="Times New Roman" w:cs="Times New Roman"/>
          <w:b/>
          <w:sz w:val="32"/>
          <w:szCs w:val="28"/>
        </w:rPr>
        <w:t>…</w:t>
      </w:r>
    </w:p>
    <w:p w:rsidR="004C1E62" w:rsidRPr="004C1E62" w:rsidRDefault="004C1E62" w:rsidP="004C1E62">
      <w:pPr>
        <w:jc w:val="center"/>
        <w:rPr>
          <w:rFonts w:ascii="Times New Roman" w:hAnsi="Times New Roman" w:cs="Times New Roman"/>
          <w:b/>
          <w:color w:val="FF0000"/>
          <w:sz w:val="32"/>
          <w:szCs w:val="28"/>
        </w:rPr>
      </w:pPr>
      <w:r w:rsidRPr="004C1E62">
        <w:rPr>
          <w:rFonts w:ascii="Times New Roman" w:hAnsi="Times New Roman" w:cs="Times New Roman"/>
          <w:b/>
          <w:color w:val="FF0000"/>
          <w:sz w:val="32"/>
          <w:szCs w:val="28"/>
        </w:rPr>
        <w:t>УТИЛИЗПЦИЯ   ОТХОДОВ</w:t>
      </w:r>
    </w:p>
    <w:p w:rsidR="004C1E62" w:rsidRPr="00CD5E19" w:rsidRDefault="004C1E62" w:rsidP="004C1E62">
      <w:pPr>
        <w:pStyle w:val="a5"/>
        <w:shd w:val="clear" w:color="auto" w:fill="FFFFFF"/>
        <w:spacing w:after="0" w:afterAutospacing="0"/>
        <w:ind w:firstLine="480"/>
        <w:rPr>
          <w:color w:val="000000"/>
          <w:sz w:val="32"/>
          <w:szCs w:val="32"/>
        </w:rPr>
      </w:pPr>
      <w:r w:rsidRPr="00CD5E19">
        <w:rPr>
          <w:rStyle w:val="a6"/>
          <w:color w:val="000000"/>
          <w:sz w:val="32"/>
          <w:szCs w:val="32"/>
        </w:rPr>
        <w:t>Использование </w:t>
      </w:r>
      <w:r w:rsidRPr="00CD5E19">
        <w:rPr>
          <w:color w:val="000000"/>
          <w:sz w:val="32"/>
          <w:szCs w:val="32"/>
        </w:rPr>
        <w:t>– это применение отходов для производства товаров (продукции, выполнения работ, оказания услуг или для получения энергии).</w:t>
      </w:r>
    </w:p>
    <w:p w:rsidR="004C1E62" w:rsidRPr="00CD5E19" w:rsidRDefault="004C1E62" w:rsidP="004C1E62">
      <w:pPr>
        <w:pStyle w:val="a5"/>
        <w:shd w:val="clear" w:color="auto" w:fill="FFFFFF"/>
        <w:spacing w:after="0" w:afterAutospacing="0"/>
        <w:ind w:firstLine="480"/>
        <w:rPr>
          <w:color w:val="000000"/>
          <w:sz w:val="32"/>
          <w:szCs w:val="32"/>
        </w:rPr>
      </w:pPr>
      <w:r w:rsidRPr="00CD5E19">
        <w:rPr>
          <w:rStyle w:val="a6"/>
          <w:color w:val="000000"/>
          <w:sz w:val="32"/>
          <w:szCs w:val="32"/>
        </w:rPr>
        <w:t>Обезвреживание </w:t>
      </w:r>
      <w:r w:rsidRPr="00CD5E19">
        <w:rPr>
          <w:color w:val="000000"/>
          <w:sz w:val="32"/>
          <w:szCs w:val="32"/>
        </w:rPr>
        <w:t xml:space="preserve">– обработка отходов, в том числе сжигание и обезвреживание их на специализированных установках, в целях </w:t>
      </w:r>
      <w:r w:rsidRPr="00CD5E19">
        <w:rPr>
          <w:color w:val="000000"/>
          <w:sz w:val="32"/>
          <w:szCs w:val="32"/>
        </w:rPr>
        <w:lastRenderedPageBreak/>
        <w:t>предотвращения вредного воздействия отходов на здоровье человека и окружающую природную среду.</w:t>
      </w:r>
    </w:p>
    <w:p w:rsidR="004C1E62" w:rsidRPr="00CD5E19" w:rsidRDefault="004C1E62" w:rsidP="004C1E62">
      <w:pPr>
        <w:pStyle w:val="a5"/>
        <w:shd w:val="clear" w:color="auto" w:fill="FFFFFF"/>
        <w:spacing w:after="0" w:afterAutospacing="0"/>
        <w:ind w:firstLine="480"/>
        <w:rPr>
          <w:color w:val="000000"/>
          <w:sz w:val="32"/>
          <w:szCs w:val="32"/>
        </w:rPr>
      </w:pPr>
      <w:r w:rsidRPr="00CD5E19">
        <w:rPr>
          <w:rStyle w:val="a6"/>
          <w:color w:val="000000"/>
          <w:sz w:val="32"/>
          <w:szCs w:val="32"/>
        </w:rPr>
        <w:t>Захоронение </w:t>
      </w:r>
      <w:r w:rsidRPr="00CD5E19">
        <w:rPr>
          <w:color w:val="000000"/>
          <w:sz w:val="32"/>
          <w:szCs w:val="32"/>
        </w:rPr>
        <w:t>– это изоляция отходов, не подлежащих дальнейшему использованию, а хранение осуществляется в специальных хранилищах в целях предотвращения попадания вредных веществ в окружающую среду.</w:t>
      </w:r>
    </w:p>
    <w:p w:rsidR="004C1E62" w:rsidRPr="00CD5E19" w:rsidRDefault="004C1E62" w:rsidP="004C1E62">
      <w:pPr>
        <w:pStyle w:val="a5"/>
        <w:shd w:val="clear" w:color="auto" w:fill="FFFFFF"/>
        <w:spacing w:after="0" w:afterAutospacing="0"/>
        <w:ind w:firstLine="480"/>
        <w:rPr>
          <w:color w:val="000000"/>
          <w:sz w:val="32"/>
          <w:szCs w:val="32"/>
        </w:rPr>
      </w:pPr>
      <w:r w:rsidRPr="00CD5E19">
        <w:rPr>
          <w:rStyle w:val="a6"/>
          <w:color w:val="000000"/>
          <w:sz w:val="32"/>
          <w:szCs w:val="32"/>
        </w:rPr>
        <w:t>Размещение отходов </w:t>
      </w:r>
      <w:r w:rsidRPr="00CD5E19">
        <w:rPr>
          <w:color w:val="000000"/>
          <w:sz w:val="32"/>
          <w:szCs w:val="32"/>
        </w:rPr>
        <w:t xml:space="preserve">делится на два этапа обращения с ними – хранение и захоронение и осуществляется на специально оборудованных сооружениях (полигонах, </w:t>
      </w:r>
      <w:proofErr w:type="spellStart"/>
      <w:r w:rsidRPr="00CD5E19">
        <w:rPr>
          <w:color w:val="000000"/>
          <w:sz w:val="32"/>
          <w:szCs w:val="32"/>
        </w:rPr>
        <w:t>хвостохранилищах</w:t>
      </w:r>
      <w:proofErr w:type="spellEnd"/>
      <w:r w:rsidRPr="00CD5E19">
        <w:rPr>
          <w:color w:val="000000"/>
          <w:sz w:val="32"/>
          <w:szCs w:val="32"/>
        </w:rPr>
        <w:t>, отвалах горных пород и пр.).</w:t>
      </w:r>
    </w:p>
    <w:p w:rsidR="004C1E62" w:rsidRPr="00CD5E19" w:rsidRDefault="004C1E62" w:rsidP="004C1E62">
      <w:pPr>
        <w:pStyle w:val="a5"/>
        <w:shd w:val="clear" w:color="auto" w:fill="FFFFFF"/>
        <w:spacing w:after="0" w:afterAutospacing="0"/>
        <w:ind w:firstLine="480"/>
        <w:rPr>
          <w:color w:val="000000"/>
          <w:sz w:val="32"/>
          <w:szCs w:val="32"/>
        </w:rPr>
      </w:pPr>
      <w:r w:rsidRPr="00CD5E19">
        <w:rPr>
          <w:rStyle w:val="a6"/>
          <w:color w:val="000000"/>
          <w:sz w:val="32"/>
          <w:szCs w:val="32"/>
        </w:rPr>
        <w:t>Трансграничное перемещение отходов </w:t>
      </w:r>
      <w:r w:rsidRPr="00CD5E19">
        <w:rPr>
          <w:color w:val="000000"/>
          <w:sz w:val="32"/>
          <w:szCs w:val="32"/>
        </w:rPr>
        <w:t>– их перевозка с территории, находящейся под юрисдикцией одного государства, на (через) территорию, находящуюся под юрисдикцией другого государства, при условии, что такое перемещение затрагивает интересы не менее двух государств. Трансграничное перемещение отходов через (на) территорию Российской Федерации осуществляется только для их использования на основании разрешения.</w:t>
      </w:r>
    </w:p>
    <w:p w:rsidR="004C1E62" w:rsidRPr="00CD5E19" w:rsidRDefault="004C1E62" w:rsidP="004C1E62">
      <w:pPr>
        <w:pStyle w:val="a5"/>
        <w:shd w:val="clear" w:color="auto" w:fill="FFFFFF"/>
        <w:spacing w:after="0" w:afterAutospacing="0"/>
        <w:ind w:firstLine="480"/>
        <w:rPr>
          <w:color w:val="000000"/>
          <w:sz w:val="32"/>
          <w:szCs w:val="32"/>
        </w:rPr>
      </w:pPr>
      <w:r w:rsidRPr="00CD5E19">
        <w:rPr>
          <w:color w:val="000000"/>
          <w:sz w:val="32"/>
          <w:szCs w:val="32"/>
        </w:rPr>
        <w:t>Ввоз отходов в целях их захоронения и обезвреживания запрещался, но Федеральным законом «О внесении изменений и дополнений в ст. 50 Закона РСФСР “Об охране окружающей среды”» разрешен, что подтверждено Федеральным законом «Об охране окружающей среды».</w:t>
      </w:r>
    </w:p>
    <w:p w:rsidR="004C1E62" w:rsidRDefault="004C1E62" w:rsidP="004C1E62">
      <w:pPr>
        <w:pStyle w:val="a5"/>
        <w:shd w:val="clear" w:color="auto" w:fill="FFFFFF"/>
        <w:spacing w:after="0" w:afterAutospacing="0"/>
        <w:ind w:firstLine="480"/>
        <w:rPr>
          <w:color w:val="000000"/>
          <w:sz w:val="32"/>
          <w:szCs w:val="32"/>
        </w:rPr>
      </w:pPr>
      <w:r w:rsidRPr="00CD5E19">
        <w:rPr>
          <w:rStyle w:val="a6"/>
          <w:color w:val="000000"/>
          <w:sz w:val="32"/>
          <w:szCs w:val="32"/>
        </w:rPr>
        <w:t>Транспортирование опасных отходов </w:t>
      </w:r>
      <w:r w:rsidRPr="00CD5E19">
        <w:rPr>
          <w:color w:val="000000"/>
          <w:sz w:val="32"/>
          <w:szCs w:val="32"/>
        </w:rPr>
        <w:t>– их перевозка при наличии паспорта опасных отходов специально оборудованными и снабженными специальными знаками транспортными средствами, соблюдении требований безопасности при собственно перевозке, погрузочно-разгрузочных работах, упаковке, маркировке и при наличии документации для транспортирования и передачи опасных отходов с указанием их количества, цели и места назначения и т. д.</w:t>
      </w:r>
    </w:p>
    <w:p w:rsidR="004C1E62" w:rsidRDefault="004C1E62" w:rsidP="004C1E62">
      <w:pPr>
        <w:pStyle w:val="a5"/>
        <w:shd w:val="clear" w:color="auto" w:fill="FFFFFF"/>
        <w:spacing w:after="0" w:afterAutospacing="0"/>
        <w:ind w:firstLine="480"/>
        <w:rPr>
          <w:color w:val="000000"/>
          <w:sz w:val="32"/>
          <w:szCs w:val="32"/>
        </w:rPr>
      </w:pPr>
    </w:p>
    <w:p w:rsidR="000B4F34" w:rsidRDefault="000B4F34" w:rsidP="004C1E62">
      <w:pPr>
        <w:pStyle w:val="a5"/>
        <w:shd w:val="clear" w:color="auto" w:fill="FFFFFF"/>
        <w:spacing w:after="0" w:afterAutospacing="0"/>
        <w:ind w:firstLine="480"/>
        <w:rPr>
          <w:color w:val="000000"/>
          <w:sz w:val="32"/>
          <w:szCs w:val="32"/>
        </w:rPr>
      </w:pPr>
    </w:p>
    <w:p w:rsidR="000B4F34" w:rsidRPr="00CD5E19" w:rsidRDefault="000B4F34" w:rsidP="004C1E62">
      <w:pPr>
        <w:pStyle w:val="a5"/>
        <w:shd w:val="clear" w:color="auto" w:fill="FFFFFF"/>
        <w:spacing w:after="0" w:afterAutospacing="0"/>
        <w:ind w:firstLine="480"/>
        <w:rPr>
          <w:color w:val="000000"/>
          <w:sz w:val="32"/>
          <w:szCs w:val="32"/>
        </w:rPr>
      </w:pPr>
      <w:bookmarkStart w:id="0" w:name="_GoBack"/>
      <w:bookmarkEnd w:id="0"/>
    </w:p>
    <w:p w:rsidR="004C1E62" w:rsidRPr="009A6F05" w:rsidRDefault="004C1E62" w:rsidP="004C1E62">
      <w:pPr>
        <w:spacing w:after="0"/>
        <w:jc w:val="both"/>
        <w:rPr>
          <w:rFonts w:ascii="Times New Roman" w:hAnsi="Times New Roman" w:cs="Times New Roman"/>
          <w:color w:val="FF0000"/>
          <w:sz w:val="32"/>
          <w:szCs w:val="32"/>
        </w:rPr>
      </w:pPr>
      <w:r w:rsidRPr="009A6F05">
        <w:rPr>
          <w:rFonts w:ascii="Times New Roman" w:hAnsi="Times New Roman" w:cs="Times New Roman"/>
          <w:b/>
          <w:color w:val="FF0000"/>
          <w:sz w:val="32"/>
          <w:szCs w:val="32"/>
        </w:rPr>
        <w:lastRenderedPageBreak/>
        <w:t>Проблемы утилизации отходов</w:t>
      </w:r>
      <w:r w:rsidRPr="009A6F05">
        <w:rPr>
          <w:rFonts w:ascii="Times New Roman" w:hAnsi="Times New Roman" w:cs="Times New Roman"/>
          <w:color w:val="FF0000"/>
          <w:sz w:val="32"/>
          <w:szCs w:val="32"/>
        </w:rPr>
        <w:t xml:space="preserve"> </w:t>
      </w:r>
    </w:p>
    <w:p w:rsidR="004C1E62" w:rsidRDefault="004C1E62" w:rsidP="004C1E62">
      <w:pPr>
        <w:spacing w:after="0"/>
        <w:jc w:val="both"/>
        <w:rPr>
          <w:rFonts w:ascii="Times New Roman" w:hAnsi="Times New Roman" w:cs="Times New Roman"/>
          <w:sz w:val="32"/>
          <w:szCs w:val="32"/>
        </w:rPr>
      </w:pPr>
      <w:r w:rsidRPr="009A6F05">
        <w:rPr>
          <w:rFonts w:ascii="Times New Roman" w:hAnsi="Times New Roman" w:cs="Times New Roman"/>
          <w:sz w:val="32"/>
          <w:szCs w:val="32"/>
        </w:rPr>
        <w:t xml:space="preserve">Увеличение объемов мусора – проблема экологов всего мира. Отходы на свалках наносят ощутимый ущерб экологии, отравляют почву и наполняют воздух опасными веществами. </w:t>
      </w:r>
    </w:p>
    <w:p w:rsidR="004C1E62" w:rsidRDefault="004C1E62" w:rsidP="004C1E62">
      <w:pPr>
        <w:spacing w:after="0"/>
        <w:jc w:val="both"/>
        <w:rPr>
          <w:rFonts w:ascii="Times New Roman" w:hAnsi="Times New Roman" w:cs="Times New Roman"/>
          <w:sz w:val="32"/>
          <w:szCs w:val="32"/>
        </w:rPr>
      </w:pPr>
      <w:r w:rsidRPr="009A6F05">
        <w:rPr>
          <w:rFonts w:ascii="Times New Roman" w:hAnsi="Times New Roman" w:cs="Times New Roman"/>
          <w:sz w:val="32"/>
          <w:szCs w:val="32"/>
        </w:rPr>
        <w:t xml:space="preserve">Назовем несколько весомых </w:t>
      </w:r>
      <w:r w:rsidRPr="009A6F05">
        <w:rPr>
          <w:rFonts w:ascii="Times New Roman" w:hAnsi="Times New Roman" w:cs="Times New Roman"/>
          <w:b/>
          <w:sz w:val="32"/>
          <w:szCs w:val="32"/>
        </w:rPr>
        <w:t>проблем,</w:t>
      </w:r>
      <w:r w:rsidRPr="009A6F05">
        <w:rPr>
          <w:rFonts w:ascii="Times New Roman" w:hAnsi="Times New Roman" w:cs="Times New Roman"/>
          <w:sz w:val="32"/>
          <w:szCs w:val="32"/>
        </w:rPr>
        <w:t xml:space="preserve"> к которым приводит несвоевременная утилизация: </w:t>
      </w:r>
    </w:p>
    <w:p w:rsidR="004C1E62" w:rsidRPr="009A6F05" w:rsidRDefault="004C1E62" w:rsidP="004C1E62">
      <w:pPr>
        <w:pStyle w:val="a3"/>
        <w:numPr>
          <w:ilvl w:val="0"/>
          <w:numId w:val="3"/>
        </w:numPr>
        <w:spacing w:after="0"/>
        <w:jc w:val="both"/>
        <w:rPr>
          <w:rFonts w:ascii="Times New Roman" w:hAnsi="Times New Roman" w:cs="Times New Roman"/>
          <w:sz w:val="32"/>
          <w:szCs w:val="32"/>
        </w:rPr>
      </w:pPr>
      <w:r w:rsidRPr="009A6F05">
        <w:rPr>
          <w:rFonts w:ascii="Times New Roman" w:hAnsi="Times New Roman" w:cs="Times New Roman"/>
          <w:sz w:val="32"/>
          <w:szCs w:val="32"/>
        </w:rPr>
        <w:t xml:space="preserve">Свалки – это источник вредоносных бактерий, место обитания грызунов и насекомых, которые являются переносчиками многих опасных заболеваний. </w:t>
      </w:r>
    </w:p>
    <w:p w:rsidR="004C1E62" w:rsidRDefault="004C1E62" w:rsidP="004C1E62">
      <w:pPr>
        <w:spacing w:after="0"/>
        <w:jc w:val="both"/>
        <w:rPr>
          <w:rFonts w:ascii="Times New Roman" w:hAnsi="Times New Roman" w:cs="Times New Roman"/>
          <w:sz w:val="32"/>
          <w:szCs w:val="32"/>
        </w:rPr>
      </w:pPr>
    </w:p>
    <w:p w:rsidR="004C1E62" w:rsidRPr="009A6F05" w:rsidRDefault="004C1E62" w:rsidP="004C1E62">
      <w:pPr>
        <w:pStyle w:val="a3"/>
        <w:numPr>
          <w:ilvl w:val="0"/>
          <w:numId w:val="3"/>
        </w:numPr>
        <w:spacing w:after="0"/>
        <w:jc w:val="both"/>
        <w:rPr>
          <w:rFonts w:ascii="Times New Roman" w:hAnsi="Times New Roman" w:cs="Times New Roman"/>
          <w:sz w:val="32"/>
          <w:szCs w:val="32"/>
        </w:rPr>
      </w:pPr>
      <w:r w:rsidRPr="009A6F05">
        <w:rPr>
          <w:rFonts w:ascii="Times New Roman" w:hAnsi="Times New Roman" w:cs="Times New Roman"/>
          <w:sz w:val="32"/>
          <w:szCs w:val="32"/>
        </w:rPr>
        <w:t xml:space="preserve">Загрязнение почвы и вод мирового океана – только переработка сырья способна остановить этот пагубный для всего человечества процесс. </w:t>
      </w:r>
    </w:p>
    <w:p w:rsidR="004C1E62" w:rsidRPr="009A6F05" w:rsidRDefault="004C1E62" w:rsidP="004C1E62">
      <w:pPr>
        <w:pStyle w:val="a3"/>
        <w:numPr>
          <w:ilvl w:val="0"/>
          <w:numId w:val="3"/>
        </w:numPr>
        <w:spacing w:after="0"/>
        <w:jc w:val="both"/>
        <w:rPr>
          <w:rFonts w:ascii="Times New Roman" w:hAnsi="Times New Roman" w:cs="Times New Roman"/>
          <w:sz w:val="32"/>
          <w:szCs w:val="32"/>
        </w:rPr>
      </w:pPr>
      <w:r w:rsidRPr="009A6F05">
        <w:rPr>
          <w:rFonts w:ascii="Times New Roman" w:hAnsi="Times New Roman" w:cs="Times New Roman"/>
          <w:sz w:val="32"/>
          <w:szCs w:val="32"/>
        </w:rPr>
        <w:t xml:space="preserve">Парниковый эффект – отходы на свалках провоцируют его усиление, тем самым существенно изменяя климат. </w:t>
      </w:r>
    </w:p>
    <w:p w:rsidR="004C1E62" w:rsidRPr="009A6F05" w:rsidRDefault="004C1E62" w:rsidP="004C1E62">
      <w:pPr>
        <w:pStyle w:val="a3"/>
        <w:numPr>
          <w:ilvl w:val="0"/>
          <w:numId w:val="3"/>
        </w:numPr>
        <w:spacing w:after="0"/>
        <w:jc w:val="both"/>
        <w:rPr>
          <w:rFonts w:ascii="Times New Roman" w:hAnsi="Times New Roman" w:cs="Times New Roman"/>
          <w:sz w:val="32"/>
          <w:szCs w:val="32"/>
        </w:rPr>
      </w:pPr>
      <w:r w:rsidRPr="009A6F05">
        <w:rPr>
          <w:rFonts w:ascii="Times New Roman" w:hAnsi="Times New Roman" w:cs="Times New Roman"/>
          <w:sz w:val="32"/>
          <w:szCs w:val="32"/>
        </w:rPr>
        <w:t>Увеличение общего объема мусора – ни для кого не секрет, что некоторые отходы в естественной среде разлагаются несколько десятилетий.</w:t>
      </w:r>
    </w:p>
    <w:p w:rsidR="004C1E62" w:rsidRPr="009A6F05" w:rsidRDefault="004C1E62" w:rsidP="004C1E62">
      <w:pPr>
        <w:pStyle w:val="a3"/>
        <w:numPr>
          <w:ilvl w:val="0"/>
          <w:numId w:val="3"/>
        </w:numPr>
        <w:spacing w:after="0"/>
        <w:jc w:val="both"/>
        <w:rPr>
          <w:rFonts w:ascii="Times New Roman" w:hAnsi="Times New Roman" w:cs="Times New Roman"/>
          <w:sz w:val="32"/>
          <w:szCs w:val="32"/>
        </w:rPr>
      </w:pPr>
      <w:r w:rsidRPr="009A6F05">
        <w:rPr>
          <w:rFonts w:ascii="Times New Roman" w:hAnsi="Times New Roman" w:cs="Times New Roman"/>
          <w:sz w:val="32"/>
          <w:szCs w:val="32"/>
        </w:rPr>
        <w:t>Во всех перечисленных случаях проблемы могут быть решены.</w:t>
      </w:r>
    </w:p>
    <w:p w:rsidR="004C1E62" w:rsidRDefault="004C1E62" w:rsidP="004C1E62">
      <w:pPr>
        <w:pStyle w:val="a3"/>
        <w:numPr>
          <w:ilvl w:val="0"/>
          <w:numId w:val="3"/>
        </w:numPr>
        <w:spacing w:after="0"/>
        <w:jc w:val="both"/>
        <w:rPr>
          <w:rFonts w:ascii="Times New Roman" w:hAnsi="Times New Roman" w:cs="Times New Roman"/>
          <w:sz w:val="32"/>
          <w:szCs w:val="32"/>
        </w:rPr>
      </w:pPr>
      <w:r w:rsidRPr="009A6F05">
        <w:rPr>
          <w:rFonts w:ascii="Times New Roman" w:hAnsi="Times New Roman" w:cs="Times New Roman"/>
          <w:sz w:val="32"/>
          <w:szCs w:val="32"/>
        </w:rPr>
        <w:t>В этом поможет утилизация, основанная на комплексном подходе со стороны органов власти и населения.</w:t>
      </w:r>
    </w:p>
    <w:p w:rsidR="004C1E62" w:rsidRPr="009A6F05" w:rsidRDefault="004C1E62" w:rsidP="004C1E62">
      <w:pPr>
        <w:pStyle w:val="a3"/>
        <w:spacing w:after="0"/>
        <w:jc w:val="both"/>
        <w:rPr>
          <w:rFonts w:ascii="Times New Roman" w:hAnsi="Times New Roman" w:cs="Times New Roman"/>
          <w:sz w:val="32"/>
          <w:szCs w:val="32"/>
        </w:rPr>
      </w:pPr>
    </w:p>
    <w:p w:rsidR="004C1E62" w:rsidRDefault="004C1E62" w:rsidP="004C1E62">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b/>
          <w:sz w:val="32"/>
          <w:szCs w:val="32"/>
        </w:rPr>
        <w:t>Утилизация отходов</w:t>
      </w:r>
      <w:r w:rsidRPr="00645EE8">
        <w:rPr>
          <w:rFonts w:ascii="Times New Roman" w:hAnsi="Times New Roman" w:cs="Times New Roman"/>
          <w:sz w:val="32"/>
          <w:szCs w:val="32"/>
        </w:rPr>
        <w:t xml:space="preserve"> – это полная ликвидация или повторное использование отходов для различных целей. Непременным условием ее осуществления является безопасность. В конечном результате получают энергию, материалы, сырье или топливо.</w:t>
      </w:r>
      <w:r w:rsidRPr="00645EE8">
        <w:rPr>
          <w:rFonts w:ascii="Times New Roman" w:hAnsi="Times New Roman" w:cs="Times New Roman"/>
          <w:sz w:val="32"/>
          <w:szCs w:val="32"/>
        </w:rPr>
        <w:br/>
      </w:r>
    </w:p>
    <w:p w:rsidR="004C1E62" w:rsidRDefault="004C1E62" w:rsidP="004C1E62">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Правильный подход к вывозу и дальнейшей переработке мусора способен положительно повлиять на общее состояние загрязненности нашей планеты. Благодаря утилизации одна вещь получает право на несколько жизней. Такой переработкой обычно занимаются специализированные компании.</w:t>
      </w:r>
      <w:r>
        <w:rPr>
          <w:rFonts w:ascii="Times New Roman" w:hAnsi="Times New Roman" w:cs="Times New Roman"/>
          <w:color w:val="0D0D0D" w:themeColor="text1" w:themeTint="F2"/>
          <w:sz w:val="32"/>
          <w:szCs w:val="32"/>
        </w:rPr>
        <w:t xml:space="preserve">  </w:t>
      </w:r>
    </w:p>
    <w:p w:rsidR="002D250C" w:rsidRDefault="002D250C" w:rsidP="004C1E62">
      <w:pPr>
        <w:spacing w:after="0"/>
        <w:ind w:firstLine="708"/>
        <w:rPr>
          <w:rFonts w:ascii="Times New Roman" w:hAnsi="Times New Roman" w:cs="Times New Roman"/>
          <w:b/>
          <w:color w:val="FF0000"/>
          <w:sz w:val="32"/>
          <w:szCs w:val="32"/>
        </w:rPr>
      </w:pPr>
    </w:p>
    <w:p w:rsidR="002D250C" w:rsidRDefault="004C1E62" w:rsidP="004C1E62">
      <w:pPr>
        <w:spacing w:after="0"/>
        <w:ind w:firstLine="708"/>
        <w:rPr>
          <w:rFonts w:ascii="Times New Roman" w:hAnsi="Times New Roman" w:cs="Times New Roman"/>
          <w:b/>
          <w:color w:val="FF0000"/>
          <w:sz w:val="32"/>
          <w:szCs w:val="32"/>
        </w:rPr>
      </w:pPr>
      <w:r w:rsidRPr="002D250C">
        <w:rPr>
          <w:rFonts w:ascii="Times New Roman" w:hAnsi="Times New Roman" w:cs="Times New Roman"/>
          <w:b/>
          <w:color w:val="FF0000"/>
          <w:sz w:val="32"/>
          <w:szCs w:val="32"/>
        </w:rPr>
        <w:t xml:space="preserve">Для чего нужна </w:t>
      </w:r>
      <w:r w:rsidR="002D250C" w:rsidRPr="002D250C">
        <w:rPr>
          <w:rFonts w:ascii="Times New Roman" w:hAnsi="Times New Roman" w:cs="Times New Roman"/>
          <w:b/>
          <w:color w:val="FF0000"/>
          <w:sz w:val="32"/>
          <w:szCs w:val="32"/>
        </w:rPr>
        <w:t>утилизация?</w:t>
      </w:r>
    </w:p>
    <w:p w:rsidR="004C1E62" w:rsidRDefault="004C1E62" w:rsidP="004C1E62">
      <w:pPr>
        <w:spacing w:after="0"/>
        <w:ind w:firstLine="708"/>
        <w:rPr>
          <w:rFonts w:ascii="Times New Roman" w:hAnsi="Times New Roman" w:cs="Times New Roman"/>
          <w:color w:val="0D0D0D" w:themeColor="text1" w:themeTint="F2"/>
          <w:sz w:val="32"/>
          <w:szCs w:val="32"/>
        </w:rPr>
      </w:pPr>
      <w:r w:rsidRPr="002D250C">
        <w:rPr>
          <w:rFonts w:ascii="Times New Roman" w:hAnsi="Times New Roman" w:cs="Times New Roman"/>
          <w:b/>
          <w:color w:val="FF0000"/>
          <w:sz w:val="32"/>
          <w:szCs w:val="32"/>
        </w:rPr>
        <w:br/>
      </w:r>
      <w:r>
        <w:rPr>
          <w:rFonts w:ascii="Times New Roman" w:hAnsi="Times New Roman" w:cs="Times New Roman"/>
          <w:color w:val="0D0D0D" w:themeColor="text1" w:themeTint="F2"/>
          <w:sz w:val="32"/>
          <w:szCs w:val="32"/>
        </w:rPr>
        <w:t xml:space="preserve">        З</w:t>
      </w:r>
      <w:r w:rsidRPr="00645EE8">
        <w:rPr>
          <w:rFonts w:ascii="Times New Roman" w:hAnsi="Times New Roman" w:cs="Times New Roman"/>
          <w:color w:val="0D0D0D" w:themeColor="text1" w:themeTint="F2"/>
          <w:sz w:val="32"/>
          <w:szCs w:val="32"/>
        </w:rPr>
        <w:t xml:space="preserve">начение вторичной переработки огромное. </w:t>
      </w:r>
    </w:p>
    <w:p w:rsidR="004C1E62" w:rsidRDefault="004C1E62" w:rsidP="004C1E62">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lastRenderedPageBreak/>
        <w:t xml:space="preserve">Перечислим несколько причин, которые объективно оценивают важность такого процесса: </w:t>
      </w:r>
    </w:p>
    <w:p w:rsidR="004C1E62" w:rsidRPr="00C56056" w:rsidRDefault="004C1E62" w:rsidP="004C1E62">
      <w:pPr>
        <w:pStyle w:val="a3"/>
        <w:numPr>
          <w:ilvl w:val="0"/>
          <w:numId w:val="2"/>
        </w:numPr>
        <w:spacing w:after="0"/>
        <w:jc w:val="both"/>
        <w:rPr>
          <w:rFonts w:ascii="Times New Roman" w:hAnsi="Times New Roman" w:cs="Times New Roman"/>
          <w:b/>
          <w:color w:val="0D0D0D" w:themeColor="text1" w:themeTint="F2"/>
          <w:sz w:val="32"/>
          <w:szCs w:val="32"/>
        </w:rPr>
      </w:pPr>
      <w:r w:rsidRPr="00C56056">
        <w:rPr>
          <w:rFonts w:ascii="Times New Roman" w:hAnsi="Times New Roman" w:cs="Times New Roman"/>
          <w:b/>
          <w:color w:val="0D0D0D" w:themeColor="text1" w:themeTint="F2"/>
          <w:sz w:val="32"/>
          <w:szCs w:val="32"/>
        </w:rPr>
        <w:t xml:space="preserve">Объемы природных и материальных ресурсов на планете ограничены и не всегда могут быть восполнены в необходимые сроки. </w:t>
      </w:r>
    </w:p>
    <w:p w:rsidR="004C1E62" w:rsidRDefault="004C1E62" w:rsidP="004C1E62">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Переработка бумаги и дерева спасает деревья и леса. </w:t>
      </w:r>
    </w:p>
    <w:p w:rsidR="004C1E62" w:rsidRDefault="004C1E62" w:rsidP="004C1E62">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Рециркуляция пластика приводит к уменьшению производства нового пластика. </w:t>
      </w:r>
    </w:p>
    <w:p w:rsidR="004C1E62" w:rsidRDefault="004C1E62" w:rsidP="004C1E62">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Вторичная переработка металлов означает меньшую потребность </w:t>
      </w:r>
      <w:proofErr w:type="gramStart"/>
      <w:r w:rsidRPr="00645EE8">
        <w:rPr>
          <w:rFonts w:ascii="Times New Roman" w:hAnsi="Times New Roman" w:cs="Times New Roman"/>
          <w:color w:val="0D0D0D" w:themeColor="text1" w:themeTint="F2"/>
          <w:sz w:val="32"/>
          <w:szCs w:val="32"/>
        </w:rPr>
        <w:t>в  добыче</w:t>
      </w:r>
      <w:proofErr w:type="gramEnd"/>
      <w:r w:rsidRPr="00645EE8">
        <w:rPr>
          <w:rFonts w:ascii="Times New Roman" w:hAnsi="Times New Roman" w:cs="Times New Roman"/>
          <w:color w:val="0D0D0D" w:themeColor="text1" w:themeTint="F2"/>
          <w:sz w:val="32"/>
          <w:szCs w:val="32"/>
        </w:rPr>
        <w:t xml:space="preserve"> новых металлических руд.</w:t>
      </w:r>
    </w:p>
    <w:p w:rsidR="004C1E62" w:rsidRDefault="004C1E62" w:rsidP="004C1E62">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 Переработка стекла снижает необходимость использования нового сырья, такого как песок. </w:t>
      </w:r>
    </w:p>
    <w:p w:rsidR="004C1E62" w:rsidRPr="00C56056" w:rsidRDefault="004C1E62" w:rsidP="004C1E62">
      <w:pPr>
        <w:pStyle w:val="a3"/>
        <w:numPr>
          <w:ilvl w:val="0"/>
          <w:numId w:val="2"/>
        </w:numPr>
        <w:spacing w:after="0"/>
        <w:jc w:val="both"/>
        <w:rPr>
          <w:rFonts w:ascii="Times New Roman" w:hAnsi="Times New Roman" w:cs="Times New Roman"/>
          <w:b/>
          <w:color w:val="0D0D0D" w:themeColor="text1" w:themeTint="F2"/>
          <w:sz w:val="32"/>
          <w:szCs w:val="32"/>
        </w:rPr>
      </w:pPr>
      <w:r w:rsidRPr="00C56056">
        <w:rPr>
          <w:rFonts w:ascii="Times New Roman" w:hAnsi="Times New Roman" w:cs="Times New Roman"/>
          <w:b/>
          <w:color w:val="0D0D0D" w:themeColor="text1" w:themeTint="F2"/>
          <w:sz w:val="32"/>
          <w:szCs w:val="32"/>
        </w:rPr>
        <w:t xml:space="preserve">Материалы и мусор, попавший в окружающую среду, становится источником загрязнения. </w:t>
      </w:r>
    </w:p>
    <w:p w:rsidR="004C1E62" w:rsidRDefault="004C1E62" w:rsidP="004C1E62">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Поскольку переработка приводит к уменьшению энергии на добычу и переработку нового сырья, это приводит к снижению выбросов углерода. </w:t>
      </w:r>
    </w:p>
    <w:p w:rsidR="004C1E62" w:rsidRDefault="004C1E62" w:rsidP="004C1E62">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Также уменьшаются выбросы метана с полигонов.</w:t>
      </w:r>
    </w:p>
    <w:p w:rsidR="004C1E62" w:rsidRPr="00C56056" w:rsidRDefault="004C1E62" w:rsidP="004C1E62">
      <w:pPr>
        <w:pStyle w:val="a3"/>
        <w:numPr>
          <w:ilvl w:val="0"/>
          <w:numId w:val="2"/>
        </w:numPr>
        <w:spacing w:after="0"/>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Отходы и отслужившие изделия часто становятся более дешевым источником для создания других веществ и материалов, в отличие от природных.</w:t>
      </w:r>
      <w:r w:rsidRPr="00C56056">
        <w:rPr>
          <w:rFonts w:ascii="Times New Roman" w:hAnsi="Times New Roman" w:cs="Times New Roman"/>
          <w:b/>
          <w:color w:val="0D0D0D" w:themeColor="text1" w:themeTint="F2"/>
          <w:sz w:val="32"/>
          <w:szCs w:val="32"/>
        </w:rPr>
        <w:br/>
      </w:r>
      <w:r w:rsidRPr="00C56056">
        <w:rPr>
          <w:rFonts w:ascii="Times New Roman" w:hAnsi="Times New Roman" w:cs="Times New Roman"/>
          <w:b/>
          <w:color w:val="FF0000"/>
          <w:sz w:val="32"/>
          <w:szCs w:val="32"/>
        </w:rPr>
        <w:t xml:space="preserve">В 2017 году совет </w:t>
      </w:r>
      <w:proofErr w:type="spellStart"/>
      <w:r w:rsidRPr="00C56056">
        <w:rPr>
          <w:rFonts w:ascii="Times New Roman" w:hAnsi="Times New Roman" w:cs="Times New Roman"/>
          <w:b/>
          <w:color w:val="FF0000"/>
          <w:sz w:val="32"/>
          <w:szCs w:val="32"/>
        </w:rPr>
        <w:t>Ламбета</w:t>
      </w:r>
      <w:proofErr w:type="spellEnd"/>
      <w:r w:rsidRPr="00C56056">
        <w:rPr>
          <w:rFonts w:ascii="Times New Roman" w:hAnsi="Times New Roman" w:cs="Times New Roman"/>
          <w:b/>
          <w:color w:val="FF0000"/>
          <w:sz w:val="32"/>
          <w:szCs w:val="32"/>
        </w:rPr>
        <w:t xml:space="preserve"> в Лондоне отметил, что «утилизировать переработанные отходы в 6 раз дешевле, чем обычные отходы».</w:t>
      </w:r>
      <w:r w:rsidRPr="00C56056">
        <w:rPr>
          <w:rFonts w:ascii="Times New Roman" w:hAnsi="Times New Roman" w:cs="Times New Roman"/>
          <w:color w:val="0D0D0D" w:themeColor="text1" w:themeTint="F2"/>
          <w:sz w:val="32"/>
          <w:szCs w:val="32"/>
        </w:rPr>
        <w:br/>
      </w:r>
    </w:p>
    <w:p w:rsidR="004C1E62" w:rsidRDefault="004C1E62" w:rsidP="004C1E62">
      <w:pPr>
        <w:pStyle w:val="a3"/>
        <w:numPr>
          <w:ilvl w:val="0"/>
          <w:numId w:val="2"/>
        </w:numPr>
        <w:spacing w:after="0"/>
        <w:ind w:left="0" w:firstLine="708"/>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Сохранение энергии.</w:t>
      </w:r>
      <w:r w:rsidRPr="00C56056">
        <w:rPr>
          <w:rFonts w:ascii="Times New Roman" w:hAnsi="Times New Roman" w:cs="Times New Roman"/>
          <w:color w:val="0D0D0D" w:themeColor="text1" w:themeTint="F2"/>
          <w:sz w:val="32"/>
          <w:szCs w:val="32"/>
        </w:rPr>
        <w:t xml:space="preserve"> Расход электроэнергии на изготовление изделий из переработанных материалов намного меньше, чем на производство этих же изделий из первичного сырья. </w:t>
      </w:r>
    </w:p>
    <w:p w:rsidR="004C1E62" w:rsidRDefault="004C1E62" w:rsidP="004C1E62">
      <w:pPr>
        <w:pStyle w:val="a3"/>
        <w:spacing w:after="0"/>
        <w:ind w:left="708"/>
        <w:jc w:val="both"/>
        <w:rPr>
          <w:rFonts w:ascii="Times New Roman" w:hAnsi="Times New Roman" w:cs="Times New Roman"/>
          <w:color w:val="0D0D0D" w:themeColor="text1" w:themeTint="F2"/>
          <w:sz w:val="32"/>
          <w:szCs w:val="32"/>
        </w:rPr>
      </w:pPr>
      <w:r w:rsidRPr="00C56056">
        <w:rPr>
          <w:rFonts w:ascii="Times New Roman" w:hAnsi="Times New Roman" w:cs="Times New Roman"/>
          <w:color w:val="0D0D0D" w:themeColor="text1" w:themeTint="F2"/>
          <w:sz w:val="32"/>
          <w:szCs w:val="32"/>
        </w:rPr>
        <w:t>Например: Производство нового алюминия из отходов (включая переработанные банки и фольгу) потребляет на 95% меньше энергии, чем изготовление с нуля.</w:t>
      </w:r>
    </w:p>
    <w:p w:rsidR="004C1E62" w:rsidRDefault="004C1E62" w:rsidP="004C1E62">
      <w:pPr>
        <w:pStyle w:val="a3"/>
        <w:spacing w:after="0"/>
        <w:ind w:left="708"/>
        <w:jc w:val="both"/>
        <w:rPr>
          <w:rFonts w:ascii="Times New Roman" w:hAnsi="Times New Roman" w:cs="Times New Roman"/>
          <w:color w:val="0D0D0D" w:themeColor="text1" w:themeTint="F2"/>
          <w:sz w:val="32"/>
          <w:szCs w:val="32"/>
        </w:rPr>
      </w:pPr>
      <w:r w:rsidRPr="00C56056">
        <w:rPr>
          <w:rFonts w:ascii="Times New Roman" w:hAnsi="Times New Roman" w:cs="Times New Roman"/>
          <w:color w:val="0D0D0D" w:themeColor="text1" w:themeTint="F2"/>
          <w:sz w:val="32"/>
          <w:szCs w:val="32"/>
        </w:rPr>
        <w:t xml:space="preserve"> Для стали это около 70% экономии энергии. </w:t>
      </w:r>
    </w:p>
    <w:p w:rsidR="004C1E62" w:rsidRDefault="004C1E62" w:rsidP="004C1E62">
      <w:pPr>
        <w:pStyle w:val="a3"/>
        <w:spacing w:after="0"/>
        <w:ind w:left="708"/>
        <w:jc w:val="both"/>
        <w:rPr>
          <w:rFonts w:ascii="Times New Roman" w:hAnsi="Times New Roman" w:cs="Times New Roman"/>
          <w:color w:val="0D0D0D" w:themeColor="text1" w:themeTint="F2"/>
          <w:sz w:val="32"/>
          <w:szCs w:val="32"/>
        </w:rPr>
      </w:pPr>
      <w:r w:rsidRPr="00C56056">
        <w:rPr>
          <w:rFonts w:ascii="Times New Roman" w:hAnsi="Times New Roman" w:cs="Times New Roman"/>
          <w:color w:val="0D0D0D" w:themeColor="text1" w:themeTint="F2"/>
          <w:sz w:val="32"/>
          <w:szCs w:val="32"/>
        </w:rPr>
        <w:t xml:space="preserve">При изготовлении бумаги из вторичной целлюлозы расходуется на 40% меньше энергии, чем при производстве бумаги из натуральных древесных волокон. </w:t>
      </w:r>
    </w:p>
    <w:p w:rsidR="004C1E62" w:rsidRDefault="004C1E62" w:rsidP="004C1E62">
      <w:pPr>
        <w:pStyle w:val="a3"/>
        <w:spacing w:after="0"/>
        <w:ind w:left="708"/>
        <w:jc w:val="both"/>
        <w:rPr>
          <w:rFonts w:ascii="Times New Roman" w:hAnsi="Times New Roman" w:cs="Times New Roman"/>
          <w:color w:val="0D0D0D" w:themeColor="text1" w:themeTint="F2"/>
          <w:sz w:val="32"/>
          <w:szCs w:val="32"/>
        </w:rPr>
      </w:pPr>
      <w:r w:rsidRPr="00C56056">
        <w:rPr>
          <w:rFonts w:ascii="Times New Roman" w:hAnsi="Times New Roman" w:cs="Times New Roman"/>
          <w:color w:val="0D0D0D" w:themeColor="text1" w:themeTint="F2"/>
          <w:sz w:val="32"/>
          <w:szCs w:val="32"/>
        </w:rPr>
        <w:lastRenderedPageBreak/>
        <w:t xml:space="preserve">Количество энергии, сэкономленное при переработке одной стеклянной бутылки, может привести в действие старую 100-ваттную лампочку на 4 часа, а новый низкоэнергетический светодиодный эквивалент - намного дольше. </w:t>
      </w:r>
    </w:p>
    <w:p w:rsidR="004C1E62" w:rsidRPr="00C56056" w:rsidRDefault="004C1E62" w:rsidP="004C1E62">
      <w:pPr>
        <w:pStyle w:val="a3"/>
        <w:spacing w:after="0"/>
        <w:ind w:left="-142" w:firstLine="850"/>
        <w:rPr>
          <w:rFonts w:ascii="Times New Roman" w:hAnsi="Times New Roman" w:cs="Times New Roman"/>
          <w:color w:val="0D0D0D" w:themeColor="text1" w:themeTint="F2"/>
          <w:sz w:val="32"/>
          <w:szCs w:val="32"/>
        </w:rPr>
      </w:pPr>
      <w:r w:rsidRPr="00C56056">
        <w:rPr>
          <w:rFonts w:ascii="Times New Roman" w:hAnsi="Times New Roman" w:cs="Times New Roman"/>
          <w:color w:val="0D0D0D" w:themeColor="text1" w:themeTint="F2"/>
          <w:sz w:val="32"/>
          <w:szCs w:val="32"/>
        </w:rPr>
        <w:t>На сегодняшний день количество полезных ископаемых на планете существенно снижается. При этом нет каких-либо восстанавливающих технологий, а вторичное использование некоторых материалов намного выгоднее, чем их первичная переработка.</w:t>
      </w:r>
    </w:p>
    <w:p w:rsidR="004C1E62" w:rsidRPr="00645EE8" w:rsidRDefault="004C1E62" w:rsidP="004C1E62">
      <w:pPr>
        <w:spacing w:after="0"/>
        <w:jc w:val="both"/>
        <w:rPr>
          <w:rFonts w:ascii="Times New Roman" w:hAnsi="Times New Roman" w:cs="Times New Roman"/>
          <w:color w:val="0D0D0D" w:themeColor="text1" w:themeTint="F2"/>
          <w:sz w:val="32"/>
          <w:szCs w:val="32"/>
        </w:rPr>
      </w:pPr>
    </w:p>
    <w:p w:rsidR="004C1E62" w:rsidRPr="00645EE8" w:rsidRDefault="004C1E62" w:rsidP="004C1E62">
      <w:pPr>
        <w:spacing w:after="0"/>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FF0000"/>
          <w:sz w:val="32"/>
          <w:szCs w:val="32"/>
        </w:rPr>
        <w:t xml:space="preserve">В чем разница между </w:t>
      </w:r>
      <w:proofErr w:type="spellStart"/>
      <w:r w:rsidRPr="00C56056">
        <w:rPr>
          <w:rFonts w:ascii="Times New Roman" w:hAnsi="Times New Roman" w:cs="Times New Roman"/>
          <w:b/>
          <w:color w:val="FF0000"/>
          <w:sz w:val="32"/>
          <w:szCs w:val="32"/>
        </w:rPr>
        <w:t>рециклингом</w:t>
      </w:r>
      <w:proofErr w:type="spellEnd"/>
      <w:r w:rsidRPr="00C56056">
        <w:rPr>
          <w:rFonts w:ascii="Times New Roman" w:hAnsi="Times New Roman" w:cs="Times New Roman"/>
          <w:b/>
          <w:color w:val="FF0000"/>
          <w:sz w:val="32"/>
          <w:szCs w:val="32"/>
        </w:rPr>
        <w:t>, регенерацией и рекуперацией отходов?</w:t>
      </w:r>
    </w:p>
    <w:p w:rsidR="004C1E62" w:rsidRDefault="004C1E62" w:rsidP="004C1E62">
      <w:pPr>
        <w:spacing w:after="0"/>
        <w:jc w:val="both"/>
        <w:rPr>
          <w:rFonts w:ascii="Times New Roman" w:hAnsi="Times New Roman" w:cs="Times New Roman"/>
          <w:color w:val="0D0D0D" w:themeColor="text1" w:themeTint="F2"/>
          <w:sz w:val="32"/>
          <w:szCs w:val="32"/>
        </w:rPr>
      </w:pPr>
      <w:proofErr w:type="spellStart"/>
      <w:proofErr w:type="gramStart"/>
      <w:r w:rsidRPr="00C56056">
        <w:rPr>
          <w:rFonts w:ascii="Times New Roman" w:hAnsi="Times New Roman" w:cs="Times New Roman"/>
          <w:b/>
          <w:color w:val="0D0D0D" w:themeColor="text1" w:themeTint="F2"/>
          <w:sz w:val="32"/>
          <w:szCs w:val="32"/>
        </w:rPr>
        <w:t>рециклинг</w:t>
      </w:r>
      <w:proofErr w:type="spellEnd"/>
      <w:proofErr w:type="gramEnd"/>
      <w:r w:rsidRPr="00645EE8">
        <w:rPr>
          <w:rFonts w:ascii="Times New Roman" w:hAnsi="Times New Roman" w:cs="Times New Roman"/>
          <w:color w:val="0D0D0D" w:themeColor="text1" w:themeTint="F2"/>
          <w:sz w:val="32"/>
          <w:szCs w:val="32"/>
        </w:rPr>
        <w:t xml:space="preserve"> - вторичное использование отходов по их прямому назначению. то подтверждается переводом с английского я</w:t>
      </w:r>
      <w:r>
        <w:rPr>
          <w:rFonts w:ascii="Times New Roman" w:hAnsi="Times New Roman" w:cs="Times New Roman"/>
          <w:color w:val="0D0D0D" w:themeColor="text1" w:themeTint="F2"/>
          <w:sz w:val="32"/>
          <w:szCs w:val="32"/>
        </w:rPr>
        <w:t>зыка - повторное использование.</w:t>
      </w:r>
    </w:p>
    <w:p w:rsidR="004C1E62" w:rsidRDefault="004C1E62" w:rsidP="004C1E62">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Возможны </w:t>
      </w:r>
      <w:r w:rsidRPr="00C56056">
        <w:rPr>
          <w:rFonts w:ascii="Times New Roman" w:hAnsi="Times New Roman" w:cs="Times New Roman"/>
          <w:b/>
          <w:color w:val="0D0D0D" w:themeColor="text1" w:themeTint="F2"/>
          <w:sz w:val="32"/>
          <w:szCs w:val="32"/>
        </w:rPr>
        <w:t xml:space="preserve">два варианта </w:t>
      </w:r>
      <w:proofErr w:type="spellStart"/>
      <w:r w:rsidRPr="00C56056">
        <w:rPr>
          <w:rFonts w:ascii="Times New Roman" w:hAnsi="Times New Roman" w:cs="Times New Roman"/>
          <w:b/>
          <w:color w:val="0D0D0D" w:themeColor="text1" w:themeTint="F2"/>
          <w:sz w:val="32"/>
          <w:szCs w:val="32"/>
        </w:rPr>
        <w:t>рециклинга</w:t>
      </w:r>
      <w:proofErr w:type="spellEnd"/>
      <w:r w:rsidRPr="00645EE8">
        <w:rPr>
          <w:rFonts w:ascii="Times New Roman" w:hAnsi="Times New Roman" w:cs="Times New Roman"/>
          <w:color w:val="0D0D0D" w:themeColor="text1" w:themeTint="F2"/>
          <w:sz w:val="32"/>
          <w:szCs w:val="32"/>
        </w:rPr>
        <w:t xml:space="preserve"> (</w:t>
      </w:r>
      <w:proofErr w:type="spellStart"/>
      <w:r w:rsidRPr="00645EE8">
        <w:rPr>
          <w:rFonts w:ascii="Times New Roman" w:hAnsi="Times New Roman" w:cs="Times New Roman"/>
          <w:color w:val="0D0D0D" w:themeColor="text1" w:themeTint="F2"/>
          <w:sz w:val="32"/>
          <w:szCs w:val="32"/>
        </w:rPr>
        <w:t>рециклизации</w:t>
      </w:r>
      <w:proofErr w:type="spellEnd"/>
      <w:r w:rsidRPr="00645EE8">
        <w:rPr>
          <w:rFonts w:ascii="Times New Roman" w:hAnsi="Times New Roman" w:cs="Times New Roman"/>
          <w:color w:val="0D0D0D" w:themeColor="text1" w:themeTint="F2"/>
          <w:sz w:val="32"/>
          <w:szCs w:val="32"/>
        </w:rPr>
        <w:t xml:space="preserve">) отходов: </w:t>
      </w:r>
    </w:p>
    <w:p w:rsidR="002D250C" w:rsidRDefault="002D250C" w:rsidP="002D250C">
      <w:pPr>
        <w:spacing w:after="0"/>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 повторное использование</w:t>
      </w:r>
      <w:r w:rsidRPr="00645EE8">
        <w:rPr>
          <w:rFonts w:ascii="Times New Roman" w:hAnsi="Times New Roman" w:cs="Times New Roman"/>
          <w:color w:val="0D0D0D" w:themeColor="text1" w:themeTint="F2"/>
          <w:sz w:val="32"/>
          <w:szCs w:val="32"/>
        </w:rPr>
        <w:t xml:space="preserve"> отходов по тому же назначению, например стеклянных бутылок после их соответствующей безопасной обработки и маркировки (</w:t>
      </w:r>
      <w:proofErr w:type="spellStart"/>
      <w:r w:rsidRPr="00645EE8">
        <w:rPr>
          <w:rFonts w:ascii="Times New Roman" w:hAnsi="Times New Roman" w:cs="Times New Roman"/>
          <w:color w:val="0D0D0D" w:themeColor="text1" w:themeTint="F2"/>
          <w:sz w:val="32"/>
          <w:szCs w:val="32"/>
        </w:rPr>
        <w:t>этикетирования</w:t>
      </w:r>
      <w:proofErr w:type="spellEnd"/>
      <w:r w:rsidRPr="00645EE8">
        <w:rPr>
          <w:rFonts w:ascii="Times New Roman" w:hAnsi="Times New Roman" w:cs="Times New Roman"/>
          <w:color w:val="0D0D0D" w:themeColor="text1" w:themeTint="F2"/>
          <w:sz w:val="32"/>
          <w:szCs w:val="32"/>
        </w:rPr>
        <w:t>);</w:t>
      </w:r>
    </w:p>
    <w:p w:rsidR="002D250C" w:rsidRPr="00645EE8" w:rsidRDefault="002D250C" w:rsidP="002D250C">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 </w:t>
      </w:r>
      <w:r w:rsidRPr="00C56056">
        <w:rPr>
          <w:rFonts w:ascii="Times New Roman" w:hAnsi="Times New Roman" w:cs="Times New Roman"/>
          <w:b/>
          <w:color w:val="0D0D0D" w:themeColor="text1" w:themeTint="F2"/>
          <w:sz w:val="32"/>
          <w:szCs w:val="32"/>
        </w:rPr>
        <w:t>- возврат отходов</w:t>
      </w:r>
      <w:r w:rsidRPr="00645EE8">
        <w:rPr>
          <w:rFonts w:ascii="Times New Roman" w:hAnsi="Times New Roman" w:cs="Times New Roman"/>
          <w:color w:val="0D0D0D" w:themeColor="text1" w:themeTint="F2"/>
          <w:sz w:val="32"/>
          <w:szCs w:val="32"/>
        </w:rPr>
        <w:t xml:space="preserve"> после соответствующей обработки в производственный цикл, например жестяных банок - в производство стали, макулатуры - в производство бумаги и картона. ГОСТ 30772-2001</w:t>
      </w:r>
      <w:r w:rsidRPr="00645EE8">
        <w:rPr>
          <w:rFonts w:ascii="Times New Roman" w:hAnsi="Times New Roman" w:cs="Times New Roman"/>
          <w:color w:val="0D0D0D" w:themeColor="text1" w:themeTint="F2"/>
          <w:sz w:val="32"/>
          <w:szCs w:val="32"/>
        </w:rPr>
        <w:br/>
      </w:r>
    </w:p>
    <w:p w:rsidR="002D250C" w:rsidRDefault="002D250C" w:rsidP="002D250C">
      <w:pPr>
        <w:spacing w:after="0"/>
        <w:jc w:val="both"/>
        <w:rPr>
          <w:rFonts w:ascii="Times New Roman" w:hAnsi="Times New Roman" w:cs="Times New Roman"/>
          <w:color w:val="0D0D0D" w:themeColor="text1" w:themeTint="F2"/>
          <w:sz w:val="32"/>
          <w:szCs w:val="32"/>
        </w:rPr>
      </w:pPr>
      <w:proofErr w:type="gramStart"/>
      <w:r w:rsidRPr="00C56056">
        <w:rPr>
          <w:rFonts w:ascii="Times New Roman" w:hAnsi="Times New Roman" w:cs="Times New Roman"/>
          <w:b/>
          <w:color w:val="0D0D0D" w:themeColor="text1" w:themeTint="F2"/>
          <w:sz w:val="32"/>
          <w:szCs w:val="32"/>
        </w:rPr>
        <w:t>Регенерация </w:t>
      </w:r>
      <w:r w:rsidRPr="00645EE8">
        <w:rPr>
          <w:rFonts w:ascii="Times New Roman" w:hAnsi="Times New Roman" w:cs="Times New Roman"/>
          <w:color w:val="0D0D0D" w:themeColor="text1" w:themeTint="F2"/>
          <w:sz w:val="32"/>
          <w:szCs w:val="32"/>
        </w:rPr>
        <w:t xml:space="preserve"> -</w:t>
      </w:r>
      <w:proofErr w:type="gramEnd"/>
      <w:r w:rsidRPr="00645EE8">
        <w:rPr>
          <w:rFonts w:ascii="Times New Roman" w:hAnsi="Times New Roman" w:cs="Times New Roman"/>
          <w:color w:val="0D0D0D" w:themeColor="text1" w:themeTint="F2"/>
          <w:sz w:val="32"/>
          <w:szCs w:val="32"/>
        </w:rPr>
        <w:t xml:space="preserve"> вовлечение отходов в производственный цикл после  обработки (подготовки). Слово регенерация переводится с английского языка, как "восстановление". </w:t>
      </w:r>
    </w:p>
    <w:p w:rsidR="002D250C" w:rsidRPr="00645EE8" w:rsidRDefault="002D250C" w:rsidP="002D250C">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Таким образом, </w:t>
      </w:r>
      <w:r w:rsidRPr="00C56056">
        <w:rPr>
          <w:rFonts w:ascii="Times New Roman" w:hAnsi="Times New Roman" w:cs="Times New Roman"/>
          <w:b/>
          <w:color w:val="0D0D0D" w:themeColor="text1" w:themeTint="F2"/>
          <w:sz w:val="32"/>
          <w:szCs w:val="32"/>
        </w:rPr>
        <w:t xml:space="preserve">регенерация - это восстановление отхода для использования в качестве сырья или для вторичного применения по </w:t>
      </w:r>
      <w:proofErr w:type="gramStart"/>
      <w:r w:rsidRPr="00C56056">
        <w:rPr>
          <w:rFonts w:ascii="Times New Roman" w:hAnsi="Times New Roman" w:cs="Times New Roman"/>
          <w:b/>
          <w:color w:val="0D0D0D" w:themeColor="text1" w:themeTint="F2"/>
          <w:sz w:val="32"/>
          <w:szCs w:val="32"/>
        </w:rPr>
        <w:t>назначению.</w:t>
      </w:r>
      <w:r w:rsidRPr="00C56056">
        <w:rPr>
          <w:rFonts w:ascii="Times New Roman" w:hAnsi="Times New Roman" w:cs="Times New Roman"/>
          <w:b/>
          <w:color w:val="0D0D0D" w:themeColor="text1" w:themeTint="F2"/>
          <w:sz w:val="32"/>
          <w:szCs w:val="32"/>
        </w:rPr>
        <w:br/>
      </w:r>
      <w:r w:rsidRPr="00645EE8">
        <w:rPr>
          <w:rFonts w:ascii="Times New Roman" w:hAnsi="Times New Roman" w:cs="Times New Roman"/>
          <w:color w:val="0D0D0D" w:themeColor="text1" w:themeTint="F2"/>
          <w:sz w:val="32"/>
          <w:szCs w:val="32"/>
        </w:rPr>
        <w:t>/</w:t>
      </w:r>
      <w:proofErr w:type="gramEnd"/>
      <w:r w:rsidRPr="00645EE8">
        <w:rPr>
          <w:rFonts w:ascii="Times New Roman" w:hAnsi="Times New Roman" w:cs="Times New Roman"/>
          <w:color w:val="0D0D0D" w:themeColor="text1" w:themeTint="F2"/>
          <w:sz w:val="32"/>
          <w:szCs w:val="32"/>
        </w:rPr>
        <w:t>Примером регенерации отходов является утилизация отработанных масел.</w:t>
      </w:r>
      <w:r w:rsidRPr="00645EE8">
        <w:rPr>
          <w:rFonts w:ascii="Times New Roman" w:hAnsi="Times New Roman" w:cs="Times New Roman"/>
          <w:color w:val="0D0D0D" w:themeColor="text1" w:themeTint="F2"/>
          <w:sz w:val="32"/>
          <w:szCs w:val="32"/>
        </w:rPr>
        <w:br/>
      </w:r>
    </w:p>
    <w:p w:rsidR="002D250C" w:rsidRPr="00645EE8" w:rsidRDefault="002D250C" w:rsidP="002D250C">
      <w:pPr>
        <w:spacing w:after="0"/>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 xml:space="preserve">Рекуперация </w:t>
      </w:r>
      <w:r w:rsidRPr="00645EE8">
        <w:rPr>
          <w:rFonts w:ascii="Times New Roman" w:hAnsi="Times New Roman" w:cs="Times New Roman"/>
          <w:color w:val="0D0D0D" w:themeColor="text1" w:themeTint="F2"/>
          <w:sz w:val="32"/>
          <w:szCs w:val="32"/>
        </w:rPr>
        <w:t>- извлечение полезных компонентов из отходов с целью дальнейшего повторного их использования.</w:t>
      </w:r>
    </w:p>
    <w:p w:rsidR="002D250C" w:rsidRPr="00645EE8" w:rsidRDefault="002D250C" w:rsidP="002D250C">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lastRenderedPageBreak/>
        <w:t xml:space="preserve">Примеры рекуперации отходов - </w:t>
      </w:r>
      <w:proofErr w:type="spellStart"/>
      <w:r w:rsidRPr="00645EE8">
        <w:rPr>
          <w:rFonts w:ascii="Times New Roman" w:hAnsi="Times New Roman" w:cs="Times New Roman"/>
          <w:color w:val="0D0D0D" w:themeColor="text1" w:themeTint="F2"/>
          <w:sz w:val="32"/>
          <w:szCs w:val="32"/>
        </w:rPr>
        <w:t>декструкция</w:t>
      </w:r>
      <w:proofErr w:type="spellEnd"/>
      <w:r w:rsidRPr="00645EE8">
        <w:rPr>
          <w:rFonts w:ascii="Times New Roman" w:hAnsi="Times New Roman" w:cs="Times New Roman"/>
          <w:color w:val="0D0D0D" w:themeColor="text1" w:themeTint="F2"/>
          <w:sz w:val="32"/>
          <w:szCs w:val="32"/>
        </w:rPr>
        <w:t xml:space="preserve"> </w:t>
      </w:r>
      <w:proofErr w:type="gramStart"/>
      <w:r w:rsidRPr="00645EE8">
        <w:rPr>
          <w:rFonts w:ascii="Times New Roman" w:hAnsi="Times New Roman" w:cs="Times New Roman"/>
          <w:color w:val="0D0D0D" w:themeColor="text1" w:themeTint="F2"/>
          <w:sz w:val="32"/>
          <w:szCs w:val="32"/>
        </w:rPr>
        <w:t>пластика,  переработка</w:t>
      </w:r>
      <w:proofErr w:type="gramEnd"/>
      <w:r w:rsidRPr="00645EE8">
        <w:rPr>
          <w:rFonts w:ascii="Times New Roman" w:hAnsi="Times New Roman" w:cs="Times New Roman"/>
          <w:color w:val="0D0D0D" w:themeColor="text1" w:themeTint="F2"/>
          <w:sz w:val="32"/>
          <w:szCs w:val="32"/>
        </w:rPr>
        <w:t xml:space="preserve"> оборудования.</w:t>
      </w:r>
      <w:r w:rsidRPr="00645EE8">
        <w:rPr>
          <w:rFonts w:ascii="Times New Roman" w:hAnsi="Times New Roman" w:cs="Times New Roman"/>
          <w:color w:val="0D0D0D" w:themeColor="text1" w:themeTint="F2"/>
          <w:sz w:val="32"/>
          <w:szCs w:val="32"/>
        </w:rPr>
        <w:br/>
      </w:r>
      <w:r w:rsidRPr="00C56056">
        <w:rPr>
          <w:rFonts w:ascii="Times New Roman" w:hAnsi="Times New Roman" w:cs="Times New Roman"/>
          <w:b/>
          <w:color w:val="0D0D0D" w:themeColor="text1" w:themeTint="F2"/>
          <w:sz w:val="32"/>
          <w:szCs w:val="32"/>
        </w:rPr>
        <w:t>Энергетическая утилизация отходов</w:t>
      </w:r>
      <w:r w:rsidRPr="00645EE8">
        <w:rPr>
          <w:rFonts w:ascii="Times New Roman" w:hAnsi="Times New Roman" w:cs="Times New Roman"/>
          <w:color w:val="0D0D0D" w:themeColor="text1" w:themeTint="F2"/>
          <w:sz w:val="32"/>
          <w:szCs w:val="32"/>
        </w:rPr>
        <w:t xml:space="preserve"> - новый термин, введенный в редакции Федерального закона "Об отходах производства и </w:t>
      </w:r>
      <w:proofErr w:type="spellStart"/>
      <w:r w:rsidRPr="00645EE8">
        <w:rPr>
          <w:rFonts w:ascii="Times New Roman" w:hAnsi="Times New Roman" w:cs="Times New Roman"/>
          <w:color w:val="0D0D0D" w:themeColor="text1" w:themeTint="F2"/>
          <w:sz w:val="32"/>
          <w:szCs w:val="32"/>
        </w:rPr>
        <w:t>потребеления</w:t>
      </w:r>
      <w:proofErr w:type="spellEnd"/>
      <w:r w:rsidRPr="00645EE8">
        <w:rPr>
          <w:rFonts w:ascii="Times New Roman" w:hAnsi="Times New Roman" w:cs="Times New Roman"/>
          <w:color w:val="0D0D0D" w:themeColor="text1" w:themeTint="F2"/>
          <w:sz w:val="32"/>
          <w:szCs w:val="32"/>
        </w:rPr>
        <w:t>" в 2019 году.   Подразумевает использование отходов из группы "Твердые коммунальные отходы" после сортировки и обработки для получения энергии.</w:t>
      </w:r>
      <w:r w:rsidRPr="00645EE8">
        <w:rPr>
          <w:rFonts w:ascii="Times New Roman" w:hAnsi="Times New Roman" w:cs="Times New Roman"/>
          <w:color w:val="0D0D0D" w:themeColor="text1" w:themeTint="F2"/>
          <w:sz w:val="32"/>
          <w:szCs w:val="32"/>
        </w:rPr>
        <w:br/>
      </w:r>
    </w:p>
    <w:p w:rsidR="002D250C" w:rsidRDefault="002D250C" w:rsidP="002D250C">
      <w:pPr>
        <w:spacing w:after="0"/>
        <w:jc w:val="both"/>
        <w:rPr>
          <w:rFonts w:ascii="Times New Roman" w:hAnsi="Times New Roman" w:cs="Times New Roman"/>
          <w:b/>
          <w:color w:val="0D0D0D" w:themeColor="text1" w:themeTint="F2"/>
          <w:sz w:val="44"/>
          <w:szCs w:val="32"/>
        </w:rPr>
      </w:pPr>
      <w:r w:rsidRPr="00C56056">
        <w:rPr>
          <w:rFonts w:ascii="Times New Roman" w:hAnsi="Times New Roman" w:cs="Times New Roman"/>
          <w:b/>
          <w:color w:val="0D0D0D" w:themeColor="text1" w:themeTint="F2"/>
          <w:sz w:val="44"/>
          <w:szCs w:val="32"/>
        </w:rPr>
        <w:t xml:space="preserve">Способы утилизации отходов </w:t>
      </w:r>
    </w:p>
    <w:p w:rsidR="002D250C" w:rsidRDefault="002D250C" w:rsidP="002D250C">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Утилизация отходов осуществляется тремя основными способами: </w:t>
      </w:r>
      <w:r>
        <w:rPr>
          <w:rFonts w:ascii="Times New Roman" w:hAnsi="Times New Roman" w:cs="Times New Roman"/>
          <w:color w:val="0D0D0D" w:themeColor="text1" w:themeTint="F2"/>
          <w:sz w:val="32"/>
          <w:szCs w:val="32"/>
        </w:rPr>
        <w:t xml:space="preserve">  </w:t>
      </w:r>
    </w:p>
    <w:p w:rsidR="002D250C" w:rsidRDefault="002D250C" w:rsidP="002D250C">
      <w:pPr>
        <w:spacing w:after="0"/>
        <w:jc w:val="both"/>
        <w:rPr>
          <w:rFonts w:ascii="Times New Roman" w:hAnsi="Times New Roman" w:cs="Times New Roman"/>
          <w:color w:val="0D0D0D" w:themeColor="text1" w:themeTint="F2"/>
          <w:sz w:val="32"/>
          <w:szCs w:val="32"/>
        </w:rPr>
      </w:pPr>
      <w:r>
        <w:rPr>
          <w:rFonts w:ascii="Times New Roman" w:hAnsi="Times New Roman" w:cs="Times New Roman"/>
          <w:color w:val="0D0D0D" w:themeColor="text1" w:themeTint="F2"/>
          <w:sz w:val="32"/>
          <w:szCs w:val="32"/>
        </w:rPr>
        <w:t xml:space="preserve">                </w:t>
      </w:r>
      <w:r w:rsidRPr="00C56056">
        <w:rPr>
          <w:rFonts w:ascii="Times New Roman" w:hAnsi="Times New Roman" w:cs="Times New Roman"/>
          <w:b/>
          <w:color w:val="0D0D0D" w:themeColor="text1" w:themeTint="F2"/>
          <w:sz w:val="32"/>
          <w:szCs w:val="32"/>
        </w:rPr>
        <w:t>Сжигание –</w:t>
      </w:r>
      <w:r w:rsidRPr="00645EE8">
        <w:rPr>
          <w:rFonts w:ascii="Times New Roman" w:hAnsi="Times New Roman" w:cs="Times New Roman"/>
          <w:color w:val="0D0D0D" w:themeColor="text1" w:themeTint="F2"/>
          <w:sz w:val="32"/>
          <w:szCs w:val="32"/>
        </w:rPr>
        <w:t xml:space="preserve"> один из самых эффективных и надежных методов обеззараживания и переработки отходов.</w:t>
      </w:r>
    </w:p>
    <w:p w:rsidR="002D250C" w:rsidRDefault="002D250C" w:rsidP="002D250C">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 Его применяют в отношении твердых, жидких и газообразных отходов. Если речь идет о необходимости уничтожить негорючие отходы, используют высокие температуры более 1000 °С. </w:t>
      </w:r>
    </w:p>
    <w:p w:rsidR="002D250C" w:rsidRDefault="002D250C" w:rsidP="002D250C">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Отходы с высокой теплотворной способностью и низким уровнем загрязнения могут быть использованы на промышленных предприятиях, например на цементных заводах, в качестве альтернативы ископаемому топливу. </w:t>
      </w:r>
    </w:p>
    <w:p w:rsidR="002D250C" w:rsidRDefault="002D250C" w:rsidP="002D250C">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Отходы, загрязненные органическими загрязнителями, подвергаются отдельной термической обработке (например, на мусоросжигательных заводах). </w:t>
      </w:r>
      <w:proofErr w:type="spellStart"/>
      <w:r w:rsidRPr="00645EE8">
        <w:rPr>
          <w:rFonts w:ascii="Times New Roman" w:hAnsi="Times New Roman" w:cs="Times New Roman"/>
          <w:color w:val="0D0D0D" w:themeColor="text1" w:themeTint="F2"/>
          <w:sz w:val="32"/>
          <w:szCs w:val="32"/>
        </w:rPr>
        <w:t>Инсинераторы</w:t>
      </w:r>
      <w:proofErr w:type="spellEnd"/>
      <w:r w:rsidRPr="00645EE8">
        <w:rPr>
          <w:rFonts w:ascii="Times New Roman" w:hAnsi="Times New Roman" w:cs="Times New Roman"/>
          <w:color w:val="0D0D0D" w:themeColor="text1" w:themeTint="F2"/>
          <w:sz w:val="32"/>
          <w:szCs w:val="32"/>
        </w:rPr>
        <w:t xml:space="preserve"> должны иметь систему очистки дымовых газов. Требования к очистке дымовых газов и системе сжигания основаны на характере отходов.</w:t>
      </w:r>
    </w:p>
    <w:p w:rsidR="002D250C" w:rsidRDefault="002D250C" w:rsidP="002D250C">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 </w:t>
      </w:r>
      <w:r>
        <w:rPr>
          <w:rFonts w:ascii="Times New Roman" w:hAnsi="Times New Roman" w:cs="Times New Roman"/>
          <w:color w:val="0D0D0D" w:themeColor="text1" w:themeTint="F2"/>
          <w:sz w:val="32"/>
          <w:szCs w:val="32"/>
        </w:rPr>
        <w:tab/>
      </w:r>
      <w:r w:rsidRPr="00645EE8">
        <w:rPr>
          <w:rFonts w:ascii="Times New Roman" w:hAnsi="Times New Roman" w:cs="Times New Roman"/>
          <w:color w:val="0D0D0D" w:themeColor="text1" w:themeTint="F2"/>
          <w:sz w:val="32"/>
          <w:szCs w:val="32"/>
        </w:rPr>
        <w:t xml:space="preserve">Специализированные компании по утилизации отходов обрабатывают отходы в соответствии с требованиями мусоросжигательного завода. Это гарантирует, что топливо будет высокого качества и снижает риск несчастного случая. Например, компании обеспечивают отсутствие нежелательных реакций при смешивании жидкостей. Отходы, которые используются в качестве заменителя топлива на цементных заводах, должны быть заранее измельчены и установлены с постоянной теплотворной способностью. </w:t>
      </w:r>
    </w:p>
    <w:p w:rsidR="002D250C" w:rsidRDefault="002D250C" w:rsidP="002D250C">
      <w:pPr>
        <w:spacing w:after="0"/>
        <w:ind w:firstLine="708"/>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Переработка и использование вторичного сырья – такой способ утилизации</w:t>
      </w:r>
      <w:r w:rsidRPr="00645EE8">
        <w:rPr>
          <w:rFonts w:ascii="Times New Roman" w:hAnsi="Times New Roman" w:cs="Times New Roman"/>
          <w:color w:val="0D0D0D" w:themeColor="text1" w:themeTint="F2"/>
          <w:sz w:val="32"/>
          <w:szCs w:val="32"/>
        </w:rPr>
        <w:t xml:space="preserve"> применяют в отношении следующих материалов: стекло, железо (</w:t>
      </w:r>
      <w:proofErr w:type="spellStart"/>
      <w:r w:rsidRPr="00645EE8">
        <w:rPr>
          <w:rFonts w:ascii="Times New Roman" w:hAnsi="Times New Roman" w:cs="Times New Roman"/>
          <w:color w:val="0D0D0D" w:themeColor="text1" w:themeTint="F2"/>
          <w:sz w:val="32"/>
          <w:szCs w:val="32"/>
        </w:rPr>
        <w:t>Fe</w:t>
      </w:r>
      <w:proofErr w:type="spellEnd"/>
      <w:r w:rsidRPr="00645EE8">
        <w:rPr>
          <w:rFonts w:ascii="Times New Roman" w:hAnsi="Times New Roman" w:cs="Times New Roman"/>
          <w:color w:val="0D0D0D" w:themeColor="text1" w:themeTint="F2"/>
          <w:sz w:val="32"/>
          <w:szCs w:val="32"/>
        </w:rPr>
        <w:t>), бумага, алюминий (</w:t>
      </w:r>
      <w:proofErr w:type="spellStart"/>
      <w:r w:rsidRPr="00645EE8">
        <w:rPr>
          <w:rFonts w:ascii="Times New Roman" w:hAnsi="Times New Roman" w:cs="Times New Roman"/>
          <w:color w:val="0D0D0D" w:themeColor="text1" w:themeTint="F2"/>
          <w:sz w:val="32"/>
          <w:szCs w:val="32"/>
        </w:rPr>
        <w:t>Al</w:t>
      </w:r>
      <w:proofErr w:type="spellEnd"/>
      <w:r w:rsidRPr="00645EE8">
        <w:rPr>
          <w:rFonts w:ascii="Times New Roman" w:hAnsi="Times New Roman" w:cs="Times New Roman"/>
          <w:color w:val="0D0D0D" w:themeColor="text1" w:themeTint="F2"/>
          <w:sz w:val="32"/>
          <w:szCs w:val="32"/>
        </w:rPr>
        <w:t xml:space="preserve">), ткань, </w:t>
      </w:r>
      <w:r w:rsidRPr="00645EE8">
        <w:rPr>
          <w:rFonts w:ascii="Times New Roman" w:hAnsi="Times New Roman" w:cs="Times New Roman"/>
          <w:color w:val="0D0D0D" w:themeColor="text1" w:themeTint="F2"/>
          <w:sz w:val="32"/>
          <w:szCs w:val="32"/>
        </w:rPr>
        <w:lastRenderedPageBreak/>
        <w:t xml:space="preserve">пластик, асфальт. Под переработкой отходов понимается превращение отходов в материалы более низкого качества, чем первоначально использованный материал. </w:t>
      </w:r>
    </w:p>
    <w:p w:rsidR="002D250C" w:rsidRDefault="002D250C" w:rsidP="002D250C">
      <w:pPr>
        <w:spacing w:after="0"/>
        <w:ind w:firstLine="708"/>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 xml:space="preserve">Компостирование </w:t>
      </w:r>
      <w:r w:rsidRPr="00645EE8">
        <w:rPr>
          <w:rFonts w:ascii="Times New Roman" w:hAnsi="Times New Roman" w:cs="Times New Roman"/>
          <w:color w:val="0D0D0D" w:themeColor="text1" w:themeTint="F2"/>
          <w:sz w:val="32"/>
          <w:szCs w:val="32"/>
        </w:rPr>
        <w:t xml:space="preserve">- этот способ представляет </w:t>
      </w:r>
      <w:proofErr w:type="gramStart"/>
      <w:r w:rsidRPr="00645EE8">
        <w:rPr>
          <w:rFonts w:ascii="Times New Roman" w:hAnsi="Times New Roman" w:cs="Times New Roman"/>
          <w:color w:val="0D0D0D" w:themeColor="text1" w:themeTint="F2"/>
          <w:sz w:val="32"/>
          <w:szCs w:val="32"/>
        </w:rPr>
        <w:t>собой  разложение</w:t>
      </w:r>
      <w:proofErr w:type="gramEnd"/>
      <w:r w:rsidRPr="00645EE8">
        <w:rPr>
          <w:rFonts w:ascii="Times New Roman" w:hAnsi="Times New Roman" w:cs="Times New Roman"/>
          <w:color w:val="0D0D0D" w:themeColor="text1" w:themeTint="F2"/>
          <w:sz w:val="32"/>
          <w:szCs w:val="32"/>
        </w:rPr>
        <w:t xml:space="preserve"> органических отходов микробами.  Богатый питательными веществами компост может быть использован в качестве удобрения для растений. Процесс довольно медленный и занимает значительное количество земли, зато биологическая переработка значительно улучшает плодородие почвы. </w:t>
      </w:r>
    </w:p>
    <w:p w:rsidR="002D250C" w:rsidRPr="00645EE8" w:rsidRDefault="002D250C" w:rsidP="002D250C">
      <w:pPr>
        <w:spacing w:after="0"/>
        <w:ind w:firstLine="708"/>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 xml:space="preserve">Захоронение </w:t>
      </w:r>
      <w:r w:rsidRPr="00645EE8">
        <w:rPr>
          <w:rFonts w:ascii="Times New Roman" w:hAnsi="Times New Roman" w:cs="Times New Roman"/>
          <w:color w:val="0D0D0D" w:themeColor="text1" w:themeTint="F2"/>
          <w:sz w:val="32"/>
          <w:szCs w:val="32"/>
        </w:rPr>
        <w:t>– такой метод утилизации применим в тех случаях, когда два вышеперечисленных невозможны, так как не позволяет сократить объемы отходов. Захоронение ведется в специальных полигонах. Они располагаются далеко за чертой города и предполагают обязательное наличие сооружений, которые позволяют не допустить проникновение вредных веществ в природу.</w:t>
      </w:r>
      <w:r w:rsidRPr="00645EE8">
        <w:rPr>
          <w:rFonts w:ascii="Times New Roman" w:hAnsi="Times New Roman" w:cs="Times New Roman"/>
          <w:color w:val="0D0D0D" w:themeColor="text1" w:themeTint="F2"/>
          <w:sz w:val="32"/>
          <w:szCs w:val="32"/>
        </w:rPr>
        <w:br/>
      </w:r>
    </w:p>
    <w:p w:rsidR="002D250C" w:rsidRDefault="002D250C" w:rsidP="002D250C">
      <w:pPr>
        <w:rPr>
          <w:rFonts w:ascii="Times New Roman" w:hAnsi="Times New Roman" w:cs="Times New Roman"/>
          <w:sz w:val="32"/>
          <w:szCs w:val="32"/>
        </w:rPr>
      </w:pPr>
      <w:r w:rsidRPr="009A6F05">
        <w:rPr>
          <w:rFonts w:ascii="Times New Roman" w:hAnsi="Times New Roman" w:cs="Times New Roman"/>
          <w:b/>
          <w:color w:val="FF0000"/>
          <w:sz w:val="36"/>
          <w:szCs w:val="28"/>
        </w:rPr>
        <w:t xml:space="preserve">Основное правило утилизации – это максимально сократить опасность для окружающей среды и здоровья населения. Предпочтение при этом отдается наиболее </w:t>
      </w:r>
      <w:proofErr w:type="spellStart"/>
      <w:r w:rsidRPr="009A6F05">
        <w:rPr>
          <w:rFonts w:ascii="Times New Roman" w:hAnsi="Times New Roman" w:cs="Times New Roman"/>
          <w:b/>
          <w:color w:val="FF0000"/>
          <w:sz w:val="36"/>
          <w:szCs w:val="28"/>
        </w:rPr>
        <w:t>экологичным</w:t>
      </w:r>
      <w:proofErr w:type="spellEnd"/>
      <w:r w:rsidRPr="009A6F05">
        <w:rPr>
          <w:rFonts w:ascii="Times New Roman" w:hAnsi="Times New Roman" w:cs="Times New Roman"/>
          <w:b/>
          <w:color w:val="FF0000"/>
          <w:sz w:val="36"/>
          <w:szCs w:val="28"/>
        </w:rPr>
        <w:t xml:space="preserve"> способам.</w:t>
      </w:r>
      <w:r w:rsidRPr="009A6F05">
        <w:rPr>
          <w:rFonts w:ascii="Times New Roman" w:hAnsi="Times New Roman" w:cs="Times New Roman"/>
          <w:b/>
          <w:color w:val="FF0000"/>
          <w:sz w:val="36"/>
          <w:szCs w:val="28"/>
        </w:rPr>
        <w:br/>
      </w:r>
    </w:p>
    <w:p w:rsidR="002D250C" w:rsidRPr="00645EE8" w:rsidRDefault="002D250C" w:rsidP="002D250C">
      <w:pPr>
        <w:rPr>
          <w:rFonts w:ascii="Times New Roman" w:hAnsi="Times New Roman" w:cs="Times New Roman"/>
          <w:sz w:val="32"/>
          <w:szCs w:val="32"/>
        </w:rPr>
      </w:pPr>
    </w:p>
    <w:p w:rsidR="00176CB1" w:rsidRDefault="00176CB1"/>
    <w:sectPr w:rsidR="00176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E4F3D"/>
    <w:multiLevelType w:val="hybridMultilevel"/>
    <w:tmpl w:val="46AA6260"/>
    <w:lvl w:ilvl="0" w:tplc="04190017">
      <w:start w:val="1"/>
      <w:numFmt w:val="low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
    <w:nsid w:val="2FC2710F"/>
    <w:multiLevelType w:val="hybridMultilevel"/>
    <w:tmpl w:val="4AEA4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E03859"/>
    <w:multiLevelType w:val="hybridMultilevel"/>
    <w:tmpl w:val="E4644E34"/>
    <w:lvl w:ilvl="0" w:tplc="98AEB470">
      <w:start w:val="1"/>
      <w:numFmt w:val="decimal"/>
      <w:lvlText w:val="%1."/>
      <w:lvlJc w:val="left"/>
      <w:pPr>
        <w:ind w:left="1785" w:hanging="360"/>
      </w:pPr>
      <w:rPr>
        <w:rFonts w:hint="default"/>
        <w:b/>
        <w:color w:val="auto"/>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3">
    <w:nsid w:val="534A13F4"/>
    <w:multiLevelType w:val="hybridMultilevel"/>
    <w:tmpl w:val="0B62E860"/>
    <w:lvl w:ilvl="0" w:tplc="F300CA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F51470D"/>
    <w:multiLevelType w:val="hybridMultilevel"/>
    <w:tmpl w:val="23FABB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1D"/>
    <w:rsid w:val="000B4F34"/>
    <w:rsid w:val="00176CB1"/>
    <w:rsid w:val="002D250C"/>
    <w:rsid w:val="004C1E62"/>
    <w:rsid w:val="009C6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AE710-576F-42B8-A135-3BC08283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E62"/>
    <w:pPr>
      <w:ind w:left="720"/>
      <w:contextualSpacing/>
    </w:pPr>
  </w:style>
  <w:style w:type="character" w:styleId="a4">
    <w:name w:val="Hyperlink"/>
    <w:basedOn w:val="a0"/>
    <w:uiPriority w:val="99"/>
    <w:unhideWhenUsed/>
    <w:rsid w:val="004C1E62"/>
    <w:rPr>
      <w:color w:val="0563C1" w:themeColor="hyperlink"/>
      <w:u w:val="single"/>
    </w:rPr>
  </w:style>
  <w:style w:type="paragraph" w:styleId="a5">
    <w:name w:val="Normal (Web)"/>
    <w:basedOn w:val="a"/>
    <w:uiPriority w:val="99"/>
    <w:unhideWhenUsed/>
    <w:rsid w:val="004C1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C1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linochka1975c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1528</Words>
  <Characters>8716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Чебыкина</dc:creator>
  <cp:keywords/>
  <dc:description/>
  <cp:lastModifiedBy>Галина Чебыкина</cp:lastModifiedBy>
  <cp:revision>2</cp:revision>
  <dcterms:created xsi:type="dcterms:W3CDTF">2020-11-01T10:50:00Z</dcterms:created>
  <dcterms:modified xsi:type="dcterms:W3CDTF">2020-11-01T11:12:00Z</dcterms:modified>
</cp:coreProperties>
</file>