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B5" w:rsidRDefault="00C357B5" w:rsidP="00C357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4735E1" w:rsidRPr="008212D1" w:rsidRDefault="00C357B5" w:rsidP="008212D1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12D1">
        <w:rPr>
          <w:rFonts w:ascii="Times New Roman" w:hAnsi="Times New Roman" w:cs="Times New Roman"/>
          <w:sz w:val="28"/>
          <w:szCs w:val="28"/>
        </w:rPr>
        <w:t>Законспектировать лекцию</w:t>
      </w:r>
      <w:r w:rsidRPr="0082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отправить на почту </w:t>
      </w:r>
      <w:hyperlink r:id="rId6" w:history="1">
        <w:r w:rsidRPr="008212D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londonharry228@gmail.com</w:t>
        </w:r>
      </w:hyperlink>
    </w:p>
    <w:p w:rsidR="008212D1" w:rsidRPr="008212D1" w:rsidRDefault="008212D1" w:rsidP="008212D1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57B5" w:rsidRDefault="00C357B5" w:rsidP="008212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7B5">
        <w:rPr>
          <w:rFonts w:ascii="Times New Roman" w:hAnsi="Times New Roman" w:cs="Times New Roman"/>
          <w:b/>
          <w:sz w:val="28"/>
          <w:szCs w:val="28"/>
        </w:rPr>
        <w:t>Предельное состояние объекта недвижимости</w:t>
      </w:r>
    </w:p>
    <w:p w:rsidR="00CD431F" w:rsidRDefault="00CD431F" w:rsidP="008212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E41" w:rsidRPr="00CC4E41" w:rsidRDefault="00DE143B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C4E41"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 или элемент (объект) выполняет определенные функции; имеет определенный жизненный цикл, который протекает во времени и имеет определенные закономерности, изучаемые в теории надежности.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Жизненный цикл объекта</w:t>
      </w: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совокупность фактических состояний объекта и возникающих событий, способствующих переходу в новое состояние.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происходит полная или частичная утрата способности выполнения каких-либо функций (например, утрата работоспособности) на протяжении жизненного цикла объекта, то такое событие называется отказом.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Отказ</w:t>
      </w:r>
      <w:r w:rsidR="00144C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44C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событие, заключающееся в нарушении работоспособного состояния объекта.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Критерий отказа</w:t>
      </w:r>
      <w:r w:rsidR="00144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 или совокупность признаков неработоспособного состояния объекта, установленных в НТД и (или) конструкторской (проектной) документации.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Типичные критерии отказов: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прекращение выполнения объектом заданных функций (</w:t>
      </w:r>
      <w:r w:rsidRPr="00CC4E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отказ функционирования</w:t>
      </w: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); снижение качества функционирования по одному или нескольким из выходных параметров (производительность, мощность, точность и др.) за пределы допускаемого уровня (</w:t>
      </w:r>
      <w:r w:rsidRPr="00CC4E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параметрический отказ</w:t>
      </w: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искажения информации на выходе объектов, имеющих в своем составе ЭВМ или другие устройства дискретной техники из-за сбоев;</w:t>
      </w:r>
    </w:p>
    <w:p w:rsid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внешние проявления, связанные с наступлением или предпосылками наступления неработоспособного состояния (</w:t>
      </w:r>
      <w:r w:rsidRPr="00CC4E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шум, вибрации, перегрев и др.</w:t>
      </w: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F4A1C" w:rsidRPr="006F4A1C" w:rsidRDefault="006F4A1C" w:rsidP="006F4A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4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Отказы можно классифицировать:</w:t>
      </w:r>
    </w:p>
    <w:p w:rsidR="006F4A1C" w:rsidRPr="006F4A1C" w:rsidRDefault="006F4A1C" w:rsidP="006F4A1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1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причине воз</w:t>
      </w:r>
      <w:bookmarkStart w:id="0" w:name="_GoBack"/>
      <w:bookmarkEnd w:id="0"/>
      <w:r w:rsidRPr="006F4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никновения (внутренние, вызванные несовершенством конструкции; внешние, вызванные перегрузкой или изменением расчетной схемы);</w:t>
      </w:r>
    </w:p>
    <w:p w:rsidR="006F4A1C" w:rsidRPr="006F4A1C" w:rsidRDefault="006F4A1C" w:rsidP="006F4A1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1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скорости появления (внезапные, вызванные чрезмерными нагрузками; постепенные, возникающие из-за изменения качества материалов во времени и старения);</w:t>
      </w:r>
    </w:p>
    <w:p w:rsidR="006F4A1C" w:rsidRPr="006F4A1C" w:rsidRDefault="006F4A1C" w:rsidP="006F4A1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1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величине или диапазону (полные, частичные, не вызывающие полной утраты несущей способности и работоспособности);</w:t>
      </w:r>
    </w:p>
    <w:p w:rsidR="006F4A1C" w:rsidRPr="006F4A1C" w:rsidRDefault="006F4A1C" w:rsidP="006F4A1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по последствиям (незначительные, не приводящие к прекращению эксплуатации; значительные, приводящие к остановке эксплуатации здания);</w:t>
      </w:r>
    </w:p>
    <w:p w:rsidR="006F4A1C" w:rsidRPr="006F4A1C" w:rsidRDefault="006F4A1C" w:rsidP="006F4A1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 сроку эксплуатации (преждевременные, появляющиеся во время монтажа, случайные, </w:t>
      </w:r>
      <w:proofErr w:type="spellStart"/>
      <w:r w:rsidRPr="006F4A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износовые</w:t>
      </w:r>
      <w:proofErr w:type="spellEnd"/>
      <w:r w:rsidRPr="006F4A1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выделяют пять основных видов технического состояния объекта.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1 </w:t>
      </w:r>
      <w:r w:rsidRPr="00CC4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Исправное состояние (исправность)</w:t>
      </w: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состояние объекта, при котором он соответствует всем требованиям НТД и (или) конструкторской (проектной) документации.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2 </w:t>
      </w:r>
      <w:r w:rsidRPr="00CC4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Неисправное состояние (неисправность) —</w:t>
      </w:r>
      <w:r w:rsidR="00DE143B" w:rsidRPr="008212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состояние объекта, при котором он не соответствует хотя бы одному из требований НТД и (или) конструкторской (проектной) документации.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3 </w:t>
      </w:r>
      <w:r w:rsidRPr="00CC4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Работоспособное состояние (работоспособность)</w:t>
      </w: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состояние объекта, при котором значения всех параметров, характеризующих способность выполнять заданные функции, соответствуют требованиям НТД и (или) конструкторской (проектной) документации.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4 </w:t>
      </w:r>
      <w:r w:rsidRPr="00CC4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Неработоспособное состояние</w:t>
      </w: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состояние объекта, при котором значения хотя бы одного параметра, характеризующего способность выполнять заданные функции, не соответствует требованиям НТД и (или) конструкторской (проектной) документации.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5 </w:t>
      </w:r>
      <w:r w:rsidRPr="00CC4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Предельное состояние</w:t>
      </w: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состояние объекта, при котором его дальнейшая эксплуатация недопустима или нецелесообразна, либо восстановление его работоспособного состояния невозможно или нецелесообразно.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Предельное состояние обусловлено физической невозможностью дальнейшей эксплуатации объекта, либо недопустимым снижением его эффективности, либо требованиями безопасности и определяется установленным критерием предельного состояния.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Критерий предельного состояния</w:t>
      </w:r>
      <w:r w:rsidR="00DE143B" w:rsidRPr="008212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E143B" w:rsidRPr="008212D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признак или совокупность признаков предельного состояния объекта, установленные НТД и (или) конструкторской (проектной) документацией.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Типичные критерии предельных состояний: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отказ одной или нескольких составных частей, восстановление или замена которых на месте эксплуатации не предусмотрены эксплуатационной документацией (должны выполняться на предприятии-изготовителе или на специализированном ремонтном предприятии);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механический износ ответственных деталей (узлов) или снижение физических (химических) свойств материалов до предельно допустимого уровня;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снижение наработки на отказ (повышение интенсивности отказов) ниже (выше) допустимого уровня;</w:t>
      </w:r>
    </w:p>
    <w:p w:rsidR="008212D1" w:rsidRPr="008212D1" w:rsidRDefault="00CC4E41" w:rsidP="00821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повышение установленного уровня текущих (суммарных) затрат на техническое обслуживание и ремонт или другие признаки, определяющие экономическую нецелесообразность дальнейшей эксплуатации.</w:t>
      </w:r>
      <w:r w:rsidR="008212D1" w:rsidRPr="0082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12D1" w:rsidRPr="008212D1" w:rsidRDefault="008212D1" w:rsidP="00821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«предельное состояние» относится к конструкциям и оборудованию здания. Предельное состояние здания или сооружения в целом исключается ремонтами и постепенной заменой отдельных элементов. Система ремонтов осуществляется таким образом, что ресурс здания или сооружения восстанавливается частями, по мере достижения отдельными конструкциями и оборудованием заданной наработки или предельного состояния.</w:t>
      </w:r>
    </w:p>
    <w:p w:rsidR="008212D1" w:rsidRPr="00144C7F" w:rsidRDefault="008212D1" w:rsidP="00821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Предельное состояние может наступить до потери объектом работоспособности, например, когда дальнейшая эксплуатация объекта не может продолжаться по соображениям безопасности его функционирования или по истечении нормативного межремонтного периода. Вместе с тем потеря работоспособности может произойти до наступления предельного состояния. Такая ситуация может возникнуть при устранимом повреждении объекта.</w:t>
      </w:r>
    </w:p>
    <w:p w:rsidR="00144C7F" w:rsidRPr="00144C7F" w:rsidRDefault="00144C7F" w:rsidP="00144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состояния сооружений по степени возможных последствий подразделяют следующим образом:</w:t>
      </w:r>
    </w:p>
    <w:p w:rsidR="00144C7F" w:rsidRPr="00144C7F" w:rsidRDefault="00144C7F" w:rsidP="00144C7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первая группа</w:t>
      </w:r>
      <w:r w:rsidRPr="00144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состояния, при которых происходит исчерпание несущей способности (прочность, устойчивость или выносливость) сооружений при соответствующих комбинациях нагрузок, которые могут также сопровождаться разрушениями любого вида (вязкое, усталостное, хрупкое), превращением системы в механизм, образованием трещин, цепи пластических шарниров и др. </w:t>
      </w:r>
    </w:p>
    <w:p w:rsidR="00144C7F" w:rsidRPr="00144C7F" w:rsidRDefault="00144C7F" w:rsidP="00144C7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вторая группа</w:t>
      </w:r>
      <w:r w:rsidRPr="00144C7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состояния, при которых нарушается нормальная эксплуатация сооружений или исчерпывается ресурс их долговечности вследствие появления недопустимых деформаций, колебаний и иных нарушений, требующих временной приостановки эксплуатации сооружения и выполнения его ремонта.</w:t>
      </w:r>
    </w:p>
    <w:p w:rsidR="00144C7F" w:rsidRPr="00144C7F" w:rsidRDefault="00144C7F" w:rsidP="00144C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 также следующие группы предельных состояний:</w:t>
      </w:r>
    </w:p>
    <w:p w:rsidR="00144C7F" w:rsidRPr="00144C7F" w:rsidRDefault="00144C7F" w:rsidP="00144C7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аварийное предельное состояние</w:t>
      </w:r>
      <w:r w:rsidRPr="00144C7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соответствующее разрушению сооружений при аварийных воздействиях и ситуациях с катастрофическими последствиями;</w:t>
      </w:r>
    </w:p>
    <w:p w:rsidR="00144C7F" w:rsidRPr="00144C7F" w:rsidRDefault="00144C7F" w:rsidP="00144C7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C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устанавливаемые в нормах или заданиях на проектирование другие предельные состояния</w:t>
      </w:r>
      <w:r w:rsidRPr="00144C7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затрудняющие нормальную эксплуатацию строительных объектов.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 объекта из одного вышестоящего технического состояния </w:t>
      </w:r>
      <w:proofErr w:type="gramStart"/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нижестоящее</w:t>
      </w:r>
      <w:proofErr w:type="gramEnd"/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обычно происходит вследствие событий: отказов, повреждений или неисправностей.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Повреждение</w:t>
      </w: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событие, заключающееся в нарушении исправного состояния объекта при сохранении работоспособного состояния. Различают два основных вида повреждений объекта: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Допустимые повреждения</w:t>
      </w: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возникающие при нормальных условиях эксплуатации (износ режущего инструмента, износ направляющих станка, поломки мелкоразмерного инструмента и деталей предохранительных устройств и т.п.). Полностью устранить этот вид повреждений невозможно, но можно замедлить их проявление.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 Недопустимые повреждения</w:t>
      </w: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возникающие вследствие наличия дефектов или случайных неконтролируемых внешних причин, непосредственно не связанных с техническим состоянием рассматриваемого объекта (аварии, стихийные бедствия и т.п.).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Неисправное состояние</w:t>
      </w:r>
      <w:r w:rsidR="00DE143B" w:rsidRPr="008212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состояние объекта, при котором он не соответствует хотя бы по одному из требований НТД и (или) конструкторской (проектной) документации.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 неисправности, в свою очередь, могут возникнуть из-за дефектов оборудования.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Дефектом</w:t>
      </w: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называется каждое отдельное несоответствие объекта установленным НТД и (или) конструкторской (проектной) документации, снижающее его уровень надежности.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объект, имеющий дефект, может находиться в работоспособном состоянии. Дефект рассматривается как возможная причина возникновения отказа, но наличие дефекта не означает, что отказ произошел.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признаку стадии происхождения дефекты можно разделить на три группы.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Дефекты (ошибки) проектирования: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недостаточную защищенность узлов трения;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наличие концентраторов напряжений на деталях;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неправильный расчет несущей способности деталей (приводит к их статическому разрушению или малоцикловой усталости);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неправильный выбор материалов;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неправильное определение предполагаемого уровня эксплуатационных нагрузок и т. п.;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2 Дефекты изготовления (производственные):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дефекты заготовок (пористость, усадочные раковины, неметаллические включения, </w:t>
      </w:r>
      <w:proofErr w:type="spellStart"/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охрупчивающие</w:t>
      </w:r>
      <w:proofErr w:type="spellEnd"/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примеси и т.п.);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дефекты механической обработки (</w:t>
      </w:r>
      <w:proofErr w:type="spellStart"/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прижоги</w:t>
      </w:r>
      <w:proofErr w:type="spellEnd"/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задиры, заусенцы, избыточная локальная пластическая деформация и т.п.);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дефекты сварки (трещины, остаточные напряжения, термические повреждения основного материала и т.п.);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дефекты термообработки (перегрев, закалочные трещины, поводка, коробление, обезуглероживание поверхностного слоя);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дефекты сборки (повреждения поверхностей, задиры, перекосы, внесение абразива и т. п.).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3 Дефекты эксплуатации: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нарушение условий применения;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неправильное техническое обслуживание и ремонт;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наличие перегрузок и непредвиденных нагрузок;</w:t>
      </w:r>
    </w:p>
    <w:p w:rsidR="00CC4E41" w:rsidRPr="00CC4E41" w:rsidRDefault="00CC4E41" w:rsidP="008212D1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применение некачественных эксплуатационных материалов.</w:t>
      </w:r>
    </w:p>
    <w:p w:rsidR="008212D1" w:rsidRPr="002C0C67" w:rsidRDefault="00CC4E41" w:rsidP="002C0C67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E4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надежности в сложных технических изделиях и системах применяют резервирование. А требования, предъявляемые к надежности системы ЭСН, определяют выбор объемов и способов резервирования.</w:t>
      </w:r>
    </w:p>
    <w:p w:rsidR="002C0C67" w:rsidRDefault="002C0C67" w:rsidP="002C0C67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C0C67">
        <w:rPr>
          <w:rStyle w:val="a8"/>
          <w:color w:val="333333"/>
          <w:sz w:val="28"/>
          <w:szCs w:val="28"/>
        </w:rPr>
        <w:t>Долговечность</w:t>
      </w:r>
      <w:r>
        <w:rPr>
          <w:color w:val="333333"/>
          <w:sz w:val="28"/>
          <w:szCs w:val="28"/>
        </w:rPr>
        <w:t xml:space="preserve"> -</w:t>
      </w:r>
      <w:r w:rsidRPr="002C0C67">
        <w:rPr>
          <w:color w:val="333333"/>
          <w:sz w:val="28"/>
          <w:szCs w:val="28"/>
        </w:rPr>
        <w:t xml:space="preserve"> это продолжительность периода нормального функционирования здания и его элементов, по истечении которого настолько утрачиваются основные свойства, что наступает предельное состояние,</w:t>
      </w:r>
      <w:r>
        <w:rPr>
          <w:color w:val="333333"/>
          <w:sz w:val="28"/>
          <w:szCs w:val="28"/>
        </w:rPr>
        <w:t xml:space="preserve"> </w:t>
      </w:r>
      <w:r w:rsidRPr="002C0C67">
        <w:rPr>
          <w:color w:val="333333"/>
          <w:sz w:val="28"/>
          <w:szCs w:val="28"/>
        </w:rPr>
        <w:t xml:space="preserve">после которого дальнейшая эксплуатация здания невозможна. Основным показателем долговечности является срок службы. </w:t>
      </w:r>
    </w:p>
    <w:p w:rsidR="002C0C67" w:rsidRPr="002C0C67" w:rsidRDefault="002C0C67" w:rsidP="002C0C67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C0C67">
        <w:rPr>
          <w:color w:val="333333"/>
          <w:sz w:val="28"/>
          <w:szCs w:val="28"/>
        </w:rPr>
        <w:t>Срок службы бывает двух видов: межремонтный, который начинается после постройки дома и до первого капитального ремонта; второй вид — до предельного состояния, когда капитальный ремонт невозможен или экономически нецелесообразен. Долговечность здания во многом зависит от его ремонтопригодности, работоспособности и надежности.</w:t>
      </w:r>
    </w:p>
    <w:p w:rsidR="002C0C67" w:rsidRPr="002C0C67" w:rsidRDefault="002C0C67" w:rsidP="002C0C67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C0C67">
        <w:rPr>
          <w:rStyle w:val="a8"/>
          <w:color w:val="333333"/>
          <w:sz w:val="28"/>
          <w:szCs w:val="28"/>
        </w:rPr>
        <w:t>Ремонтопригодность</w:t>
      </w:r>
      <w:r>
        <w:rPr>
          <w:rStyle w:val="a8"/>
          <w:color w:val="333333"/>
          <w:sz w:val="28"/>
          <w:szCs w:val="28"/>
        </w:rPr>
        <w:t xml:space="preserve"> </w:t>
      </w:r>
      <w:r w:rsidRPr="002C0C67">
        <w:rPr>
          <w:color w:val="333333"/>
          <w:sz w:val="28"/>
          <w:szCs w:val="28"/>
        </w:rPr>
        <w:t>— приспособленность элементов здания к предупреждению, обнаружению и устранению неисправностей при технологическом обслуживании и ремонтах.</w:t>
      </w:r>
    </w:p>
    <w:p w:rsidR="002C0C67" w:rsidRPr="002C0C67" w:rsidRDefault="002C0C67" w:rsidP="002C0C67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C0C67">
        <w:rPr>
          <w:rStyle w:val="a8"/>
          <w:color w:val="333333"/>
          <w:sz w:val="28"/>
          <w:szCs w:val="28"/>
        </w:rPr>
        <w:t>Работоспособность</w:t>
      </w:r>
      <w:r w:rsidRPr="002C0C67">
        <w:rPr>
          <w:color w:val="333333"/>
          <w:sz w:val="28"/>
          <w:szCs w:val="28"/>
        </w:rPr>
        <w:t xml:space="preserve">— </w:t>
      </w:r>
      <w:proofErr w:type="gramStart"/>
      <w:r w:rsidRPr="002C0C67">
        <w:rPr>
          <w:color w:val="333333"/>
          <w:sz w:val="28"/>
          <w:szCs w:val="28"/>
        </w:rPr>
        <w:t>со</w:t>
      </w:r>
      <w:proofErr w:type="gramEnd"/>
      <w:r w:rsidRPr="002C0C67">
        <w:rPr>
          <w:color w:val="333333"/>
          <w:sz w:val="28"/>
          <w:szCs w:val="28"/>
        </w:rPr>
        <w:t>стояние здания, при котором его элементы способны нормально функционировать в заданных режимах. Работоспособность зависит от исправности или неисправности элементов, основными параметрами которой являются прочность, жесткость, влажность, внешний вид, удобство эксплуатации.</w:t>
      </w:r>
    </w:p>
    <w:p w:rsidR="002C0C67" w:rsidRPr="002C0C67" w:rsidRDefault="002C0C67" w:rsidP="002C0C67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C0C67">
        <w:rPr>
          <w:rStyle w:val="a8"/>
          <w:color w:val="333333"/>
          <w:sz w:val="28"/>
          <w:szCs w:val="28"/>
        </w:rPr>
        <w:t>Надежность</w:t>
      </w:r>
      <w:r>
        <w:rPr>
          <w:rStyle w:val="a8"/>
          <w:color w:val="333333"/>
          <w:sz w:val="28"/>
          <w:szCs w:val="28"/>
        </w:rPr>
        <w:t xml:space="preserve"> </w:t>
      </w:r>
      <w:r w:rsidRPr="002C0C67">
        <w:rPr>
          <w:color w:val="333333"/>
          <w:sz w:val="28"/>
          <w:szCs w:val="28"/>
        </w:rPr>
        <w:t>— свойство сохранения работоспособности в течение всего срока службы здания или его элементов. Частичную или полную потерю работоспособности в результате возникновения неисправности называют </w:t>
      </w:r>
      <w:r w:rsidRPr="002C0C67">
        <w:rPr>
          <w:rStyle w:val="a8"/>
          <w:color w:val="333333"/>
          <w:sz w:val="28"/>
          <w:szCs w:val="28"/>
        </w:rPr>
        <w:t>отказом.</w:t>
      </w:r>
      <w:r>
        <w:rPr>
          <w:rStyle w:val="a8"/>
          <w:color w:val="333333"/>
          <w:sz w:val="28"/>
          <w:szCs w:val="28"/>
        </w:rPr>
        <w:t xml:space="preserve"> </w:t>
      </w:r>
      <w:r w:rsidRPr="002C0C67">
        <w:rPr>
          <w:color w:val="333333"/>
          <w:sz w:val="28"/>
          <w:szCs w:val="28"/>
        </w:rPr>
        <w:t>Различают отказ внезапный и постепенный. Внезапный отказ возникает в результате случайных факторов, постепенный - закономерное явление, связанное с естественным старением элементов.</w:t>
      </w:r>
    </w:p>
    <w:p w:rsidR="002C0C67" w:rsidRPr="002C0C67" w:rsidRDefault="002C0C67" w:rsidP="002C0C67">
      <w:pPr>
        <w:pStyle w:val="a7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C0C67">
        <w:rPr>
          <w:rStyle w:val="a8"/>
          <w:color w:val="333333"/>
          <w:sz w:val="28"/>
          <w:szCs w:val="28"/>
        </w:rPr>
        <w:t>Комфортность</w:t>
      </w:r>
      <w:r>
        <w:rPr>
          <w:rStyle w:val="a8"/>
          <w:color w:val="333333"/>
          <w:sz w:val="28"/>
          <w:szCs w:val="28"/>
        </w:rPr>
        <w:t xml:space="preserve"> </w:t>
      </w:r>
      <w:r w:rsidRPr="002C0C67">
        <w:rPr>
          <w:color w:val="333333"/>
          <w:sz w:val="28"/>
          <w:szCs w:val="28"/>
        </w:rPr>
        <w:t xml:space="preserve">— набор частных проблем, связанных с удобством проживания и работы в доме. Критериями комфортности являются: гигиена, удобство, безопасность. Гигиенические требования направлены на обеспечение в помещениях наиболее благоприятного для человека </w:t>
      </w:r>
      <w:r w:rsidRPr="002C0C67">
        <w:rPr>
          <w:color w:val="333333"/>
          <w:sz w:val="28"/>
          <w:szCs w:val="28"/>
        </w:rPr>
        <w:lastRenderedPageBreak/>
        <w:t xml:space="preserve">микроклимата. Показателями климатической среды являются </w:t>
      </w:r>
      <w:proofErr w:type="spellStart"/>
      <w:r w:rsidRPr="002C0C67">
        <w:rPr>
          <w:color w:val="333333"/>
          <w:sz w:val="28"/>
          <w:szCs w:val="28"/>
        </w:rPr>
        <w:t>тепловлажностный</w:t>
      </w:r>
      <w:proofErr w:type="spellEnd"/>
      <w:r w:rsidRPr="002C0C67">
        <w:rPr>
          <w:color w:val="333333"/>
          <w:sz w:val="28"/>
          <w:szCs w:val="28"/>
        </w:rPr>
        <w:t xml:space="preserve"> режим, чистота воздуха, зрительный и звуковой комфорт.</w:t>
      </w:r>
    </w:p>
    <w:p w:rsidR="008212D1" w:rsidRPr="008212D1" w:rsidRDefault="008212D1" w:rsidP="008212D1">
      <w:pPr>
        <w:rPr>
          <w:rFonts w:ascii="Times New Roman" w:hAnsi="Times New Roman" w:cs="Times New Roman"/>
          <w:sz w:val="28"/>
          <w:szCs w:val="28"/>
        </w:rPr>
      </w:pPr>
    </w:p>
    <w:p w:rsidR="00C357B5" w:rsidRPr="008212D1" w:rsidRDefault="00C357B5" w:rsidP="008212D1">
      <w:pPr>
        <w:rPr>
          <w:rFonts w:ascii="Times New Roman" w:hAnsi="Times New Roman" w:cs="Times New Roman"/>
          <w:sz w:val="28"/>
          <w:szCs w:val="28"/>
        </w:rPr>
      </w:pPr>
    </w:p>
    <w:sectPr w:rsidR="00C357B5" w:rsidRPr="00821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545FD"/>
    <w:multiLevelType w:val="hybridMultilevel"/>
    <w:tmpl w:val="CFCAF072"/>
    <w:lvl w:ilvl="0" w:tplc="BD22712A">
      <w:start w:val="1"/>
      <w:numFmt w:val="decimal"/>
      <w:lvlText w:val="%1."/>
      <w:lvlJc w:val="left"/>
      <w:pPr>
        <w:ind w:left="1170" w:hanging="81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4317D"/>
    <w:multiLevelType w:val="multilevel"/>
    <w:tmpl w:val="68FA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817A67"/>
    <w:multiLevelType w:val="multilevel"/>
    <w:tmpl w:val="3A14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857D58"/>
    <w:multiLevelType w:val="multilevel"/>
    <w:tmpl w:val="BA9A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940CB8"/>
    <w:multiLevelType w:val="multilevel"/>
    <w:tmpl w:val="34FC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71"/>
    <w:rsid w:val="00144C7F"/>
    <w:rsid w:val="002C0C67"/>
    <w:rsid w:val="004735E1"/>
    <w:rsid w:val="006F4A1C"/>
    <w:rsid w:val="008212D1"/>
    <w:rsid w:val="00BD5F71"/>
    <w:rsid w:val="00C357B5"/>
    <w:rsid w:val="00CC4E41"/>
    <w:rsid w:val="00CD431F"/>
    <w:rsid w:val="00DE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7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1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4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212D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C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C0C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7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1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4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212D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C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C0C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ndonharry22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2020-11-02T08:01:00Z</dcterms:created>
  <dcterms:modified xsi:type="dcterms:W3CDTF">2020-11-02T10:04:00Z</dcterms:modified>
</cp:coreProperties>
</file>