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3A" w:rsidRPr="00194C62" w:rsidRDefault="00194C62" w:rsidP="00194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C62">
        <w:rPr>
          <w:rFonts w:ascii="Times New Roman" w:hAnsi="Times New Roman" w:cs="Times New Roman"/>
          <w:sz w:val="28"/>
          <w:szCs w:val="28"/>
        </w:rPr>
        <w:t>Уважаемые классн</w:t>
      </w:r>
      <w:bookmarkStart w:id="0" w:name="_GoBack"/>
      <w:bookmarkEnd w:id="0"/>
      <w:r w:rsidRPr="00194C62">
        <w:rPr>
          <w:rFonts w:ascii="Times New Roman" w:hAnsi="Times New Roman" w:cs="Times New Roman"/>
          <w:sz w:val="28"/>
          <w:szCs w:val="28"/>
        </w:rPr>
        <w:t>ые руководители!</w:t>
      </w:r>
    </w:p>
    <w:p w:rsidR="00194C62" w:rsidRPr="00194C62" w:rsidRDefault="00194C62" w:rsidP="00194C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C62">
        <w:rPr>
          <w:rFonts w:ascii="Times New Roman" w:hAnsi="Times New Roman" w:cs="Times New Roman"/>
          <w:sz w:val="28"/>
          <w:szCs w:val="28"/>
        </w:rPr>
        <w:t xml:space="preserve">В целях профилактики гибели и травматизма детей на инфраструктуре железнодорожного транспорта Министерство образования и молодежной политики Свердловской области сообщает о видеофильме, подготовленном Уральским следственным управлением на транспорте Следственного комитета Российской Федерации совместно со Свердловской железной дорогой – филиалом ОАО «РЖД» по профилактике непроизводственного травматизма на железнодорожном транспорте, (ссылка для просмотра: </w:t>
      </w:r>
      <w:hyperlink r:id="rId5" w:history="1">
        <w:r w:rsidRPr="00194C62">
          <w:rPr>
            <w:rStyle w:val="a3"/>
            <w:rFonts w:ascii="Times New Roman" w:hAnsi="Times New Roman" w:cs="Times New Roman"/>
            <w:sz w:val="28"/>
            <w:szCs w:val="28"/>
          </w:rPr>
          <w:t>https://youtu.be/BWH6O5QfjJk</w:t>
        </w:r>
      </w:hyperlink>
      <w:r w:rsidRPr="00194C6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94C62" w:rsidRPr="00194C62" w:rsidRDefault="00194C62" w:rsidP="00194C62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194C62">
        <w:rPr>
          <w:color w:val="000000"/>
          <w:sz w:val="28"/>
          <w:szCs w:val="28"/>
        </w:rPr>
        <w:t xml:space="preserve">В целях профилактики </w:t>
      </w:r>
      <w:proofErr w:type="spellStart"/>
      <w:r w:rsidRPr="00194C62">
        <w:rPr>
          <w:color w:val="000000"/>
          <w:sz w:val="28"/>
          <w:szCs w:val="28"/>
        </w:rPr>
        <w:t>электротравматизма</w:t>
      </w:r>
      <w:proofErr w:type="spellEnd"/>
      <w:r w:rsidRPr="00194C62">
        <w:rPr>
          <w:color w:val="000000"/>
          <w:sz w:val="28"/>
          <w:szCs w:val="28"/>
        </w:rPr>
        <w:t xml:space="preserve"> детей и подростков в период осенних каникул Министерство образования и молодежной политики Свердловской области совместно с ОАО «Межрегиональная распределительная сетевая компания Урала» рекомендуют провести с </w:t>
      </w:r>
      <w:proofErr w:type="gramStart"/>
      <w:r w:rsidRPr="00194C62">
        <w:rPr>
          <w:color w:val="000000"/>
          <w:sz w:val="28"/>
          <w:szCs w:val="28"/>
        </w:rPr>
        <w:t>обучающимися</w:t>
      </w:r>
      <w:proofErr w:type="gramEnd"/>
      <w:r w:rsidRPr="00194C62">
        <w:rPr>
          <w:color w:val="000000"/>
          <w:sz w:val="28"/>
          <w:szCs w:val="28"/>
        </w:rPr>
        <w:t xml:space="preserve"> разъяснительную работу по соблюдению правил личной безопасности при использовании бытовых электрических приборов и при нахождении вблизи опор воздушных линий электропередач.</w:t>
      </w:r>
    </w:p>
    <w:p w:rsidR="00194C62" w:rsidRPr="00194C62" w:rsidRDefault="00194C62" w:rsidP="00194C62">
      <w:pPr>
        <w:pStyle w:val="a4"/>
        <w:jc w:val="both"/>
        <w:rPr>
          <w:color w:val="000000"/>
          <w:sz w:val="28"/>
          <w:szCs w:val="28"/>
        </w:rPr>
      </w:pPr>
      <w:r w:rsidRPr="00194C62">
        <w:rPr>
          <w:color w:val="000000"/>
          <w:sz w:val="28"/>
          <w:szCs w:val="28"/>
        </w:rPr>
        <w:t>В рамках проведения данной работы рекомендуем использовать методические материалы, расположенные по следующим ссылкам, а также разместить их на официальных сайтах образовательных организаций в информационно-телекоммуникационной сети «Интернет»:</w:t>
      </w:r>
    </w:p>
    <w:p w:rsidR="00194C62" w:rsidRDefault="00194C62" w:rsidP="00194C62">
      <w:pPr>
        <w:pStyle w:val="a4"/>
        <w:rPr>
          <w:color w:val="000000"/>
          <w:sz w:val="27"/>
          <w:szCs w:val="27"/>
        </w:rPr>
      </w:pPr>
      <w:hyperlink r:id="rId6" w:history="1">
        <w:r w:rsidRPr="00D867C2">
          <w:rPr>
            <w:rStyle w:val="a3"/>
            <w:sz w:val="27"/>
            <w:szCs w:val="27"/>
          </w:rPr>
          <w:t>https://yadi.sk/d/OAmtWlyNb4ii-g</w:t>
        </w:r>
      </w:hyperlink>
      <w:r>
        <w:rPr>
          <w:color w:val="000000"/>
          <w:sz w:val="27"/>
          <w:szCs w:val="27"/>
        </w:rPr>
        <w:t xml:space="preserve">; </w:t>
      </w:r>
    </w:p>
    <w:p w:rsidR="00194C62" w:rsidRDefault="00194C62" w:rsidP="00194C62">
      <w:pPr>
        <w:pStyle w:val="a4"/>
        <w:rPr>
          <w:color w:val="000000"/>
          <w:sz w:val="27"/>
          <w:szCs w:val="27"/>
        </w:rPr>
      </w:pPr>
      <w:hyperlink r:id="rId7" w:history="1">
        <w:r w:rsidRPr="00D867C2">
          <w:rPr>
            <w:rStyle w:val="a3"/>
            <w:sz w:val="27"/>
            <w:szCs w:val="27"/>
          </w:rPr>
          <w:t>https://www.mrsk-ural.ru/client/safety/danger/</w:t>
        </w:r>
      </w:hyperlink>
      <w:r>
        <w:rPr>
          <w:color w:val="000000"/>
          <w:sz w:val="27"/>
          <w:szCs w:val="27"/>
        </w:rPr>
        <w:t xml:space="preserve">; </w:t>
      </w:r>
    </w:p>
    <w:p w:rsidR="00194C62" w:rsidRDefault="00194C62" w:rsidP="00194C62">
      <w:pPr>
        <w:pStyle w:val="a4"/>
        <w:rPr>
          <w:color w:val="000000"/>
          <w:sz w:val="27"/>
          <w:szCs w:val="27"/>
        </w:rPr>
      </w:pPr>
      <w:hyperlink r:id="rId8" w:history="1">
        <w:r w:rsidRPr="00D867C2">
          <w:rPr>
            <w:rStyle w:val="a3"/>
            <w:sz w:val="27"/>
            <w:szCs w:val="27"/>
          </w:rPr>
          <w:t>http://urbc.ru/1068098909-energetiki-rosseti-fsk-ees-napomnili-o-neobhodimosti-soblyudeniya-pravil-povedeniya-vblizi-energoobektov.html</w:t>
        </w:r>
      </w:hyperlink>
      <w:r>
        <w:rPr>
          <w:color w:val="000000"/>
          <w:sz w:val="27"/>
          <w:szCs w:val="27"/>
        </w:rPr>
        <w:t xml:space="preserve">; </w:t>
      </w:r>
    </w:p>
    <w:p w:rsidR="00194C62" w:rsidRDefault="00194C62" w:rsidP="00194C62">
      <w:pPr>
        <w:pStyle w:val="a4"/>
        <w:rPr>
          <w:color w:val="000000"/>
          <w:sz w:val="27"/>
          <w:szCs w:val="27"/>
        </w:rPr>
      </w:pPr>
      <w:hyperlink r:id="rId9" w:history="1">
        <w:r w:rsidRPr="00D867C2">
          <w:rPr>
            <w:rStyle w:val="a3"/>
            <w:sz w:val="27"/>
            <w:szCs w:val="27"/>
          </w:rPr>
          <w:t>https://www.uralinform.ru/news/society/333825-energetiki-rosseti-phsk-ees-vnov-rasskazali-ob-opasnosti-energoobektov</w:t>
        </w:r>
      </w:hyperlink>
    </w:p>
    <w:p w:rsidR="00194C62" w:rsidRDefault="00194C62" w:rsidP="00194C62">
      <w:pPr>
        <w:pStyle w:val="a4"/>
        <w:rPr>
          <w:color w:val="000000"/>
          <w:sz w:val="27"/>
          <w:szCs w:val="27"/>
        </w:rPr>
      </w:pPr>
    </w:p>
    <w:p w:rsidR="00194C62" w:rsidRDefault="00194C62"/>
    <w:sectPr w:rsidR="0019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62"/>
    <w:rsid w:val="00194C62"/>
    <w:rsid w:val="0035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C6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C6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9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bc.ru/1068098909-energetiki-rosseti-fsk-ees-napomnili-o-neobhodimosti-soblyudeniya-pravil-povedeniya-vblizi-energoobekt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rsk-ural.ru/client/safety/dange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OAmtWlyNb4ii-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BWH6O5QfjJ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ralinform.ru/news/society/333825-energetiki-rosseti-phsk-ees-vnov-rasskazali-ob-opasnosti-energoobek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2020-11-03T10:51:00Z</dcterms:created>
  <dcterms:modified xsi:type="dcterms:W3CDTF">2020-11-03T10:55:00Z</dcterms:modified>
</cp:coreProperties>
</file>