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FD" w:rsidRPr="00BB3244" w:rsidRDefault="00301EFD" w:rsidP="00301EFD">
      <w:pPr>
        <w:spacing w:line="360" w:lineRule="auto"/>
        <w:ind w:left="-142"/>
        <w:jc w:val="both"/>
        <w:rPr>
          <w:rFonts w:ascii="Bookman Old Style" w:hAnsi="Bookman Old Style"/>
          <w:b/>
          <w:u w:val="single"/>
        </w:rPr>
      </w:pPr>
      <w:r w:rsidRPr="00BB3244">
        <w:rPr>
          <w:rFonts w:ascii="Bookman Old Style" w:hAnsi="Bookman Old Style"/>
          <w:b/>
          <w:u w:val="single"/>
        </w:rPr>
        <w:t>05.11. 2020  Задание по английскому языку для 31К</w:t>
      </w:r>
    </w:p>
    <w:p w:rsidR="00301EFD" w:rsidRPr="00BB3244" w:rsidRDefault="00301EFD" w:rsidP="00301EFD">
      <w:pPr>
        <w:spacing w:line="360" w:lineRule="auto"/>
        <w:rPr>
          <w:rFonts w:ascii="Bookman Old Style" w:hAnsi="Bookman Old Style"/>
          <w:b/>
          <w:u w:val="single"/>
        </w:rPr>
      </w:pPr>
      <w:r w:rsidRPr="00BB3244">
        <w:rPr>
          <w:rFonts w:ascii="Bookman Old Style" w:hAnsi="Bookman Old Style"/>
          <w:b/>
          <w:u w:val="single"/>
        </w:rPr>
        <w:t>Урок 10</w:t>
      </w:r>
      <w:r w:rsidRPr="00BB3244">
        <w:rPr>
          <w:rFonts w:ascii="Bookman Old Style" w:hAnsi="Bookman Old Style"/>
        </w:rPr>
        <w:t xml:space="preserve"> </w:t>
      </w:r>
      <w:r w:rsidRPr="00BB3244">
        <w:rPr>
          <w:rFonts w:ascii="Bookman Old Style" w:eastAsia="Times New Roman" w:hAnsi="Bookman Old Style" w:cs="Times New Roman"/>
          <w:szCs w:val="28"/>
        </w:rPr>
        <w:t>Работа с профессионально-ориентированными текстами</w:t>
      </w:r>
      <w:r w:rsidRPr="00BB3244">
        <w:rPr>
          <w:rFonts w:ascii="Bookman Old Style" w:hAnsi="Bookman Old Style"/>
          <w:szCs w:val="28"/>
        </w:rPr>
        <w:t>.</w:t>
      </w:r>
      <w:r w:rsidRPr="00BB3244">
        <w:rPr>
          <w:rFonts w:ascii="Bookman Old Style" w:eastAsia="Times New Roman" w:hAnsi="Bookman Old Style" w:cs="Times New Roman"/>
          <w:szCs w:val="28"/>
        </w:rPr>
        <w:t xml:space="preserve"> Выполнение </w:t>
      </w:r>
      <w:proofErr w:type="spellStart"/>
      <w:r w:rsidRPr="00BB3244">
        <w:rPr>
          <w:rFonts w:ascii="Bookman Old Style" w:eastAsia="Times New Roman" w:hAnsi="Bookman Old Style" w:cs="Times New Roman"/>
          <w:szCs w:val="28"/>
        </w:rPr>
        <w:t>послетекстовых</w:t>
      </w:r>
      <w:proofErr w:type="spellEnd"/>
      <w:r w:rsidRPr="00BB3244">
        <w:rPr>
          <w:rFonts w:ascii="Bookman Old Style" w:eastAsia="Times New Roman" w:hAnsi="Bookman Old Style" w:cs="Times New Roman"/>
          <w:szCs w:val="28"/>
        </w:rPr>
        <w:t xml:space="preserve"> упражнений</w:t>
      </w:r>
    </w:p>
    <w:p w:rsidR="00301EFD" w:rsidRPr="00BB3244" w:rsidRDefault="00301EFD" w:rsidP="00301EFD">
      <w:pPr>
        <w:spacing w:line="360" w:lineRule="auto"/>
        <w:ind w:left="-142"/>
        <w:jc w:val="both"/>
        <w:rPr>
          <w:rFonts w:ascii="Bookman Old Style" w:hAnsi="Bookman Old Style" w:cs="Helvetica"/>
          <w:b/>
          <w:shd w:val="clear" w:color="auto" w:fill="FFFFFF"/>
        </w:rPr>
      </w:pPr>
      <w:r w:rsidRPr="00BB3244">
        <w:rPr>
          <w:rFonts w:ascii="Bookman Old Style" w:hAnsi="Bookman Old Style"/>
          <w:b/>
          <w:u w:val="single"/>
        </w:rPr>
        <w:t xml:space="preserve">Ответ оформите в документе </w:t>
      </w:r>
      <w:r w:rsidRPr="00BB3244">
        <w:rPr>
          <w:rFonts w:ascii="Bookman Old Style" w:hAnsi="Bookman Old Style"/>
          <w:b/>
          <w:u w:val="single"/>
          <w:lang w:val="en-US"/>
        </w:rPr>
        <w:t>Word</w:t>
      </w:r>
      <w:r w:rsidRPr="00BB3244">
        <w:rPr>
          <w:rFonts w:ascii="Bookman Old Style" w:hAnsi="Bookman Old Style"/>
          <w:b/>
          <w:u w:val="single"/>
        </w:rPr>
        <w:t xml:space="preserve"> и отправьте по адресу </w:t>
      </w:r>
      <w:hyperlink r:id="rId5" w:history="1">
        <w:r w:rsidRPr="00BB3244">
          <w:rPr>
            <w:rStyle w:val="a3"/>
            <w:rFonts w:ascii="Bookman Old Style" w:hAnsi="Bookman Old Style" w:cs="Helvetica"/>
            <w:b/>
            <w:color w:val="auto"/>
            <w:shd w:val="clear" w:color="auto" w:fill="FFFFFF"/>
          </w:rPr>
          <w:t>7ninasun@gmail.</w:t>
        </w:r>
        <w:r w:rsidRPr="00BB3244">
          <w:rPr>
            <w:rStyle w:val="a3"/>
            <w:rFonts w:ascii="Bookman Old Style" w:hAnsi="Bookman Old Style" w:cs="Helvetica"/>
            <w:b/>
            <w:color w:val="auto"/>
            <w:shd w:val="clear" w:color="auto" w:fill="FFFFFF"/>
            <w:lang w:val="en-US"/>
          </w:rPr>
          <w:t>com</w:t>
        </w:r>
      </w:hyperlink>
      <w:r w:rsidRPr="00BB3244">
        <w:rPr>
          <w:rFonts w:ascii="Bookman Old Style" w:hAnsi="Bookman Old Style" w:cs="Helvetica"/>
          <w:b/>
          <w:shd w:val="clear" w:color="auto" w:fill="FFFFFF"/>
        </w:rPr>
        <w:t xml:space="preserve"> </w:t>
      </w:r>
    </w:p>
    <w:p w:rsidR="00301EFD" w:rsidRPr="00BB3244" w:rsidRDefault="00301EFD" w:rsidP="00301EFD">
      <w:pPr>
        <w:pStyle w:val="a4"/>
        <w:numPr>
          <w:ilvl w:val="0"/>
          <w:numId w:val="1"/>
        </w:numPr>
        <w:spacing w:line="360" w:lineRule="auto"/>
        <w:ind w:left="0"/>
        <w:jc w:val="both"/>
        <w:rPr>
          <w:rFonts w:ascii="Bookman Old Style" w:hAnsi="Bookman Old Style"/>
        </w:rPr>
      </w:pPr>
      <w:r w:rsidRPr="00BB3244">
        <w:rPr>
          <w:rFonts w:ascii="Bookman Old Style" w:hAnsi="Bookman Old Style"/>
          <w:b/>
        </w:rPr>
        <w:t xml:space="preserve">Переведите текст и откорректируйте перевод, </w:t>
      </w:r>
      <w:r w:rsidRPr="00BB3244">
        <w:rPr>
          <w:rFonts w:ascii="Bookman Old Style" w:hAnsi="Bookman Old Style"/>
          <w:b/>
          <w:color w:val="FF0000"/>
        </w:rPr>
        <w:t xml:space="preserve">переводчик </w:t>
      </w:r>
      <w:r w:rsidRPr="00BB3244">
        <w:rPr>
          <w:rFonts w:ascii="Bookman Old Style" w:hAnsi="Bookman Old Style"/>
          <w:b/>
          <w:color w:val="FF0000"/>
          <w:u w:val="single"/>
        </w:rPr>
        <w:t>иногда переводит неправильно!</w:t>
      </w:r>
      <w:r w:rsidRPr="00BB3244">
        <w:rPr>
          <w:rFonts w:ascii="Bookman Old Style" w:hAnsi="Bookman Old Style"/>
          <w:b/>
          <w:color w:val="FF0000"/>
        </w:rPr>
        <w:t xml:space="preserve"> </w:t>
      </w:r>
    </w:p>
    <w:p w:rsidR="00301EFD" w:rsidRPr="00BB3244" w:rsidRDefault="00301EFD" w:rsidP="00301EFD">
      <w:pPr>
        <w:pStyle w:val="a5"/>
        <w:spacing w:before="116" w:beforeAutospacing="0" w:after="116" w:afterAutospacing="0" w:line="276" w:lineRule="auto"/>
        <w:ind w:left="-284" w:right="116"/>
        <w:jc w:val="both"/>
        <w:rPr>
          <w:rFonts w:ascii="Bookman Old Style" w:hAnsi="Bookman Old Style"/>
          <w:b/>
          <w:color w:val="000000"/>
          <w:sz w:val="22"/>
          <w:szCs w:val="22"/>
          <w:lang w:val="en-US"/>
        </w:rPr>
      </w:pPr>
      <w:r w:rsidRPr="00BB3244">
        <w:rPr>
          <w:rFonts w:ascii="Bookman Old Style" w:hAnsi="Bookman Old Style"/>
          <w:color w:val="000000"/>
          <w:sz w:val="22"/>
          <w:szCs w:val="22"/>
          <w:lang w:val="en-US"/>
        </w:rPr>
        <w:t>The official currency of the United Kingdom is the </w:t>
      </w:r>
      <w:r w:rsidRPr="00BB3244">
        <w:rPr>
          <w:rStyle w:val="a6"/>
          <w:rFonts w:ascii="Bookman Old Style" w:hAnsi="Bookman Old Style"/>
          <w:b w:val="0"/>
          <w:color w:val="000000"/>
          <w:sz w:val="22"/>
          <w:szCs w:val="22"/>
          <w:lang w:val="en-US"/>
        </w:rPr>
        <w:t>pound sterling</w:t>
      </w:r>
      <w:r w:rsidRPr="00BB3244">
        <w:rPr>
          <w:rFonts w:ascii="Bookman Old Style" w:hAnsi="Bookman Old Style"/>
          <w:color w:val="000000"/>
          <w:sz w:val="22"/>
          <w:szCs w:val="22"/>
          <w:lang w:val="en-US"/>
        </w:rPr>
        <w:t> which is equal to </w:t>
      </w:r>
      <w:r w:rsidRPr="00BB3244">
        <w:rPr>
          <w:rStyle w:val="a6"/>
          <w:rFonts w:ascii="Bookman Old Style" w:hAnsi="Bookman Old Style"/>
          <w:b w:val="0"/>
          <w:color w:val="000000"/>
          <w:sz w:val="22"/>
          <w:szCs w:val="22"/>
          <w:lang w:val="en-US"/>
        </w:rPr>
        <w:t>one hundred pence</w:t>
      </w:r>
      <w:r w:rsidRPr="00BB3244">
        <w:rPr>
          <w:rFonts w:ascii="Bookman Old Style" w:hAnsi="Bookman Old Style"/>
          <w:b/>
          <w:color w:val="000000"/>
          <w:sz w:val="22"/>
          <w:szCs w:val="22"/>
          <w:lang w:val="en-US"/>
        </w:rPr>
        <w:t>.</w:t>
      </w:r>
    </w:p>
    <w:p w:rsidR="00301EFD" w:rsidRPr="00BB3244" w:rsidRDefault="00301EFD" w:rsidP="00301EFD">
      <w:pPr>
        <w:pStyle w:val="a5"/>
        <w:spacing w:before="116" w:beforeAutospacing="0" w:after="116" w:afterAutospacing="0" w:line="276" w:lineRule="auto"/>
        <w:ind w:left="-284" w:right="116"/>
        <w:jc w:val="both"/>
        <w:rPr>
          <w:rFonts w:ascii="Bookman Old Style" w:hAnsi="Bookman Old Style"/>
          <w:color w:val="000000"/>
          <w:sz w:val="22"/>
          <w:szCs w:val="22"/>
          <w:lang w:val="en-US"/>
        </w:rPr>
      </w:pPr>
      <w:r w:rsidRPr="00BB3244">
        <w:rPr>
          <w:rFonts w:ascii="Bookman Old Style" w:hAnsi="Bookman Old Style"/>
          <w:color w:val="000000"/>
          <w:sz w:val="22"/>
          <w:szCs w:val="22"/>
          <w:lang w:val="en-US"/>
        </w:rPr>
        <w:t>English banknotes are issued by the Bank of England. As to coins they are minted also by this state bank.</w:t>
      </w:r>
    </w:p>
    <w:p w:rsidR="00301EFD" w:rsidRPr="00BB3244" w:rsidRDefault="00301EFD" w:rsidP="00301EFD">
      <w:pPr>
        <w:pStyle w:val="a5"/>
        <w:spacing w:before="116" w:beforeAutospacing="0" w:after="116" w:afterAutospacing="0" w:line="276" w:lineRule="auto"/>
        <w:ind w:left="-284" w:right="116"/>
        <w:jc w:val="both"/>
        <w:rPr>
          <w:rFonts w:ascii="Bookman Old Style" w:hAnsi="Bookman Old Style"/>
          <w:color w:val="000000"/>
          <w:sz w:val="22"/>
          <w:szCs w:val="22"/>
          <w:lang w:val="en-US"/>
        </w:rPr>
      </w:pPr>
      <w:r w:rsidRPr="00BB3244">
        <w:rPr>
          <w:rFonts w:ascii="Bookman Old Style" w:hAnsi="Bookman Old Style"/>
          <w:color w:val="000000"/>
          <w:sz w:val="22"/>
          <w:szCs w:val="22"/>
          <w:lang w:val="en-US"/>
        </w:rPr>
        <w:t xml:space="preserve">There are banknotes of the following denominations: £1, £5, £10, £20, £50, </w:t>
      </w:r>
      <w:proofErr w:type="gramStart"/>
      <w:r w:rsidRPr="00BB3244">
        <w:rPr>
          <w:rFonts w:ascii="Bookman Old Style" w:hAnsi="Bookman Old Style"/>
          <w:color w:val="000000"/>
          <w:sz w:val="22"/>
          <w:szCs w:val="22"/>
          <w:lang w:val="en-US"/>
        </w:rPr>
        <w:t>£100.</w:t>
      </w:r>
      <w:proofErr w:type="gramEnd"/>
    </w:p>
    <w:p w:rsidR="00301EFD" w:rsidRPr="00BB3244" w:rsidRDefault="00301EFD" w:rsidP="00301EFD">
      <w:pPr>
        <w:pStyle w:val="a5"/>
        <w:spacing w:before="116" w:beforeAutospacing="0" w:after="116" w:afterAutospacing="0" w:line="276" w:lineRule="auto"/>
        <w:ind w:left="-284" w:right="116"/>
        <w:jc w:val="both"/>
        <w:rPr>
          <w:rFonts w:ascii="Bookman Old Style" w:hAnsi="Bookman Old Style"/>
          <w:color w:val="000000"/>
          <w:sz w:val="22"/>
          <w:szCs w:val="22"/>
          <w:lang w:val="en-US"/>
        </w:rPr>
      </w:pPr>
      <w:r w:rsidRPr="00BB3244">
        <w:rPr>
          <w:rFonts w:ascii="Bookman Old Style" w:hAnsi="Bookman Old Style"/>
          <w:color w:val="000000"/>
          <w:sz w:val="22"/>
          <w:szCs w:val="22"/>
          <w:lang w:val="en-US"/>
        </w:rPr>
        <w:t>The following coins are in circulation: halfpenny, one penny, two pence, five pence, ten pence, fifty pence</w:t>
      </w:r>
    </w:p>
    <w:p w:rsidR="00301EFD" w:rsidRPr="00BB3244" w:rsidRDefault="00301EFD" w:rsidP="00301EFD">
      <w:pPr>
        <w:pStyle w:val="a5"/>
        <w:spacing w:before="116" w:beforeAutospacing="0" w:after="116" w:afterAutospacing="0" w:line="276" w:lineRule="auto"/>
        <w:ind w:left="-284" w:right="116"/>
        <w:jc w:val="both"/>
        <w:rPr>
          <w:rFonts w:ascii="Bookman Old Style" w:hAnsi="Bookman Old Style"/>
          <w:color w:val="000000"/>
          <w:sz w:val="22"/>
          <w:szCs w:val="22"/>
          <w:lang w:val="en-US"/>
        </w:rPr>
      </w:pPr>
      <w:r w:rsidRPr="00BB3244">
        <w:rPr>
          <w:rFonts w:ascii="Bookman Old Style" w:hAnsi="Bookman Old Style"/>
          <w:color w:val="000000"/>
          <w:sz w:val="22"/>
          <w:szCs w:val="22"/>
          <w:lang w:val="en-US"/>
        </w:rPr>
        <w:t>On the face of English banknotes one can read the denomination given both in figures and in words.</w:t>
      </w:r>
    </w:p>
    <w:p w:rsidR="00301EFD" w:rsidRPr="00BB3244" w:rsidRDefault="00301EFD" w:rsidP="00301EFD">
      <w:pPr>
        <w:pStyle w:val="a5"/>
        <w:spacing w:before="116" w:beforeAutospacing="0" w:after="116" w:afterAutospacing="0" w:line="276" w:lineRule="auto"/>
        <w:ind w:left="-284" w:right="116"/>
        <w:jc w:val="both"/>
        <w:rPr>
          <w:rFonts w:ascii="Bookman Old Style" w:hAnsi="Bookman Old Style"/>
          <w:color w:val="000000"/>
          <w:sz w:val="22"/>
          <w:szCs w:val="22"/>
          <w:lang w:val="en-US"/>
        </w:rPr>
      </w:pPr>
      <w:r w:rsidRPr="00BB3244">
        <w:rPr>
          <w:rFonts w:ascii="Bookman Old Style" w:hAnsi="Bookman Old Style"/>
          <w:color w:val="000000"/>
          <w:sz w:val="22"/>
          <w:szCs w:val="22"/>
          <w:lang w:val="en-US"/>
        </w:rPr>
        <w:t>Then the inscription on the face of the banknote reads: </w:t>
      </w:r>
      <w:r w:rsidRPr="00BB3244">
        <w:rPr>
          <w:rFonts w:ascii="Bookman Old Style" w:hAnsi="Bookman Old Style"/>
          <w:i/>
          <w:iCs/>
          <w:color w:val="000000"/>
          <w:sz w:val="22"/>
          <w:szCs w:val="22"/>
          <w:lang w:val="en-US"/>
        </w:rPr>
        <w:t>I promise to pay the bearer on demand the sum of</w:t>
      </w:r>
      <w:proofErr w:type="gramStart"/>
      <w:r w:rsidRPr="00BB3244">
        <w:rPr>
          <w:rFonts w:ascii="Bookman Old Style" w:hAnsi="Bookman Old Style"/>
          <w:i/>
          <w:iCs/>
          <w:color w:val="000000"/>
          <w:sz w:val="22"/>
          <w:szCs w:val="22"/>
          <w:lang w:val="en-US"/>
        </w:rPr>
        <w:t>... </w:t>
      </w:r>
      <w:r w:rsidRPr="00BB3244">
        <w:rPr>
          <w:rFonts w:ascii="Bookman Old Style" w:hAnsi="Bookman Old Style"/>
          <w:color w:val="000000"/>
          <w:sz w:val="22"/>
          <w:szCs w:val="22"/>
          <w:lang w:val="en-US"/>
        </w:rPr>
        <w:t>.</w:t>
      </w:r>
      <w:proofErr w:type="gramEnd"/>
      <w:r w:rsidRPr="00BB3244">
        <w:rPr>
          <w:rFonts w:ascii="Bookman Old Style" w:hAnsi="Bookman Old Style"/>
          <w:color w:val="000000"/>
          <w:sz w:val="22"/>
          <w:szCs w:val="22"/>
          <w:lang w:val="en-US"/>
        </w:rPr>
        <w:t xml:space="preserve"> And then there are two signatures. The first </w:t>
      </w:r>
      <w:proofErr w:type="gramStart"/>
      <w:r w:rsidRPr="00BB3244">
        <w:rPr>
          <w:rFonts w:ascii="Bookman Old Style" w:hAnsi="Bookman Old Style"/>
          <w:color w:val="000000"/>
          <w:sz w:val="22"/>
          <w:szCs w:val="22"/>
          <w:lang w:val="en-US"/>
        </w:rPr>
        <w:t>signature</w:t>
      </w:r>
      <w:proofErr w:type="gramEnd"/>
      <w:r w:rsidRPr="00BB3244">
        <w:rPr>
          <w:rFonts w:ascii="Bookman Old Style" w:hAnsi="Bookman Old Style"/>
          <w:color w:val="000000"/>
          <w:sz w:val="22"/>
          <w:szCs w:val="22"/>
          <w:lang w:val="en-US"/>
        </w:rPr>
        <w:t xml:space="preserve"> is that of the person authorized by the Government and the Bank of England. The second signature is that of the Chief Cashier.</w:t>
      </w:r>
    </w:p>
    <w:p w:rsidR="00301EFD" w:rsidRPr="00BB3244" w:rsidRDefault="00301EFD" w:rsidP="00301EFD">
      <w:pPr>
        <w:pStyle w:val="a5"/>
        <w:spacing w:before="116" w:beforeAutospacing="0" w:after="116" w:afterAutospacing="0" w:line="276" w:lineRule="auto"/>
        <w:ind w:left="-284" w:right="116"/>
        <w:jc w:val="both"/>
        <w:rPr>
          <w:rFonts w:ascii="Bookman Old Style" w:hAnsi="Bookman Old Style"/>
          <w:color w:val="000000"/>
          <w:sz w:val="22"/>
          <w:szCs w:val="22"/>
          <w:lang w:val="en-US"/>
        </w:rPr>
      </w:pPr>
      <w:r w:rsidRPr="00BB3244">
        <w:rPr>
          <w:rFonts w:ascii="Bookman Old Style" w:hAnsi="Bookman Old Style"/>
          <w:color w:val="000000"/>
          <w:sz w:val="22"/>
          <w:szCs w:val="22"/>
          <w:lang w:val="en-US"/>
        </w:rPr>
        <w:t>The backs of English banknotes, like many other banknotes, feature portraits of different famous people.</w:t>
      </w:r>
    </w:p>
    <w:p w:rsidR="00301EFD" w:rsidRPr="00BB3244" w:rsidRDefault="00301EFD" w:rsidP="00301EFD">
      <w:pPr>
        <w:pStyle w:val="a5"/>
        <w:spacing w:before="116" w:beforeAutospacing="0" w:after="116" w:afterAutospacing="0" w:line="276" w:lineRule="auto"/>
        <w:ind w:left="-284" w:right="116"/>
        <w:jc w:val="both"/>
        <w:rPr>
          <w:rFonts w:ascii="Bookman Old Style" w:hAnsi="Bookman Old Style"/>
          <w:color w:val="000000"/>
          <w:sz w:val="22"/>
          <w:szCs w:val="22"/>
          <w:lang w:val="en-US"/>
        </w:rPr>
      </w:pPr>
      <w:r w:rsidRPr="00BB3244">
        <w:rPr>
          <w:rFonts w:ascii="Bookman Old Style" w:hAnsi="Bookman Old Style"/>
          <w:color w:val="000000"/>
          <w:sz w:val="22"/>
          <w:szCs w:val="22"/>
          <w:lang w:val="en-US"/>
        </w:rPr>
        <w:t>- The one pound banknote, for example, features Isaac Newton (1642 - 1727) a well-known English scientist who made a few very important discoveries including gravitation law.</w:t>
      </w:r>
    </w:p>
    <w:p w:rsidR="00301EFD" w:rsidRPr="00BB3244" w:rsidRDefault="00301EFD" w:rsidP="00301EFD">
      <w:pPr>
        <w:pStyle w:val="a5"/>
        <w:spacing w:before="116" w:beforeAutospacing="0" w:after="116" w:afterAutospacing="0" w:line="276" w:lineRule="auto"/>
        <w:ind w:left="-284" w:right="116"/>
        <w:jc w:val="both"/>
        <w:rPr>
          <w:rFonts w:ascii="Bookman Old Style" w:hAnsi="Bookman Old Style"/>
          <w:color w:val="000000"/>
          <w:sz w:val="22"/>
          <w:szCs w:val="22"/>
          <w:lang w:val="en-US"/>
        </w:rPr>
      </w:pPr>
      <w:r w:rsidRPr="00BB3244">
        <w:rPr>
          <w:rFonts w:ascii="Bookman Old Style" w:hAnsi="Bookman Old Style"/>
          <w:color w:val="000000"/>
          <w:sz w:val="22"/>
          <w:szCs w:val="22"/>
          <w:lang w:val="en-US"/>
        </w:rPr>
        <w:t>- The back of the five pound note portrays the Duke of Wellington (1769 - 1852), a famous Irish general who defeated Napoleon at Waterloo, Belgium in 1815.</w:t>
      </w:r>
    </w:p>
    <w:p w:rsidR="00301EFD" w:rsidRPr="00BB3244" w:rsidRDefault="00301EFD" w:rsidP="00301EFD">
      <w:pPr>
        <w:pStyle w:val="a5"/>
        <w:spacing w:before="116" w:beforeAutospacing="0" w:after="116" w:afterAutospacing="0" w:line="276" w:lineRule="auto"/>
        <w:ind w:left="-284" w:right="116"/>
        <w:jc w:val="both"/>
        <w:rPr>
          <w:rFonts w:ascii="Bookman Old Style" w:hAnsi="Bookman Old Style"/>
          <w:color w:val="000000"/>
          <w:sz w:val="22"/>
          <w:szCs w:val="22"/>
          <w:lang w:val="en-US"/>
        </w:rPr>
      </w:pPr>
      <w:r w:rsidRPr="00BB3244">
        <w:rPr>
          <w:rFonts w:ascii="Bookman Old Style" w:hAnsi="Bookman Old Style"/>
          <w:color w:val="000000"/>
          <w:sz w:val="22"/>
          <w:szCs w:val="22"/>
          <w:lang w:val="en-US"/>
        </w:rPr>
        <w:t>- On the back of the ten pound note one can see Florence Nightingale (1820 - 1910), founder of the nursing profession. She volunteered as a nurse to Turkey to take care of the wounded soldiers from Crimean War, war of England and France versus Russia. And the back of the twenty pound banknote features William Shakespeare (1564 - 1616), the greatest playwright of all time.</w:t>
      </w:r>
    </w:p>
    <w:p w:rsidR="00301EFD" w:rsidRPr="00BB3244" w:rsidRDefault="00301EFD" w:rsidP="00301EFD">
      <w:pPr>
        <w:pStyle w:val="a5"/>
        <w:spacing w:before="116" w:beforeAutospacing="0" w:after="116" w:afterAutospacing="0"/>
        <w:ind w:left="116" w:right="116"/>
        <w:rPr>
          <w:rFonts w:ascii="Bookman Old Style" w:hAnsi="Bookman Old Style"/>
          <w:color w:val="000000"/>
          <w:sz w:val="22"/>
          <w:szCs w:val="22"/>
          <w:lang w:val="en-US"/>
        </w:rPr>
      </w:pPr>
      <w:r w:rsidRPr="00BB3244">
        <w:rPr>
          <w:rStyle w:val="a6"/>
          <w:rFonts w:ascii="Bookman Old Style" w:hAnsi="Bookman Old Style"/>
          <w:color w:val="000000"/>
          <w:sz w:val="22"/>
          <w:szCs w:val="22"/>
          <w:lang w:val="en-US"/>
        </w:rPr>
        <w:t xml:space="preserve">2. </w:t>
      </w:r>
      <w:r w:rsidRPr="00BB3244">
        <w:rPr>
          <w:rStyle w:val="a6"/>
          <w:rFonts w:ascii="Bookman Old Style" w:hAnsi="Bookman Old Style"/>
          <w:color w:val="000000"/>
          <w:sz w:val="22"/>
          <w:szCs w:val="22"/>
        </w:rPr>
        <w:t xml:space="preserve">Ответьте на вопросы </w:t>
      </w:r>
      <w:r w:rsidRPr="00BB3244">
        <w:rPr>
          <w:rStyle w:val="a6"/>
          <w:rFonts w:ascii="Bookman Old Style" w:hAnsi="Bookman Old Style"/>
          <w:color w:val="000000"/>
          <w:sz w:val="22"/>
          <w:szCs w:val="22"/>
          <w:lang w:val="en-US"/>
        </w:rPr>
        <w:t>QUESTIONS</w:t>
      </w:r>
    </w:p>
    <w:p w:rsidR="00301EFD" w:rsidRPr="00BB3244" w:rsidRDefault="00301EFD" w:rsidP="00301EFD">
      <w:pPr>
        <w:pStyle w:val="a5"/>
        <w:spacing w:before="116" w:beforeAutospacing="0" w:after="116" w:afterAutospacing="0"/>
        <w:ind w:left="116" w:right="116"/>
        <w:rPr>
          <w:rFonts w:ascii="Bookman Old Style" w:hAnsi="Bookman Old Style"/>
          <w:color w:val="000000"/>
          <w:sz w:val="22"/>
          <w:szCs w:val="22"/>
          <w:lang w:val="en-US"/>
        </w:rPr>
      </w:pPr>
      <w:r w:rsidRPr="00BB3244">
        <w:rPr>
          <w:rFonts w:ascii="Bookman Old Style" w:hAnsi="Bookman Old Style"/>
          <w:color w:val="000000"/>
          <w:sz w:val="22"/>
          <w:szCs w:val="22"/>
          <w:lang w:val="en-US"/>
        </w:rPr>
        <w:t>1. What is the official currency of the UK?</w:t>
      </w:r>
    </w:p>
    <w:p w:rsidR="00301EFD" w:rsidRPr="00BB3244" w:rsidRDefault="00301EFD" w:rsidP="00301EFD">
      <w:pPr>
        <w:pStyle w:val="a5"/>
        <w:spacing w:before="116" w:beforeAutospacing="0" w:after="116" w:afterAutospacing="0"/>
        <w:ind w:left="116" w:right="116"/>
        <w:rPr>
          <w:rFonts w:ascii="Bookman Old Style" w:hAnsi="Bookman Old Style"/>
          <w:color w:val="000000"/>
          <w:sz w:val="22"/>
          <w:szCs w:val="22"/>
          <w:lang w:val="en-US"/>
        </w:rPr>
      </w:pPr>
      <w:r w:rsidRPr="00BB3244">
        <w:rPr>
          <w:rFonts w:ascii="Bookman Old Style" w:hAnsi="Bookman Old Style"/>
          <w:color w:val="000000"/>
          <w:sz w:val="22"/>
          <w:szCs w:val="22"/>
          <w:lang w:val="en-US"/>
        </w:rPr>
        <w:t>2. What is the smallest unit?</w:t>
      </w:r>
    </w:p>
    <w:p w:rsidR="00301EFD" w:rsidRPr="00BB3244" w:rsidRDefault="00301EFD" w:rsidP="00301EFD">
      <w:pPr>
        <w:pStyle w:val="a5"/>
        <w:spacing w:before="116" w:beforeAutospacing="0" w:after="116" w:afterAutospacing="0"/>
        <w:ind w:left="116" w:right="116"/>
        <w:rPr>
          <w:rFonts w:ascii="Bookman Old Style" w:hAnsi="Bookman Old Style"/>
          <w:color w:val="000000"/>
          <w:sz w:val="22"/>
          <w:szCs w:val="22"/>
          <w:lang w:val="en-US"/>
        </w:rPr>
      </w:pPr>
      <w:r w:rsidRPr="00BB3244">
        <w:rPr>
          <w:rFonts w:ascii="Bookman Old Style" w:hAnsi="Bookman Old Style"/>
          <w:color w:val="000000"/>
          <w:sz w:val="22"/>
          <w:szCs w:val="22"/>
          <w:lang w:val="en-US"/>
        </w:rPr>
        <w:t>3. How many pence are there in one pound?</w:t>
      </w:r>
    </w:p>
    <w:p w:rsidR="00301EFD" w:rsidRPr="00BB3244" w:rsidRDefault="00301EFD" w:rsidP="00301EFD">
      <w:pPr>
        <w:pStyle w:val="a5"/>
        <w:spacing w:before="116" w:beforeAutospacing="0" w:after="116" w:afterAutospacing="0"/>
        <w:ind w:left="116" w:right="116"/>
        <w:rPr>
          <w:rFonts w:ascii="Bookman Old Style" w:hAnsi="Bookman Old Style"/>
          <w:color w:val="000000"/>
          <w:sz w:val="22"/>
          <w:szCs w:val="22"/>
          <w:lang w:val="en-US"/>
        </w:rPr>
      </w:pPr>
      <w:r w:rsidRPr="00BB3244">
        <w:rPr>
          <w:rFonts w:ascii="Bookman Old Style" w:hAnsi="Bookman Old Style"/>
          <w:color w:val="000000"/>
          <w:sz w:val="22"/>
          <w:szCs w:val="22"/>
          <w:lang w:val="en-US"/>
        </w:rPr>
        <w:t>4. What banknotes and coins are in circulation in the UK now?</w:t>
      </w:r>
    </w:p>
    <w:p w:rsidR="00301EFD" w:rsidRPr="00BB3244" w:rsidRDefault="00301EFD" w:rsidP="00301EFD">
      <w:pPr>
        <w:pStyle w:val="a5"/>
        <w:spacing w:before="116" w:beforeAutospacing="0" w:after="116" w:afterAutospacing="0"/>
        <w:ind w:left="116" w:right="116"/>
        <w:rPr>
          <w:rFonts w:ascii="Bookman Old Style" w:hAnsi="Bookman Old Style"/>
          <w:color w:val="000000"/>
          <w:sz w:val="22"/>
          <w:szCs w:val="22"/>
          <w:lang w:val="en-US"/>
        </w:rPr>
      </w:pPr>
      <w:r w:rsidRPr="00BB3244">
        <w:rPr>
          <w:rFonts w:ascii="Bookman Old Style" w:hAnsi="Bookman Old Style"/>
          <w:color w:val="000000"/>
          <w:sz w:val="22"/>
          <w:szCs w:val="22"/>
          <w:lang w:val="en-US"/>
        </w:rPr>
        <w:t>5. Who issues banknotes and mints coins in the UK?</w:t>
      </w:r>
    </w:p>
    <w:p w:rsidR="00301EFD" w:rsidRPr="00BB3244" w:rsidRDefault="00301EFD" w:rsidP="00301EFD">
      <w:pPr>
        <w:pStyle w:val="a5"/>
        <w:spacing w:before="116" w:beforeAutospacing="0" w:after="116" w:afterAutospacing="0"/>
        <w:ind w:left="116" w:right="116"/>
        <w:rPr>
          <w:rFonts w:ascii="Bookman Old Style" w:hAnsi="Bookman Old Style"/>
          <w:color w:val="000000"/>
          <w:sz w:val="22"/>
          <w:szCs w:val="22"/>
          <w:lang w:val="en-US"/>
        </w:rPr>
      </w:pPr>
      <w:r w:rsidRPr="00BB3244">
        <w:rPr>
          <w:rFonts w:ascii="Bookman Old Style" w:hAnsi="Bookman Old Style"/>
          <w:color w:val="000000"/>
          <w:sz w:val="22"/>
          <w:szCs w:val="22"/>
          <w:lang w:val="en-US"/>
        </w:rPr>
        <w:lastRenderedPageBreak/>
        <w:t>6. What famous people are featured on the back of various English banknotes?</w:t>
      </w:r>
    </w:p>
    <w:p w:rsidR="00301EFD" w:rsidRPr="00BB3244" w:rsidRDefault="00301EFD" w:rsidP="00301EFD">
      <w:pPr>
        <w:pStyle w:val="a4"/>
        <w:spacing w:line="360" w:lineRule="auto"/>
        <w:ind w:left="0"/>
        <w:jc w:val="both"/>
        <w:rPr>
          <w:rFonts w:ascii="Bookman Old Style" w:hAnsi="Bookman Old Style"/>
          <w:b/>
          <w:lang w:val="en-US"/>
        </w:rPr>
      </w:pPr>
      <w:r w:rsidRPr="00BB3244">
        <w:rPr>
          <w:rFonts w:ascii="Bookman Old Style" w:hAnsi="Bookman Old Style"/>
          <w:b/>
        </w:rPr>
        <w:t xml:space="preserve">3. Найдите в интернете и напишите 5 интересных </w:t>
      </w:r>
      <w:proofErr w:type="gramStart"/>
      <w:r w:rsidRPr="00BB3244">
        <w:rPr>
          <w:rFonts w:ascii="Bookman Old Style" w:hAnsi="Bookman Old Style"/>
          <w:b/>
        </w:rPr>
        <w:t>фактов о фунте</w:t>
      </w:r>
      <w:proofErr w:type="gramEnd"/>
      <w:r w:rsidRPr="00BB3244">
        <w:rPr>
          <w:rFonts w:ascii="Bookman Old Style" w:hAnsi="Bookman Old Style"/>
          <w:b/>
        </w:rPr>
        <w:t xml:space="preserve"> стерлингов. </w:t>
      </w:r>
      <w:r w:rsidR="00BB3244" w:rsidRPr="00BB3244">
        <w:rPr>
          <w:rFonts w:ascii="Bookman Old Style" w:hAnsi="Bookman Old Style"/>
          <w:b/>
          <w:lang w:val="en-US"/>
        </w:rPr>
        <w:t xml:space="preserve">Find and write down 5 interesting facts about </w:t>
      </w:r>
      <w:r w:rsidR="00BB3244" w:rsidRPr="00BB3244">
        <w:rPr>
          <w:rFonts w:ascii="Bookman Old Style" w:hAnsi="Bookman Old Style"/>
          <w:b/>
          <w:color w:val="000000"/>
          <w:lang w:val="en-US"/>
        </w:rPr>
        <w:t>the </w:t>
      </w:r>
      <w:r w:rsidR="00BB3244" w:rsidRPr="00BB3244">
        <w:rPr>
          <w:rStyle w:val="a6"/>
          <w:rFonts w:ascii="Bookman Old Style" w:hAnsi="Bookman Old Style"/>
          <w:b w:val="0"/>
          <w:color w:val="000000"/>
          <w:lang w:val="en-US"/>
        </w:rPr>
        <w:t>pound sterling</w:t>
      </w:r>
      <w:r w:rsidR="00BB3244" w:rsidRPr="00BB3244">
        <w:rPr>
          <w:rFonts w:ascii="Bookman Old Style" w:hAnsi="Bookman Old Style"/>
          <w:b/>
          <w:color w:val="000000"/>
          <w:lang w:val="en-US"/>
        </w:rPr>
        <w:t> </w:t>
      </w:r>
    </w:p>
    <w:p w:rsidR="00233CA6" w:rsidRPr="00BB3244" w:rsidRDefault="00233CA6">
      <w:pPr>
        <w:rPr>
          <w:rFonts w:ascii="Bookman Old Style" w:hAnsi="Bookman Old Style"/>
          <w:lang w:val="en-US"/>
        </w:rPr>
      </w:pPr>
    </w:p>
    <w:sectPr w:rsidR="00233CA6" w:rsidRPr="00BB32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301EFD"/>
    <w:rsid w:val="00233CA6"/>
    <w:rsid w:val="00301EFD"/>
    <w:rsid w:val="00BB3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1EFD"/>
    <w:rPr>
      <w:color w:val="0000FF" w:themeColor="hyperlink"/>
      <w:u w:val="single"/>
    </w:rPr>
  </w:style>
  <w:style w:type="paragraph" w:styleId="a4">
    <w:name w:val="List Paragraph"/>
    <w:basedOn w:val="a"/>
    <w:uiPriority w:val="34"/>
    <w:qFormat/>
    <w:rsid w:val="00301EFD"/>
    <w:pPr>
      <w:ind w:left="720"/>
      <w:contextualSpacing/>
    </w:pPr>
  </w:style>
  <w:style w:type="paragraph" w:styleId="a5">
    <w:name w:val="Normal (Web)"/>
    <w:basedOn w:val="a"/>
    <w:uiPriority w:val="99"/>
    <w:semiHidden/>
    <w:unhideWhenUsed/>
    <w:rsid w:val="00301EF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01EFD"/>
    <w:rPr>
      <w:b/>
      <w:bCs/>
    </w:rPr>
  </w:style>
</w:styles>
</file>

<file path=word/webSettings.xml><?xml version="1.0" encoding="utf-8"?>
<w:webSettings xmlns:r="http://schemas.openxmlformats.org/officeDocument/2006/relationships" xmlns:w="http://schemas.openxmlformats.org/wordprocessingml/2006/main">
  <w:divs>
    <w:div w:id="1652444190">
      <w:bodyDiv w:val="1"/>
      <w:marLeft w:val="0"/>
      <w:marRight w:val="0"/>
      <w:marTop w:val="0"/>
      <w:marBottom w:val="0"/>
      <w:divBdr>
        <w:top w:val="none" w:sz="0" w:space="0" w:color="auto"/>
        <w:left w:val="none" w:sz="0" w:space="0" w:color="auto"/>
        <w:bottom w:val="none" w:sz="0" w:space="0" w:color="auto"/>
        <w:right w:val="none" w:sz="0" w:space="0" w:color="auto"/>
      </w:divBdr>
    </w:div>
    <w:div w:id="1909800734">
      <w:bodyDiv w:val="1"/>
      <w:marLeft w:val="0"/>
      <w:marRight w:val="0"/>
      <w:marTop w:val="0"/>
      <w:marBottom w:val="0"/>
      <w:divBdr>
        <w:top w:val="none" w:sz="0" w:space="0" w:color="auto"/>
        <w:left w:val="none" w:sz="0" w:space="0" w:color="auto"/>
        <w:bottom w:val="none" w:sz="0" w:space="0" w:color="auto"/>
        <w:right w:val="none" w:sz="0" w:space="0" w:color="auto"/>
      </w:divBdr>
    </w:div>
    <w:div w:id="192402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2020-11-04T14:45:00Z</dcterms:created>
  <dcterms:modified xsi:type="dcterms:W3CDTF">2020-11-04T14:57:00Z</dcterms:modified>
</cp:coreProperties>
</file>