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8B" w:rsidRPr="00100BBD" w:rsidRDefault="003F778B" w:rsidP="003F778B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100BB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3F778B" w:rsidRDefault="003F778B" w:rsidP="003F7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3F778B" w:rsidRDefault="003F778B" w:rsidP="003F7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3F778B" w:rsidRDefault="003F778B" w:rsidP="003F778B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Документы  при осуществлении торговой </w:t>
      </w:r>
    </w:p>
    <w:p w:rsidR="003F778B" w:rsidRDefault="003F778B" w:rsidP="003F778B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b/>
          <w:color w:val="FF0000"/>
          <w:sz w:val="36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. </w:t>
      </w:r>
    </w:p>
    <w:p w:rsidR="003F778B" w:rsidRDefault="003F778B" w:rsidP="003F778B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3F778B" w:rsidRDefault="003F778B" w:rsidP="003F778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F778B" w:rsidRDefault="003F778B" w:rsidP="003F778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ИНСТРУКЦИИ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ДЛЯ ВЫПОЛНЕНИЯ</w:t>
      </w:r>
    </w:p>
    <w:p w:rsidR="003F778B" w:rsidRDefault="003F778B" w:rsidP="003F778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778B" w:rsidRDefault="003F778B" w:rsidP="003F778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F778B" w:rsidRDefault="003F778B" w:rsidP="003F778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3F778B" w:rsidRPr="00E918E6" w:rsidRDefault="003F778B" w:rsidP="003F778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3F778B" w:rsidRPr="00E918E6" w:rsidRDefault="003F778B" w:rsidP="003F778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color w:val="FF0000"/>
          <w:sz w:val="28"/>
          <w:szCs w:val="28"/>
        </w:rPr>
      </w:pPr>
      <w:r w:rsidRPr="00E918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Работу нужно сдать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следующего задания. </w:t>
      </w:r>
    </w:p>
    <w:p w:rsidR="003F778B" w:rsidRDefault="003F778B" w:rsidP="003F77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F778B" w:rsidRDefault="003F778B" w:rsidP="003F77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2686" w:rsidRDefault="003F778B" w:rsidP="003F778B">
      <w:pPr>
        <w:jc w:val="center"/>
        <w:rPr>
          <w:rFonts w:ascii="Times New Roman" w:hAnsi="Times New Roman" w:cs="Times New Roman"/>
          <w:sz w:val="32"/>
          <w:szCs w:val="32"/>
        </w:rPr>
      </w:pPr>
      <w:r w:rsidRPr="003F778B">
        <w:rPr>
          <w:rFonts w:ascii="Times New Roman" w:hAnsi="Times New Roman" w:cs="Times New Roman"/>
          <w:b/>
          <w:sz w:val="32"/>
          <w:szCs w:val="32"/>
          <w:u w:val="single"/>
        </w:rPr>
        <w:t>ЗАДАНИЕ</w:t>
      </w:r>
      <w:r w:rsidRPr="003F77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778B" w:rsidRDefault="003F778B" w:rsidP="003F77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Сделать конспект по теме </w:t>
      </w:r>
      <w:proofErr w:type="gramStart"/>
      <w:r>
        <w:rPr>
          <w:rFonts w:ascii="Times New Roman" w:hAnsi="Times New Roman" w:cs="Times New Roman"/>
          <w:sz w:val="32"/>
          <w:szCs w:val="32"/>
        </w:rPr>
        <w:t>« документы</w:t>
      </w:r>
      <w:proofErr w:type="gramEnd"/>
      <w:r>
        <w:rPr>
          <w:rFonts w:ascii="Times New Roman" w:hAnsi="Times New Roman" w:cs="Times New Roman"/>
          <w:sz w:val="32"/>
          <w:szCs w:val="32"/>
        </w:rPr>
        <w:t>, проверяемые при осуществлении торговой деятельности ( свидетельство о государственной регистрации, лицензия, книга отзывов и предложений, журнал проверок, ценник,) Материальная ответственность  - это …</w:t>
      </w:r>
    </w:p>
    <w:p w:rsidR="003F778B" w:rsidRPr="003F778B" w:rsidRDefault="003F778B" w:rsidP="003F77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С.А. Каплина Технология торговли стр. 60.</w:t>
      </w:r>
    </w:p>
    <w:sectPr w:rsidR="003F778B" w:rsidRPr="003F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71494CFC"/>
    <w:multiLevelType w:val="hybridMultilevel"/>
    <w:tmpl w:val="A91C3D48"/>
    <w:lvl w:ilvl="0" w:tplc="69F67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8B"/>
    <w:rsid w:val="003F778B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FFD82-6194-4D68-8390-04903D4F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78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2020-11-04T16:43:00Z</dcterms:created>
  <dcterms:modified xsi:type="dcterms:W3CDTF">2020-11-04T16:51:00Z</dcterms:modified>
</cp:coreProperties>
</file>