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29C4" w:rsidRDefault="002E7323" w:rsidP="001229C4">
      <w:pPr>
        <w:spacing w:after="0"/>
        <w:rPr>
          <w:rFonts w:ascii="Times New Roman" w:hAnsi="Times New Roman" w:cs="Times New Roman"/>
          <w:b/>
          <w:caps/>
          <w:sz w:val="24"/>
          <w:szCs w:val="24"/>
        </w:rPr>
      </w:pPr>
      <w:r>
        <w:rPr>
          <w:rFonts w:ascii="Times New Roman" w:hAnsi="Times New Roman" w:cs="Times New Roman"/>
          <w:b/>
          <w:caps/>
          <w:sz w:val="24"/>
          <w:szCs w:val="24"/>
        </w:rPr>
        <w:t>Дата проведения  07</w:t>
      </w:r>
      <w:r w:rsidR="001229C4">
        <w:rPr>
          <w:rFonts w:ascii="Times New Roman" w:hAnsi="Times New Roman" w:cs="Times New Roman"/>
          <w:b/>
          <w:caps/>
          <w:sz w:val="24"/>
          <w:szCs w:val="24"/>
        </w:rPr>
        <w:t xml:space="preserve"> ноября 2020г</w:t>
      </w:r>
    </w:p>
    <w:p w:rsidR="001229C4" w:rsidRDefault="001229C4" w:rsidP="001229C4">
      <w:pPr>
        <w:spacing w:after="0"/>
        <w:rPr>
          <w:rFonts w:ascii="Times New Roman" w:hAnsi="Times New Roman" w:cs="Times New Roman"/>
          <w:b/>
          <w:caps/>
          <w:sz w:val="24"/>
          <w:szCs w:val="24"/>
        </w:rPr>
      </w:pPr>
      <w:r>
        <w:rPr>
          <w:rFonts w:ascii="Times New Roman" w:hAnsi="Times New Roman" w:cs="Times New Roman"/>
          <w:b/>
          <w:caps/>
          <w:sz w:val="24"/>
          <w:szCs w:val="24"/>
        </w:rPr>
        <w:t xml:space="preserve">Группа 21К </w:t>
      </w:r>
    </w:p>
    <w:p w:rsidR="001229C4" w:rsidRDefault="00EF08F0" w:rsidP="001229C4">
      <w:pPr>
        <w:spacing w:after="0"/>
        <w:rPr>
          <w:rFonts w:ascii="Times New Roman" w:hAnsi="Times New Roman" w:cs="Times New Roman"/>
          <w:b/>
          <w:caps/>
          <w:sz w:val="24"/>
          <w:szCs w:val="24"/>
        </w:rPr>
      </w:pPr>
      <w:r>
        <w:rPr>
          <w:rFonts w:ascii="Times New Roman" w:hAnsi="Times New Roman" w:cs="Times New Roman"/>
          <w:b/>
          <w:caps/>
          <w:sz w:val="24"/>
          <w:szCs w:val="24"/>
        </w:rPr>
        <w:t xml:space="preserve">Дисциплина «Правовое обеспечение </w:t>
      </w:r>
      <w:r w:rsidR="001229C4">
        <w:rPr>
          <w:rFonts w:ascii="Times New Roman" w:hAnsi="Times New Roman" w:cs="Times New Roman"/>
          <w:b/>
          <w:caps/>
          <w:sz w:val="24"/>
          <w:szCs w:val="24"/>
        </w:rPr>
        <w:t xml:space="preserve"> </w:t>
      </w:r>
      <w:r>
        <w:rPr>
          <w:rFonts w:ascii="Times New Roman" w:hAnsi="Times New Roman" w:cs="Times New Roman"/>
          <w:b/>
          <w:caps/>
          <w:sz w:val="24"/>
          <w:szCs w:val="24"/>
        </w:rPr>
        <w:t xml:space="preserve">профессиональной </w:t>
      </w:r>
      <w:r w:rsidR="001229C4">
        <w:rPr>
          <w:rFonts w:ascii="Times New Roman" w:hAnsi="Times New Roman" w:cs="Times New Roman"/>
          <w:b/>
          <w:caps/>
          <w:sz w:val="24"/>
          <w:szCs w:val="24"/>
        </w:rPr>
        <w:t>деятельности»</w:t>
      </w:r>
    </w:p>
    <w:p w:rsidR="0023667A" w:rsidRDefault="0023667A" w:rsidP="001229C4">
      <w:pPr>
        <w:spacing w:after="0"/>
        <w:rPr>
          <w:rFonts w:ascii="Times New Roman" w:hAnsi="Times New Roman" w:cs="Times New Roman"/>
          <w:b/>
          <w:caps/>
          <w:sz w:val="24"/>
          <w:szCs w:val="24"/>
        </w:rPr>
      </w:pPr>
    </w:p>
    <w:p w:rsidR="0023667A" w:rsidRDefault="002E7323" w:rsidP="001229C4">
      <w:pPr>
        <w:spacing w:after="0"/>
        <w:rPr>
          <w:rFonts w:ascii="Times New Roman" w:hAnsi="Times New Roman" w:cs="Times New Roman"/>
          <w:caps/>
          <w:sz w:val="24"/>
          <w:szCs w:val="24"/>
        </w:rPr>
      </w:pPr>
      <w:r>
        <w:rPr>
          <w:rFonts w:ascii="Times New Roman" w:hAnsi="Times New Roman" w:cs="Times New Roman"/>
          <w:caps/>
          <w:sz w:val="24"/>
          <w:szCs w:val="24"/>
        </w:rPr>
        <w:t>Здравствуйте!</w:t>
      </w:r>
    </w:p>
    <w:p w:rsidR="002E7323" w:rsidRPr="0023667A" w:rsidRDefault="002E7323" w:rsidP="001229C4">
      <w:pPr>
        <w:spacing w:after="0"/>
        <w:rPr>
          <w:rFonts w:ascii="Times New Roman" w:hAnsi="Times New Roman" w:cs="Times New Roman"/>
          <w:caps/>
          <w:sz w:val="24"/>
          <w:szCs w:val="24"/>
        </w:rPr>
      </w:pPr>
    </w:p>
    <w:p w:rsidR="0023667A" w:rsidRDefault="0023667A" w:rsidP="001229C4">
      <w:pPr>
        <w:spacing w:after="0"/>
        <w:rPr>
          <w:rFonts w:ascii="Times New Roman" w:hAnsi="Times New Roman" w:cs="Times New Roman"/>
          <w:caps/>
          <w:sz w:val="24"/>
          <w:szCs w:val="24"/>
        </w:rPr>
      </w:pPr>
      <w:r w:rsidRPr="0023667A">
        <w:rPr>
          <w:rFonts w:ascii="Times New Roman" w:hAnsi="Times New Roman" w:cs="Times New Roman"/>
          <w:caps/>
          <w:sz w:val="24"/>
          <w:szCs w:val="24"/>
        </w:rPr>
        <w:t xml:space="preserve">На основе ниже предложенного материала делаете конспект, опираясь на план. </w:t>
      </w:r>
      <w:r>
        <w:rPr>
          <w:rFonts w:ascii="Times New Roman" w:hAnsi="Times New Roman" w:cs="Times New Roman"/>
          <w:caps/>
          <w:sz w:val="24"/>
          <w:szCs w:val="24"/>
        </w:rPr>
        <w:t xml:space="preserve"> Результат высылаете на электронную почту.</w:t>
      </w:r>
    </w:p>
    <w:p w:rsidR="002E7323" w:rsidRDefault="002E7323" w:rsidP="001229C4">
      <w:pPr>
        <w:spacing w:after="0"/>
        <w:rPr>
          <w:rFonts w:ascii="Times New Roman" w:hAnsi="Times New Roman" w:cs="Times New Roman"/>
          <w:caps/>
          <w:sz w:val="24"/>
          <w:szCs w:val="24"/>
        </w:rPr>
      </w:pPr>
      <w:proofErr w:type="gramStart"/>
      <w:r>
        <w:rPr>
          <w:rFonts w:ascii="Times New Roman" w:hAnsi="Times New Roman" w:cs="Times New Roman"/>
          <w:caps/>
          <w:sz w:val="24"/>
          <w:szCs w:val="24"/>
        </w:rPr>
        <w:t>Те</w:t>
      </w:r>
      <w:proofErr w:type="gramEnd"/>
      <w:r>
        <w:rPr>
          <w:rFonts w:ascii="Times New Roman" w:hAnsi="Times New Roman" w:cs="Times New Roman"/>
          <w:caps/>
          <w:sz w:val="24"/>
          <w:szCs w:val="24"/>
        </w:rPr>
        <w:t xml:space="preserve"> кто работу выслал, Молодцы!</w:t>
      </w:r>
    </w:p>
    <w:p w:rsidR="002E7323" w:rsidRDefault="002E7323" w:rsidP="001229C4">
      <w:pPr>
        <w:spacing w:after="0"/>
        <w:rPr>
          <w:rFonts w:ascii="Times New Roman" w:hAnsi="Times New Roman" w:cs="Times New Roman"/>
          <w:caps/>
          <w:sz w:val="24"/>
          <w:szCs w:val="24"/>
        </w:rPr>
      </w:pPr>
      <w:proofErr w:type="gramStart"/>
      <w:r>
        <w:rPr>
          <w:rFonts w:ascii="Times New Roman" w:hAnsi="Times New Roman" w:cs="Times New Roman"/>
          <w:caps/>
          <w:sz w:val="24"/>
          <w:szCs w:val="24"/>
        </w:rPr>
        <w:t>Задние</w:t>
      </w:r>
      <w:proofErr w:type="gramEnd"/>
      <w:r>
        <w:rPr>
          <w:rFonts w:ascii="Times New Roman" w:hAnsi="Times New Roman" w:cs="Times New Roman"/>
          <w:caps/>
          <w:sz w:val="24"/>
          <w:szCs w:val="24"/>
        </w:rPr>
        <w:t xml:space="preserve"> для тех, кто еще не сделал.  Кто сделал  -  отдыхаете!</w:t>
      </w:r>
    </w:p>
    <w:p w:rsidR="0023667A" w:rsidRPr="0023667A" w:rsidRDefault="0023667A" w:rsidP="001229C4">
      <w:pPr>
        <w:spacing w:after="0"/>
        <w:rPr>
          <w:rFonts w:ascii="Times New Roman" w:hAnsi="Times New Roman" w:cs="Times New Roman"/>
          <w:caps/>
          <w:sz w:val="24"/>
          <w:szCs w:val="24"/>
        </w:rPr>
      </w:pPr>
    </w:p>
    <w:p w:rsidR="001229C4" w:rsidRDefault="0023667A" w:rsidP="001229C4">
      <w:pPr>
        <w:spacing w:after="0"/>
        <w:rPr>
          <w:rFonts w:ascii="Times New Roman" w:hAnsi="Times New Roman" w:cs="Times New Roman"/>
          <w:caps/>
          <w:sz w:val="24"/>
          <w:szCs w:val="24"/>
        </w:rPr>
      </w:pPr>
      <w:r>
        <w:rPr>
          <w:rFonts w:ascii="Times New Roman" w:hAnsi="Times New Roman" w:cs="Times New Roman"/>
          <w:b/>
          <w:caps/>
          <w:sz w:val="24"/>
          <w:szCs w:val="24"/>
        </w:rPr>
        <w:t xml:space="preserve">Тема. </w:t>
      </w:r>
      <w:r w:rsidRPr="0023667A">
        <w:rPr>
          <w:rFonts w:ascii="Times New Roman" w:hAnsi="Times New Roman" w:cs="Times New Roman"/>
          <w:caps/>
          <w:sz w:val="24"/>
          <w:szCs w:val="24"/>
        </w:rPr>
        <w:t>Экономические споры.</w:t>
      </w:r>
    </w:p>
    <w:p w:rsidR="0023667A" w:rsidRPr="0023667A" w:rsidRDefault="0023667A" w:rsidP="001229C4">
      <w:pPr>
        <w:spacing w:after="0"/>
        <w:rPr>
          <w:rFonts w:ascii="Times New Roman" w:hAnsi="Times New Roman" w:cs="Times New Roman"/>
          <w:b/>
          <w:caps/>
          <w:sz w:val="24"/>
          <w:szCs w:val="24"/>
        </w:rPr>
      </w:pPr>
      <w:r w:rsidRPr="0023667A">
        <w:rPr>
          <w:rFonts w:ascii="Times New Roman" w:hAnsi="Times New Roman" w:cs="Times New Roman"/>
          <w:b/>
          <w:caps/>
          <w:sz w:val="24"/>
          <w:szCs w:val="24"/>
        </w:rPr>
        <w:t>План.</w:t>
      </w:r>
    </w:p>
    <w:p w:rsidR="0023667A" w:rsidRPr="003E476B" w:rsidRDefault="0023667A" w:rsidP="0023667A">
      <w:pPr>
        <w:pStyle w:val="a4"/>
        <w:ind w:left="0"/>
        <w:jc w:val="both"/>
      </w:pPr>
      <w:r w:rsidRPr="003E476B">
        <w:t>1.Способы и порядок защиты гражданских прав, юридический спор.</w:t>
      </w:r>
    </w:p>
    <w:p w:rsidR="0023667A" w:rsidRPr="003E476B" w:rsidRDefault="0023667A" w:rsidP="0023667A">
      <w:pPr>
        <w:pStyle w:val="a4"/>
        <w:ind w:left="0"/>
        <w:jc w:val="both"/>
      </w:pPr>
      <w:r w:rsidRPr="003E476B">
        <w:t>2. Понятие и виды экономических споров.</w:t>
      </w:r>
    </w:p>
    <w:p w:rsidR="0023667A" w:rsidRDefault="0023667A" w:rsidP="0023667A">
      <w:pPr>
        <w:pStyle w:val="a4"/>
        <w:ind w:left="0"/>
        <w:jc w:val="both"/>
      </w:pPr>
      <w:r w:rsidRPr="003E476B">
        <w:t>3. Досудебный порядок урегулирования споров.</w:t>
      </w:r>
    </w:p>
    <w:p w:rsidR="0023667A" w:rsidRPr="003E476B" w:rsidRDefault="0023667A" w:rsidP="0023667A">
      <w:pPr>
        <w:pStyle w:val="a4"/>
        <w:ind w:left="0"/>
        <w:jc w:val="both"/>
      </w:pPr>
      <w:r>
        <w:t xml:space="preserve">4. </w:t>
      </w:r>
      <w:r w:rsidRPr="003E476B">
        <w:t>Рассмотрение споров в арбитражном суде.</w:t>
      </w:r>
    </w:p>
    <w:p w:rsidR="0023667A" w:rsidRPr="003E476B" w:rsidRDefault="0023667A" w:rsidP="0023667A">
      <w:pPr>
        <w:pStyle w:val="a4"/>
        <w:ind w:left="0"/>
        <w:jc w:val="both"/>
      </w:pPr>
      <w:r>
        <w:t>5</w:t>
      </w:r>
      <w:r w:rsidRPr="003E476B">
        <w:t>. Иск.</w:t>
      </w:r>
      <w:r>
        <w:t xml:space="preserve"> Исковая давность. </w:t>
      </w:r>
      <w:r w:rsidRPr="003E476B">
        <w:t xml:space="preserve"> Возбуждение и рассмотрение дел.</w:t>
      </w:r>
    </w:p>
    <w:p w:rsidR="0023667A" w:rsidRDefault="0023667A" w:rsidP="0023667A">
      <w:pPr>
        <w:pStyle w:val="a3"/>
        <w:spacing w:before="0" w:beforeAutospacing="0" w:after="0" w:afterAutospacing="0"/>
        <w:ind w:firstLine="709"/>
        <w:jc w:val="both"/>
      </w:pPr>
    </w:p>
    <w:p w:rsidR="002322E1" w:rsidRDefault="002322E1" w:rsidP="0023667A">
      <w:pPr>
        <w:pStyle w:val="a3"/>
        <w:spacing w:before="0" w:beforeAutospacing="0" w:after="0" w:afterAutospacing="0"/>
        <w:jc w:val="both"/>
        <w:rPr>
          <w:color w:val="000000"/>
          <w:sz w:val="27"/>
          <w:szCs w:val="27"/>
        </w:rPr>
      </w:pPr>
      <w:r>
        <w:rPr>
          <w:color w:val="000000"/>
          <w:sz w:val="27"/>
          <w:szCs w:val="27"/>
        </w:rPr>
        <w:t>§ 1. Защита гражданских прав и экономические споры.</w:t>
      </w:r>
    </w:p>
    <w:p w:rsidR="002322E1" w:rsidRDefault="002322E1" w:rsidP="002322E1">
      <w:pPr>
        <w:pStyle w:val="a3"/>
        <w:spacing w:before="0" w:beforeAutospacing="0" w:after="0" w:afterAutospacing="0"/>
        <w:ind w:firstLine="709"/>
        <w:jc w:val="both"/>
        <w:rPr>
          <w:color w:val="000000"/>
          <w:sz w:val="27"/>
          <w:szCs w:val="27"/>
        </w:rPr>
      </w:pPr>
      <w:r>
        <w:rPr>
          <w:color w:val="000000"/>
          <w:sz w:val="27"/>
          <w:szCs w:val="27"/>
        </w:rPr>
        <w:t>Общие положения</w:t>
      </w:r>
    </w:p>
    <w:p w:rsidR="002322E1" w:rsidRDefault="002322E1" w:rsidP="002322E1">
      <w:pPr>
        <w:pStyle w:val="a3"/>
        <w:spacing w:before="0" w:beforeAutospacing="0" w:after="0" w:afterAutospacing="0"/>
        <w:ind w:firstLine="709"/>
        <w:jc w:val="both"/>
        <w:rPr>
          <w:color w:val="000000"/>
          <w:sz w:val="27"/>
          <w:szCs w:val="27"/>
        </w:rPr>
      </w:pPr>
      <w:r>
        <w:rPr>
          <w:color w:val="000000"/>
          <w:sz w:val="27"/>
          <w:szCs w:val="27"/>
        </w:rPr>
        <w:t>Понятие защиты гражданских прав</w:t>
      </w:r>
    </w:p>
    <w:p w:rsidR="002322E1" w:rsidRDefault="002322E1" w:rsidP="002322E1">
      <w:pPr>
        <w:pStyle w:val="a3"/>
        <w:spacing w:before="0" w:beforeAutospacing="0" w:after="0" w:afterAutospacing="0"/>
        <w:ind w:firstLine="709"/>
        <w:jc w:val="both"/>
        <w:rPr>
          <w:color w:val="000000"/>
          <w:sz w:val="27"/>
          <w:szCs w:val="27"/>
        </w:rPr>
      </w:pPr>
      <w:r>
        <w:rPr>
          <w:color w:val="000000"/>
          <w:sz w:val="27"/>
          <w:szCs w:val="27"/>
        </w:rPr>
        <w:t>Идеальным является такое состояние правовых отношений, при котором субъективные права беспрепятственно осуществляются их обладателями, а обязанные лица добровольно исполняют принятые на себя или возложенные на них государством обязанности. Однако так бывает далеко не всегда. Очень часто субъективные права нарушаются, обязанности не исполняются, и участники правоотношений терпят экономический или иной ущерб.</w:t>
      </w:r>
    </w:p>
    <w:p w:rsidR="002322E1" w:rsidRDefault="002322E1" w:rsidP="002322E1">
      <w:pPr>
        <w:pStyle w:val="a3"/>
        <w:spacing w:before="0" w:beforeAutospacing="0" w:after="0" w:afterAutospacing="0"/>
        <w:ind w:firstLine="709"/>
        <w:jc w:val="both"/>
        <w:rPr>
          <w:color w:val="000000"/>
          <w:sz w:val="27"/>
          <w:szCs w:val="27"/>
        </w:rPr>
      </w:pPr>
      <w:r>
        <w:rPr>
          <w:color w:val="000000"/>
          <w:sz w:val="27"/>
          <w:szCs w:val="27"/>
        </w:rPr>
        <w:t>В таких ситуациях вступают в действие санкции правовых норм, на основе которых возникают охранительные правоотношения (их содержание составляют, как известно, охранительные субъективные права и обязанности). В рамках охранительных правоотношений реализуются предусмотренные санкциями меры государственного принуждения - меры защиты и меры ответственности. Выше уже отмечалась важная особенность обоих видов гражданско-правовых санкций: все они - как меры защиты, так и меры ответственности - преследуют одну главную цель - защитить нарушенные права и охраняемые законом интересы субъектов частных правоотношений. Поэтому под защитой гражданских прав и охраняемых законом интересов принято понимать не только осуществление собственно мер защиты, но также и реализацию мер гражданско-правовой (восстановительной) ответственности.</w:t>
      </w:r>
    </w:p>
    <w:p w:rsidR="002322E1" w:rsidRDefault="002322E1" w:rsidP="002322E1">
      <w:pPr>
        <w:pStyle w:val="a3"/>
        <w:spacing w:before="0" w:beforeAutospacing="0" w:after="0" w:afterAutospacing="0"/>
        <w:ind w:firstLine="709"/>
        <w:jc w:val="both"/>
        <w:rPr>
          <w:color w:val="000000"/>
          <w:sz w:val="27"/>
          <w:szCs w:val="27"/>
        </w:rPr>
      </w:pPr>
      <w:r>
        <w:rPr>
          <w:color w:val="000000"/>
          <w:sz w:val="27"/>
          <w:szCs w:val="27"/>
        </w:rPr>
        <w:t>Способы зашиты гражданских прав</w:t>
      </w:r>
    </w:p>
    <w:p w:rsidR="002322E1" w:rsidRDefault="002322E1" w:rsidP="002322E1">
      <w:pPr>
        <w:pStyle w:val="a3"/>
        <w:spacing w:before="0" w:beforeAutospacing="0" w:after="0" w:afterAutospacing="0"/>
        <w:ind w:firstLine="709"/>
        <w:jc w:val="both"/>
        <w:rPr>
          <w:color w:val="000000"/>
          <w:sz w:val="27"/>
          <w:szCs w:val="27"/>
        </w:rPr>
      </w:pPr>
      <w:r>
        <w:rPr>
          <w:color w:val="000000"/>
          <w:sz w:val="27"/>
          <w:szCs w:val="27"/>
        </w:rPr>
        <w:t>Защита гражданских прав я охраняемых законом интересов - это восстановление нарушенного гражданского права или удовлетворение охраняемого законом интереса потерпевшего путем применения гражданско-правовых санкций - мер защиты и (или) мер ответственности.</w:t>
      </w:r>
    </w:p>
    <w:p w:rsidR="002322E1" w:rsidRDefault="002322E1" w:rsidP="002322E1">
      <w:pPr>
        <w:pStyle w:val="a3"/>
        <w:spacing w:before="0" w:beforeAutospacing="0" w:after="0" w:afterAutospacing="0"/>
        <w:ind w:firstLine="709"/>
        <w:jc w:val="both"/>
        <w:rPr>
          <w:color w:val="000000"/>
          <w:sz w:val="27"/>
          <w:szCs w:val="27"/>
        </w:rPr>
      </w:pPr>
      <w:r>
        <w:rPr>
          <w:color w:val="000000"/>
          <w:sz w:val="27"/>
          <w:szCs w:val="27"/>
        </w:rPr>
        <w:t>Способы защиты гражданских прав и охраняемых законом интересов весьма многообразны: назвать их можно столько, сколько существует разновидностей гражданско-правовых санкций. Поэтому ст. 12 Гражданского кодекса РФ содержит лишь наиболее распространенные способы защиты. Согласно указанной статье защита субъективных гражданских прав и охраняемых законом интересов осуществляется путем:</w:t>
      </w:r>
    </w:p>
    <w:p w:rsidR="002322E1" w:rsidRDefault="002322E1" w:rsidP="002322E1">
      <w:pPr>
        <w:pStyle w:val="a3"/>
        <w:spacing w:before="0" w:beforeAutospacing="0" w:after="0" w:afterAutospacing="0"/>
        <w:ind w:firstLine="709"/>
        <w:jc w:val="both"/>
        <w:rPr>
          <w:color w:val="000000"/>
          <w:sz w:val="27"/>
          <w:szCs w:val="27"/>
        </w:rPr>
      </w:pPr>
      <w:r>
        <w:rPr>
          <w:color w:val="000000"/>
          <w:sz w:val="27"/>
          <w:szCs w:val="27"/>
        </w:rPr>
        <w:lastRenderedPageBreak/>
        <w:t xml:space="preserve">1) признания права. Этот способ представляет собой меру защиты, направленную на внесение определенности в существующие правоотношения, когда они имеют спорный характер. Для применения этой меры не обязателен факт нарушения права; достаточно, чтобы последнее кем-либо оспаривалось. Например, собственники дома сообща пользуются находящимся во дворе сараем, который принадлежит на праве собственности одному из них, однако другой также считает себя его собственником. В этом случае действительный собственник может обратиться в суд и потребовать признания за ним права собственности. Решение суда о признании права устранит неопределенность в принадлежности сарая, и собственник в дальнейшем сможет в подтверждение своего права собственности ссылаться на судебное решение. Особенно полезен этот способ защиты в тех случаях, когда право надлежащим образом не оформлено (например, отсутствует свидетельство о собственности) и, как следствие, возникают затруднения в его осуществлении (например, при необходимости продать вещь). Объектом защиты при этом выступает охраняемый законом интерес </w:t>
      </w:r>
      <w:proofErr w:type="spellStart"/>
      <w:r>
        <w:rPr>
          <w:color w:val="000000"/>
          <w:sz w:val="27"/>
          <w:szCs w:val="27"/>
        </w:rPr>
        <w:t>управомоченного</w:t>
      </w:r>
      <w:proofErr w:type="spellEnd"/>
      <w:r>
        <w:rPr>
          <w:color w:val="000000"/>
          <w:sz w:val="27"/>
          <w:szCs w:val="27"/>
        </w:rPr>
        <w:t xml:space="preserve"> лица в определенности его права, а сам способ защиты представляет собой меру защиты в узком смысле (а не меру ответственности), поскольку не связан с применением наказания;</w:t>
      </w:r>
    </w:p>
    <w:p w:rsidR="002322E1" w:rsidRDefault="002322E1" w:rsidP="002322E1">
      <w:pPr>
        <w:pStyle w:val="a3"/>
        <w:spacing w:before="0" w:beforeAutospacing="0" w:after="0" w:afterAutospacing="0"/>
        <w:ind w:firstLine="709"/>
        <w:jc w:val="both"/>
        <w:rPr>
          <w:color w:val="000000"/>
          <w:sz w:val="27"/>
          <w:szCs w:val="27"/>
        </w:rPr>
      </w:pPr>
      <w:r>
        <w:rPr>
          <w:color w:val="000000"/>
          <w:sz w:val="27"/>
          <w:szCs w:val="27"/>
        </w:rPr>
        <w:t xml:space="preserve">2) восстановления положения, существовавшего до нарушения права, и пресечения действий, нарушающих право или создающих угрозу его нарушения, В качестве примера можно привести два способа защиты права собственности - </w:t>
      </w:r>
      <w:proofErr w:type="spellStart"/>
      <w:r>
        <w:rPr>
          <w:color w:val="000000"/>
          <w:sz w:val="27"/>
          <w:szCs w:val="27"/>
        </w:rPr>
        <w:t>виндикационный</w:t>
      </w:r>
      <w:proofErr w:type="spellEnd"/>
      <w:r>
        <w:rPr>
          <w:color w:val="000000"/>
          <w:sz w:val="27"/>
          <w:szCs w:val="27"/>
        </w:rPr>
        <w:t xml:space="preserve"> и </w:t>
      </w:r>
      <w:proofErr w:type="spellStart"/>
      <w:r>
        <w:rPr>
          <w:color w:val="000000"/>
          <w:sz w:val="27"/>
          <w:szCs w:val="27"/>
        </w:rPr>
        <w:t>негаторный</w:t>
      </w:r>
      <w:proofErr w:type="spellEnd"/>
      <w:r>
        <w:rPr>
          <w:color w:val="000000"/>
          <w:sz w:val="27"/>
          <w:szCs w:val="27"/>
        </w:rPr>
        <w:t xml:space="preserve"> иски. Так, если собственник без правовых оснований лишился владения своей вещью, он вправе истребовать ее у любого лица, в чьем бы незаконном владении она ни оказалась (</w:t>
      </w:r>
      <w:proofErr w:type="spellStart"/>
      <w:r>
        <w:rPr>
          <w:color w:val="000000"/>
          <w:sz w:val="27"/>
          <w:szCs w:val="27"/>
        </w:rPr>
        <w:t>виндикационный</w:t>
      </w:r>
      <w:proofErr w:type="spellEnd"/>
      <w:r>
        <w:rPr>
          <w:color w:val="000000"/>
          <w:sz w:val="27"/>
          <w:szCs w:val="27"/>
        </w:rPr>
        <w:t xml:space="preserve"> иск). В данном случае защищаются правомочия собственника владеть и пользоваться своим имуществом, которые он не в состоянии осуществлять вследствие нахождения этого имущества в чужом незаконном владении (например, у лица, похитившего вещь или нашедшего и незаконно присвоившего ее себе, и т. д.). Собственник вправе также требовать устранения любых других нарушений своего права, не связанных с лишением владения (</w:t>
      </w:r>
      <w:proofErr w:type="spellStart"/>
      <w:r>
        <w:rPr>
          <w:color w:val="000000"/>
          <w:sz w:val="27"/>
          <w:szCs w:val="27"/>
        </w:rPr>
        <w:t>негаторный</w:t>
      </w:r>
      <w:proofErr w:type="spellEnd"/>
      <w:r>
        <w:rPr>
          <w:color w:val="000000"/>
          <w:sz w:val="27"/>
          <w:szCs w:val="27"/>
        </w:rPr>
        <w:t xml:space="preserve"> иск). Этим способом защищаются правомочия собственника по пользованию или распоряжению имуществом при отсутствии нарушений правомочия владения. Предположим, кто-то разгрузил строительные материалы перед зданием собственника, чем преградил проезд к этому зданию. В данном случае нельзя сказать, что нарушено правомочие собственника по владению зданием, однако не вызывает никаких сомнений, что нормальное пользование зданием явно затруднено. В такой ситуации собственник вправе потребовать</w:t>
      </w:r>
    </w:p>
    <w:p w:rsidR="002322E1" w:rsidRDefault="002322E1" w:rsidP="002322E1">
      <w:pPr>
        <w:pStyle w:val="a3"/>
        <w:spacing w:before="0" w:beforeAutospacing="0" w:after="0" w:afterAutospacing="0"/>
        <w:ind w:firstLine="709"/>
        <w:jc w:val="both"/>
        <w:rPr>
          <w:color w:val="000000"/>
          <w:sz w:val="27"/>
          <w:szCs w:val="27"/>
        </w:rPr>
      </w:pPr>
      <w:r>
        <w:rPr>
          <w:color w:val="000000"/>
          <w:sz w:val="27"/>
          <w:szCs w:val="27"/>
        </w:rPr>
        <w:t>устранения указанных препятствий от лица, их создавшего. Оба способа являются недоговорными мерами защиты: они только восстанавливают то положение, которое существовало до нарушения права собственности и пресекают действия, это право нарушающие, однако так же, как и первый способ, не содержат в себе наказания правонарушителя;</w:t>
      </w:r>
    </w:p>
    <w:p w:rsidR="002322E1" w:rsidRDefault="002322E1" w:rsidP="002322E1">
      <w:pPr>
        <w:pStyle w:val="a3"/>
        <w:spacing w:before="0" w:beforeAutospacing="0" w:after="0" w:afterAutospacing="0"/>
        <w:ind w:firstLine="709"/>
        <w:jc w:val="both"/>
        <w:rPr>
          <w:color w:val="000000"/>
          <w:sz w:val="27"/>
          <w:szCs w:val="27"/>
        </w:rPr>
      </w:pPr>
      <w:r>
        <w:rPr>
          <w:color w:val="000000"/>
          <w:sz w:val="27"/>
          <w:szCs w:val="27"/>
        </w:rPr>
        <w:t xml:space="preserve">3) признания сделки недействительной и применения последствий ее недействительности. Сделки, в том числе договоры, могут быть признаны недействительными по основаниям, указанным в законе. </w:t>
      </w:r>
      <w:proofErr w:type="gramStart"/>
      <w:r>
        <w:rPr>
          <w:color w:val="000000"/>
          <w:sz w:val="27"/>
          <w:szCs w:val="27"/>
        </w:rPr>
        <w:t>К числу таких оснований относятся: совершение сделки недееспособным лицом, в частности малолетним; совершение сделки под влиянием заблуждения, обмана, насилия, угрозы, в невменяемом состоянии; несоответствие закону содержания сделки и др. Недействительность означает, что сделка не вызвала и не вызывает тех правовых последствий, на которые была рассчитана (т. е. чаще всего не порождает прав и обязанностей).</w:t>
      </w:r>
      <w:proofErr w:type="gramEnd"/>
      <w:r>
        <w:rPr>
          <w:color w:val="000000"/>
          <w:sz w:val="27"/>
          <w:szCs w:val="27"/>
        </w:rPr>
        <w:t xml:space="preserve"> Наряду с признанием сделки недействительной заинтересованная сторона может потребовать применения последствий ее недействительности, т. е. возврата переданных по сделке вещей или уплаченных сумм. Этот способ, как и предыдущие, является мерой защиты;</w:t>
      </w:r>
    </w:p>
    <w:p w:rsidR="002322E1" w:rsidRDefault="002322E1" w:rsidP="002322E1">
      <w:pPr>
        <w:pStyle w:val="a3"/>
        <w:spacing w:before="0" w:beforeAutospacing="0" w:after="0" w:afterAutospacing="0"/>
        <w:ind w:firstLine="709"/>
        <w:jc w:val="both"/>
        <w:rPr>
          <w:color w:val="000000"/>
          <w:sz w:val="27"/>
          <w:szCs w:val="27"/>
        </w:rPr>
      </w:pPr>
      <w:r>
        <w:rPr>
          <w:color w:val="000000"/>
          <w:sz w:val="27"/>
          <w:szCs w:val="27"/>
        </w:rPr>
        <w:lastRenderedPageBreak/>
        <w:t xml:space="preserve">4) признания </w:t>
      </w:r>
      <w:proofErr w:type="gramStart"/>
      <w:r>
        <w:rPr>
          <w:color w:val="000000"/>
          <w:sz w:val="27"/>
          <w:szCs w:val="27"/>
        </w:rPr>
        <w:t>недействительным</w:t>
      </w:r>
      <w:proofErr w:type="gramEnd"/>
      <w:r>
        <w:rPr>
          <w:color w:val="000000"/>
          <w:sz w:val="27"/>
          <w:szCs w:val="27"/>
        </w:rPr>
        <w:t xml:space="preserve"> акта государственного органа или органа местного самоуправления, если он не соответствует закону. По своему характеру данный способ - также мера защиты;</w:t>
      </w:r>
    </w:p>
    <w:p w:rsidR="002322E1" w:rsidRDefault="002322E1" w:rsidP="002322E1">
      <w:pPr>
        <w:pStyle w:val="a3"/>
        <w:spacing w:before="0" w:beforeAutospacing="0" w:after="0" w:afterAutospacing="0"/>
        <w:ind w:firstLine="709"/>
        <w:jc w:val="both"/>
        <w:rPr>
          <w:color w:val="000000"/>
          <w:sz w:val="27"/>
          <w:szCs w:val="27"/>
        </w:rPr>
      </w:pPr>
      <w:r>
        <w:rPr>
          <w:color w:val="000000"/>
          <w:sz w:val="27"/>
          <w:szCs w:val="27"/>
        </w:rPr>
        <w:t xml:space="preserve">5) самозащиты права. Самозащита права - несудебная форма защиты. Она осуществляется непосредственно самим </w:t>
      </w:r>
      <w:proofErr w:type="spellStart"/>
      <w:r>
        <w:rPr>
          <w:color w:val="000000"/>
          <w:sz w:val="27"/>
          <w:szCs w:val="27"/>
        </w:rPr>
        <w:t>управомоченным</w:t>
      </w:r>
      <w:proofErr w:type="spellEnd"/>
      <w:r>
        <w:rPr>
          <w:color w:val="000000"/>
          <w:sz w:val="27"/>
          <w:szCs w:val="27"/>
        </w:rPr>
        <w:t xml:space="preserve"> лицом. Например, гражданин при посягательстве на его имущество вправе собственными действиями препятствовать правонарушителю. Однако средства защиты должны быть </w:t>
      </w:r>
      <w:proofErr w:type="spellStart"/>
      <w:proofErr w:type="gramStart"/>
      <w:r>
        <w:rPr>
          <w:color w:val="000000"/>
          <w:sz w:val="27"/>
          <w:szCs w:val="27"/>
        </w:rPr>
        <w:t>сораз-мерными</w:t>
      </w:r>
      <w:proofErr w:type="spellEnd"/>
      <w:proofErr w:type="gramEnd"/>
      <w:r>
        <w:rPr>
          <w:color w:val="000000"/>
          <w:sz w:val="27"/>
          <w:szCs w:val="27"/>
        </w:rPr>
        <w:t xml:space="preserve"> предотвращаемому правонарушению (нельзя, к примеру, стрелять в человека, который рвет цветы или фрукты в чужом саду, или же спускать на него собак). Разумеется, и описанный способ - тоже мера защиты, а не ответственности;</w:t>
      </w:r>
    </w:p>
    <w:p w:rsidR="002322E1" w:rsidRDefault="002322E1" w:rsidP="002322E1">
      <w:pPr>
        <w:pStyle w:val="a3"/>
        <w:spacing w:before="0" w:beforeAutospacing="0" w:after="0" w:afterAutospacing="0"/>
        <w:ind w:firstLine="709"/>
        <w:jc w:val="both"/>
        <w:rPr>
          <w:color w:val="000000"/>
          <w:sz w:val="27"/>
          <w:szCs w:val="27"/>
        </w:rPr>
      </w:pPr>
      <w:r>
        <w:rPr>
          <w:color w:val="000000"/>
          <w:sz w:val="27"/>
          <w:szCs w:val="27"/>
        </w:rPr>
        <w:t xml:space="preserve">6) присуждения к исполнению обязанности в натуре. Это наиболее естественная мера защиты, которая вытекает из самого характера нарушенного права. Если должник не исполнил своей обязанности или исполнил ее </w:t>
      </w:r>
      <w:proofErr w:type="spellStart"/>
      <w:r>
        <w:rPr>
          <w:color w:val="000000"/>
          <w:sz w:val="27"/>
          <w:szCs w:val="27"/>
        </w:rPr>
        <w:t>ненадлежаще</w:t>
      </w:r>
      <w:proofErr w:type="spellEnd"/>
      <w:r>
        <w:rPr>
          <w:color w:val="000000"/>
          <w:sz w:val="27"/>
          <w:szCs w:val="27"/>
        </w:rPr>
        <w:t xml:space="preserve">, он по суду может быть принужден к соответствующим действиям. В случае же </w:t>
      </w:r>
      <w:proofErr w:type="spellStart"/>
      <w:proofErr w:type="gramStart"/>
      <w:r>
        <w:rPr>
          <w:color w:val="000000"/>
          <w:sz w:val="27"/>
          <w:szCs w:val="27"/>
        </w:rPr>
        <w:t>не-исполнения</w:t>
      </w:r>
      <w:proofErr w:type="spellEnd"/>
      <w:proofErr w:type="gramEnd"/>
      <w:r>
        <w:rPr>
          <w:color w:val="000000"/>
          <w:sz w:val="27"/>
          <w:szCs w:val="27"/>
        </w:rPr>
        <w:t xml:space="preserve"> решения суда на такого должника могут быть наложены штрафы. Иногда допускается прямое принуждение суда по отношению к должнику. Так, если последний был обязан передать кредитору конкретную вещь или уплатить определенную денежную сумму, то эта вещь или денежные средства могут быть принудительно изъяты у должника по судебному решению и переданы кредитору;</w:t>
      </w:r>
    </w:p>
    <w:p w:rsidR="002322E1" w:rsidRDefault="002322E1" w:rsidP="002322E1">
      <w:pPr>
        <w:pStyle w:val="a3"/>
        <w:spacing w:before="0" w:beforeAutospacing="0" w:after="0" w:afterAutospacing="0"/>
        <w:ind w:firstLine="709"/>
        <w:jc w:val="both"/>
        <w:rPr>
          <w:color w:val="000000"/>
          <w:sz w:val="27"/>
          <w:szCs w:val="27"/>
        </w:rPr>
      </w:pPr>
      <w:r>
        <w:rPr>
          <w:color w:val="000000"/>
          <w:sz w:val="27"/>
          <w:szCs w:val="27"/>
        </w:rPr>
        <w:t>7) возмещения убытков. Этот и два последующих способа являются, в отличие от рассмотренных выше, мерами ответственности</w:t>
      </w:r>
      <w:proofErr w:type="gramStart"/>
      <w:r>
        <w:rPr>
          <w:color w:val="000000"/>
          <w:sz w:val="27"/>
          <w:szCs w:val="27"/>
        </w:rPr>
        <w:t>1</w:t>
      </w:r>
      <w:proofErr w:type="gramEnd"/>
      <w:r>
        <w:rPr>
          <w:color w:val="000000"/>
          <w:sz w:val="27"/>
          <w:szCs w:val="27"/>
        </w:rPr>
        <w:t>, причем возмещение убытков - самый универсальный способ, который может выступать мерой как договорной (т. е. за нарушение договора), так и внедоговорной (за нарушение абсолютных прав) ответственности, лишь бы имел место факт имущественного ущерба;</w:t>
      </w:r>
    </w:p>
    <w:p w:rsidR="002322E1" w:rsidRDefault="002322E1" w:rsidP="002322E1">
      <w:pPr>
        <w:pStyle w:val="a3"/>
        <w:spacing w:before="0" w:beforeAutospacing="0" w:after="0" w:afterAutospacing="0"/>
        <w:ind w:firstLine="709"/>
        <w:jc w:val="both"/>
        <w:rPr>
          <w:color w:val="000000"/>
          <w:sz w:val="27"/>
          <w:szCs w:val="27"/>
        </w:rPr>
      </w:pPr>
      <w:r>
        <w:rPr>
          <w:color w:val="000000"/>
          <w:sz w:val="27"/>
          <w:szCs w:val="27"/>
        </w:rPr>
        <w:t>8) взыскания неустойки;</w:t>
      </w:r>
    </w:p>
    <w:p w:rsidR="002322E1" w:rsidRDefault="002322E1" w:rsidP="002322E1">
      <w:pPr>
        <w:pStyle w:val="a3"/>
        <w:spacing w:before="0" w:beforeAutospacing="0" w:after="0" w:afterAutospacing="0"/>
        <w:ind w:firstLine="709"/>
        <w:jc w:val="both"/>
        <w:rPr>
          <w:color w:val="000000"/>
          <w:sz w:val="27"/>
          <w:szCs w:val="27"/>
        </w:rPr>
      </w:pPr>
      <w:r>
        <w:rPr>
          <w:color w:val="000000"/>
          <w:sz w:val="27"/>
          <w:szCs w:val="27"/>
        </w:rPr>
        <w:t>9) компенсации морального вреда',</w:t>
      </w:r>
    </w:p>
    <w:p w:rsidR="002322E1" w:rsidRDefault="002322E1" w:rsidP="002322E1">
      <w:pPr>
        <w:pStyle w:val="a3"/>
        <w:spacing w:before="0" w:beforeAutospacing="0" w:after="0" w:afterAutospacing="0"/>
        <w:ind w:firstLine="709"/>
        <w:jc w:val="both"/>
        <w:rPr>
          <w:color w:val="000000"/>
          <w:sz w:val="27"/>
          <w:szCs w:val="27"/>
        </w:rPr>
      </w:pPr>
      <w:r>
        <w:rPr>
          <w:color w:val="000000"/>
          <w:sz w:val="27"/>
          <w:szCs w:val="27"/>
        </w:rPr>
        <w:t xml:space="preserve">10) прекращения или изменения правоотношения. Данный способ представляет собой меру защиты охраняемого законом интереса в прекращении или изменении правоотношения. Например, если продавец отказывается передать товар покупателю, последний </w:t>
      </w:r>
      <w:proofErr w:type="gramStart"/>
      <w:r>
        <w:rPr>
          <w:color w:val="000000"/>
          <w:sz w:val="27"/>
          <w:szCs w:val="27"/>
        </w:rPr>
        <w:t>вправе</w:t>
      </w:r>
      <w:proofErr w:type="gramEnd"/>
      <w:r>
        <w:rPr>
          <w:color w:val="000000"/>
          <w:sz w:val="27"/>
          <w:szCs w:val="27"/>
        </w:rPr>
        <w:t xml:space="preserve"> в том числе отказаться от договора и потребовать возврата уплаченной за товар суммы (если она была уплачена), что будет означать прекращение правоотношения.</w:t>
      </w:r>
    </w:p>
    <w:p w:rsidR="002322E1" w:rsidRDefault="002322E1" w:rsidP="002322E1">
      <w:pPr>
        <w:pStyle w:val="a3"/>
        <w:spacing w:before="0" w:beforeAutospacing="0" w:after="0" w:afterAutospacing="0"/>
        <w:ind w:firstLine="709"/>
        <w:jc w:val="both"/>
        <w:rPr>
          <w:color w:val="000000"/>
          <w:sz w:val="27"/>
          <w:szCs w:val="27"/>
        </w:rPr>
      </w:pPr>
      <w:r>
        <w:rPr>
          <w:color w:val="000000"/>
          <w:sz w:val="27"/>
          <w:szCs w:val="27"/>
        </w:rPr>
        <w:t>Помимо перечисленных существуют и иные способы защиты</w:t>
      </w:r>
      <w:proofErr w:type="gramStart"/>
      <w:r>
        <w:rPr>
          <w:color w:val="000000"/>
          <w:sz w:val="27"/>
          <w:szCs w:val="27"/>
        </w:rPr>
        <w:t xml:space="preserve"> .</w:t>
      </w:r>
      <w:proofErr w:type="gramEnd"/>
      <w:r>
        <w:rPr>
          <w:color w:val="000000"/>
          <w:sz w:val="27"/>
          <w:szCs w:val="27"/>
        </w:rPr>
        <w:t xml:space="preserve"> гражданских прав и охраняемых законом интересов, например взыскание с должника, нарушившего денежное обязательство, процентов за пользование чужими денежными средствами.</w:t>
      </w:r>
    </w:p>
    <w:p w:rsidR="002322E1" w:rsidRDefault="002322E1" w:rsidP="002322E1">
      <w:pPr>
        <w:pStyle w:val="a3"/>
        <w:spacing w:before="0" w:beforeAutospacing="0" w:after="0" w:afterAutospacing="0"/>
        <w:ind w:firstLine="709"/>
        <w:jc w:val="both"/>
        <w:rPr>
          <w:color w:val="000000"/>
          <w:sz w:val="27"/>
          <w:szCs w:val="27"/>
        </w:rPr>
      </w:pPr>
      <w:r>
        <w:rPr>
          <w:color w:val="000000"/>
          <w:sz w:val="27"/>
          <w:szCs w:val="27"/>
        </w:rPr>
        <w:t>Порядок защиты гражданских прав. Право на защиту</w:t>
      </w:r>
    </w:p>
    <w:p w:rsidR="002322E1" w:rsidRDefault="002322E1" w:rsidP="002322E1">
      <w:pPr>
        <w:pStyle w:val="a3"/>
        <w:spacing w:before="0" w:beforeAutospacing="0" w:after="0" w:afterAutospacing="0"/>
        <w:ind w:firstLine="709"/>
        <w:jc w:val="both"/>
        <w:rPr>
          <w:color w:val="000000"/>
          <w:sz w:val="27"/>
          <w:szCs w:val="27"/>
        </w:rPr>
      </w:pPr>
      <w:r>
        <w:rPr>
          <w:color w:val="000000"/>
          <w:sz w:val="27"/>
          <w:szCs w:val="27"/>
        </w:rPr>
        <w:t xml:space="preserve">Порядок защиты гражданских прав и охраняемых законом интересов, т. е. по </w:t>
      </w:r>
      <w:proofErr w:type="gramStart"/>
      <w:r>
        <w:rPr>
          <w:color w:val="000000"/>
          <w:sz w:val="27"/>
          <w:szCs w:val="27"/>
        </w:rPr>
        <w:t>сути</w:t>
      </w:r>
      <w:proofErr w:type="gramEnd"/>
      <w:r>
        <w:rPr>
          <w:color w:val="000000"/>
          <w:sz w:val="27"/>
          <w:szCs w:val="27"/>
        </w:rPr>
        <w:t xml:space="preserve"> порядок применения гражданско-правовых санкций, имеет определенную специфику, обусловленную общей диспозитивностью гражданского права и вытекающим из нее характером этих санкций. Указанная специфика состоит в том, что: а) гражданско-правовые санкции применяются только по инициативе и усмотрению </w:t>
      </w:r>
      <w:proofErr w:type="spellStart"/>
      <w:r>
        <w:rPr>
          <w:color w:val="000000"/>
          <w:sz w:val="27"/>
          <w:szCs w:val="27"/>
        </w:rPr>
        <w:t>управомоченного</w:t>
      </w:r>
      <w:proofErr w:type="spellEnd"/>
      <w:r>
        <w:rPr>
          <w:color w:val="000000"/>
          <w:sz w:val="27"/>
          <w:szCs w:val="27"/>
        </w:rPr>
        <w:t xml:space="preserve"> лица; б) защита последним своих прав или охраняемых законом интересов является его правом, а не обязанностью, поэтому непринятие мер по защите не составляет никакого правонарушения; в) в большинстве своем гражданско-правовые санкции могут быть реализованы в </w:t>
      </w:r>
      <w:proofErr w:type="spellStart"/>
      <w:proofErr w:type="gramStart"/>
      <w:r>
        <w:rPr>
          <w:color w:val="000000"/>
          <w:sz w:val="27"/>
          <w:szCs w:val="27"/>
        </w:rPr>
        <w:t>добро-вольном</w:t>
      </w:r>
      <w:proofErr w:type="spellEnd"/>
      <w:proofErr w:type="gramEnd"/>
      <w:r>
        <w:rPr>
          <w:color w:val="000000"/>
          <w:sz w:val="27"/>
          <w:szCs w:val="27"/>
        </w:rPr>
        <w:t xml:space="preserve"> порядке самим правонарушителем, без применения к нему реального принуждения.</w:t>
      </w:r>
    </w:p>
    <w:p w:rsidR="002322E1" w:rsidRDefault="002322E1" w:rsidP="002322E1">
      <w:pPr>
        <w:pStyle w:val="a3"/>
        <w:spacing w:before="0" w:beforeAutospacing="0" w:after="0" w:afterAutospacing="0"/>
        <w:ind w:firstLine="709"/>
        <w:jc w:val="both"/>
        <w:rPr>
          <w:color w:val="000000"/>
          <w:sz w:val="27"/>
          <w:szCs w:val="27"/>
        </w:rPr>
      </w:pPr>
      <w:r>
        <w:rPr>
          <w:color w:val="000000"/>
          <w:sz w:val="27"/>
          <w:szCs w:val="27"/>
        </w:rPr>
        <w:t>Механизм защиты субъективных прав и охраняемых законом интересов в общих чертах выглядит следующим образом.</w:t>
      </w:r>
    </w:p>
    <w:p w:rsidR="002322E1" w:rsidRDefault="002322E1" w:rsidP="002322E1">
      <w:pPr>
        <w:pStyle w:val="a3"/>
        <w:spacing w:before="0" w:beforeAutospacing="0" w:after="0" w:afterAutospacing="0"/>
        <w:ind w:firstLine="709"/>
        <w:jc w:val="both"/>
        <w:rPr>
          <w:color w:val="000000"/>
          <w:sz w:val="27"/>
          <w:szCs w:val="27"/>
        </w:rPr>
      </w:pPr>
      <w:r>
        <w:rPr>
          <w:color w:val="000000"/>
          <w:sz w:val="27"/>
          <w:szCs w:val="27"/>
        </w:rPr>
        <w:t xml:space="preserve">Вследствие нарушения права у его обладателя появляется новое, охранительное право - право на защиту. Охранительные права могут быть двух типов: права на собственные действия и права требования </w:t>
      </w:r>
      <w:proofErr w:type="gramStart"/>
      <w:r>
        <w:rPr>
          <w:color w:val="000000"/>
          <w:sz w:val="27"/>
          <w:szCs w:val="27"/>
        </w:rPr>
        <w:t>совершения</w:t>
      </w:r>
      <w:proofErr w:type="gramEnd"/>
      <w:r>
        <w:rPr>
          <w:color w:val="000000"/>
          <w:sz w:val="27"/>
          <w:szCs w:val="27"/>
        </w:rPr>
        <w:t xml:space="preserve"> определенных действий от других лиц, как правило, от правонарушителя (притязания). Этим правам, как и любым субъективным </w:t>
      </w:r>
      <w:r>
        <w:rPr>
          <w:color w:val="000000"/>
          <w:sz w:val="27"/>
          <w:szCs w:val="27"/>
        </w:rPr>
        <w:lastRenderedPageBreak/>
        <w:t>правам, корреспондируют соответствующие - охранительные - обязанности. При этом в результате правонарушения могут возникать охранительные права и обязанности как какого-либо одного, так и обоих типов. Например, при отказе продавца передать покупателю проданную вещь у покупателя возникает право либо требовать от продавца передачи вещи (притязание), либо отказаться от договора (право на собственные действия) и, в дополнение к любому из этих вариантов, требовать от продавца возмещения убытков (притязание). Кроме того, одно охранительное право может дополнять другое при невозможности реализации последнего. Например, гражданин вправе применить меры необходимой обороны против совершаемого на него нападения (право на собственные действия - самозащиту). Однако если эти меры окажутся безрезультатными и гражданину будет причинен вред, у него возникнет притязание о возмещении вреда (морального и имущественного).</w:t>
      </w:r>
    </w:p>
    <w:p w:rsidR="002322E1" w:rsidRDefault="002322E1" w:rsidP="002322E1">
      <w:pPr>
        <w:pStyle w:val="a3"/>
        <w:spacing w:before="0" w:beforeAutospacing="0" w:after="0" w:afterAutospacing="0"/>
        <w:ind w:firstLine="709"/>
        <w:jc w:val="both"/>
        <w:rPr>
          <w:color w:val="000000"/>
          <w:sz w:val="27"/>
          <w:szCs w:val="27"/>
        </w:rPr>
      </w:pPr>
      <w:r>
        <w:rPr>
          <w:color w:val="000000"/>
          <w:sz w:val="27"/>
          <w:szCs w:val="27"/>
        </w:rPr>
        <w:t xml:space="preserve">Право на собственные действия может быть реализовано только самим </w:t>
      </w:r>
      <w:proofErr w:type="spellStart"/>
      <w:r>
        <w:rPr>
          <w:color w:val="000000"/>
          <w:sz w:val="27"/>
          <w:szCs w:val="27"/>
        </w:rPr>
        <w:t>управомоченным</w:t>
      </w:r>
      <w:proofErr w:type="spellEnd"/>
      <w:r>
        <w:rPr>
          <w:color w:val="000000"/>
          <w:sz w:val="27"/>
          <w:szCs w:val="27"/>
        </w:rPr>
        <w:t xml:space="preserve"> и никем более. Поэтому его действиями процесс реализации охранительных прав первого типа исчерпывается. Иное дело - </w:t>
      </w:r>
      <w:proofErr w:type="spellStart"/>
      <w:r>
        <w:rPr>
          <w:color w:val="000000"/>
          <w:sz w:val="27"/>
          <w:szCs w:val="27"/>
        </w:rPr>
        <w:t>правопритязания</w:t>
      </w:r>
      <w:proofErr w:type="spellEnd"/>
      <w:r>
        <w:rPr>
          <w:color w:val="000000"/>
          <w:sz w:val="27"/>
          <w:szCs w:val="27"/>
        </w:rPr>
        <w:t>. Правонарушитель может удовлетворить их добровольно - в этом случае притязание будет реализовано, а охраняемое им нарушенное право или интерес будут, соответственно, защищены (например, должник уплачивает кредитору неустойку, возмещает убытки; лицо, распространившее порочащие деловую репутацию предпринимателя сведения, само опровергает их и т. п.). Но если правонарушитель</w:t>
      </w:r>
    </w:p>
    <w:p w:rsidR="002322E1" w:rsidRDefault="002322E1" w:rsidP="002322E1">
      <w:pPr>
        <w:pStyle w:val="a3"/>
        <w:spacing w:before="0" w:beforeAutospacing="0" w:after="0" w:afterAutospacing="0"/>
        <w:ind w:firstLine="709"/>
        <w:jc w:val="both"/>
        <w:rPr>
          <w:color w:val="000000"/>
          <w:sz w:val="27"/>
          <w:szCs w:val="27"/>
        </w:rPr>
      </w:pPr>
      <w:r>
        <w:rPr>
          <w:color w:val="000000"/>
          <w:sz w:val="27"/>
          <w:szCs w:val="27"/>
        </w:rPr>
        <w:t>не удовлетворяет притязание добровольно, между сторонами возникает юридический спор.</w:t>
      </w:r>
    </w:p>
    <w:p w:rsidR="002322E1" w:rsidRDefault="002322E1" w:rsidP="002322E1">
      <w:pPr>
        <w:pStyle w:val="a3"/>
        <w:spacing w:before="0" w:beforeAutospacing="0" w:after="0" w:afterAutospacing="0"/>
        <w:ind w:firstLine="709"/>
        <w:jc w:val="both"/>
        <w:rPr>
          <w:color w:val="000000"/>
          <w:sz w:val="27"/>
          <w:szCs w:val="27"/>
        </w:rPr>
      </w:pPr>
      <w:r>
        <w:rPr>
          <w:color w:val="000000"/>
          <w:sz w:val="27"/>
          <w:szCs w:val="27"/>
        </w:rPr>
        <w:t>Под юридическим спором следует понимать разногласие между субъектами по поводу их субъективных прав и обязанностей, т. е. о наличии или содержании последних, а также о порядке осуществления прав и (или) исполнения обязанностей.</w:t>
      </w:r>
    </w:p>
    <w:p w:rsidR="002322E1" w:rsidRDefault="002322E1" w:rsidP="002322E1">
      <w:pPr>
        <w:pStyle w:val="a3"/>
        <w:spacing w:before="0" w:beforeAutospacing="0" w:after="0" w:afterAutospacing="0"/>
        <w:ind w:firstLine="709"/>
        <w:jc w:val="both"/>
        <w:rPr>
          <w:color w:val="000000"/>
          <w:sz w:val="27"/>
          <w:szCs w:val="27"/>
        </w:rPr>
      </w:pPr>
      <w:r>
        <w:rPr>
          <w:color w:val="000000"/>
          <w:sz w:val="27"/>
          <w:szCs w:val="27"/>
        </w:rPr>
        <w:t>Одной из важных разновидностей юридических споров являются споры экономические, возникающие в сфере производственных отношений.</w:t>
      </w:r>
    </w:p>
    <w:p w:rsidR="002322E1" w:rsidRDefault="002322E1" w:rsidP="002322E1">
      <w:pPr>
        <w:pStyle w:val="a3"/>
        <w:spacing w:before="0" w:beforeAutospacing="0" w:after="0" w:afterAutospacing="0"/>
        <w:ind w:firstLine="709"/>
        <w:jc w:val="both"/>
        <w:rPr>
          <w:color w:val="000000"/>
          <w:sz w:val="27"/>
          <w:szCs w:val="27"/>
        </w:rPr>
      </w:pPr>
      <w:r>
        <w:rPr>
          <w:color w:val="000000"/>
          <w:sz w:val="27"/>
          <w:szCs w:val="27"/>
        </w:rPr>
        <w:t>Понятия и виды экономических споров</w:t>
      </w:r>
    </w:p>
    <w:p w:rsidR="002322E1" w:rsidRDefault="002322E1" w:rsidP="002322E1">
      <w:pPr>
        <w:pStyle w:val="a3"/>
        <w:spacing w:before="0" w:beforeAutospacing="0" w:after="0" w:afterAutospacing="0"/>
        <w:ind w:firstLine="709"/>
        <w:jc w:val="both"/>
        <w:rPr>
          <w:color w:val="000000"/>
          <w:sz w:val="27"/>
          <w:szCs w:val="27"/>
        </w:rPr>
      </w:pPr>
      <w:r>
        <w:rPr>
          <w:color w:val="000000"/>
          <w:sz w:val="27"/>
          <w:szCs w:val="27"/>
        </w:rPr>
        <w:t>Экономические споры - это разногласия экономических между субъектами экономических (производственных) отношений по поводу их прав и обязанностей в сфере этих отношений.</w:t>
      </w:r>
    </w:p>
    <w:p w:rsidR="002322E1" w:rsidRDefault="002322E1" w:rsidP="002322E1">
      <w:pPr>
        <w:pStyle w:val="a3"/>
        <w:spacing w:before="0" w:beforeAutospacing="0" w:after="0" w:afterAutospacing="0"/>
        <w:ind w:firstLine="709"/>
        <w:jc w:val="both"/>
        <w:rPr>
          <w:color w:val="000000"/>
          <w:sz w:val="27"/>
          <w:szCs w:val="27"/>
        </w:rPr>
      </w:pPr>
      <w:r>
        <w:rPr>
          <w:color w:val="000000"/>
          <w:sz w:val="27"/>
          <w:szCs w:val="27"/>
        </w:rPr>
        <w:t>Из данного определения следует, что к числу экономических споров относятся также и трудовые споры, поскольку трудовая деятельность охватывается понятием производственных отношений. Экономические споры могут возникать также из административных и иных правоотношений, если эти правоотношения связаны с экономической деятельностью. Однако основную массу экономических споров составляют все же споры гражданско-правовые, а среди них - споры в сфере предпринимательства.</w:t>
      </w:r>
    </w:p>
    <w:p w:rsidR="002322E1" w:rsidRDefault="002322E1" w:rsidP="002322E1">
      <w:pPr>
        <w:pStyle w:val="a3"/>
        <w:spacing w:before="0" w:beforeAutospacing="0" w:after="0" w:afterAutospacing="0"/>
        <w:ind w:firstLine="709"/>
        <w:jc w:val="both"/>
        <w:rPr>
          <w:color w:val="000000"/>
          <w:sz w:val="27"/>
          <w:szCs w:val="27"/>
        </w:rPr>
      </w:pPr>
      <w:r>
        <w:rPr>
          <w:color w:val="000000"/>
          <w:sz w:val="27"/>
          <w:szCs w:val="27"/>
        </w:rPr>
        <w:t xml:space="preserve">Существуют различные разновидности экономических споров. В частности, их подразделяют </w:t>
      </w:r>
      <w:proofErr w:type="gramStart"/>
      <w:r>
        <w:rPr>
          <w:color w:val="000000"/>
          <w:sz w:val="27"/>
          <w:szCs w:val="27"/>
        </w:rPr>
        <w:t>на</w:t>
      </w:r>
      <w:proofErr w:type="gramEnd"/>
      <w:r>
        <w:rPr>
          <w:color w:val="000000"/>
          <w:sz w:val="27"/>
          <w:szCs w:val="27"/>
        </w:rPr>
        <w:t>:</w:t>
      </w:r>
    </w:p>
    <w:p w:rsidR="002322E1" w:rsidRDefault="002322E1" w:rsidP="002322E1">
      <w:pPr>
        <w:pStyle w:val="a3"/>
        <w:spacing w:before="0" w:beforeAutospacing="0" w:after="0" w:afterAutospacing="0"/>
        <w:ind w:firstLine="709"/>
        <w:jc w:val="both"/>
        <w:rPr>
          <w:color w:val="000000"/>
          <w:sz w:val="27"/>
          <w:szCs w:val="27"/>
        </w:rPr>
      </w:pPr>
      <w:proofErr w:type="gramStart"/>
      <w:r>
        <w:rPr>
          <w:color w:val="000000"/>
          <w:sz w:val="27"/>
          <w:szCs w:val="27"/>
        </w:rPr>
        <w:t xml:space="preserve">а) преддоговорные, т. е. споры, связанные с заключением договора и (или) определением его содержания, - в случаях, когда заключение договора является обязательным для одной из сторон или когда стороны сами, по обоюдному согласию, решили передать свой спор на рассмотрение </w:t>
      </w:r>
      <w:proofErr w:type="spellStart"/>
      <w:r>
        <w:rPr>
          <w:color w:val="000000"/>
          <w:sz w:val="27"/>
          <w:szCs w:val="27"/>
        </w:rPr>
        <w:t>юрисдикционного</w:t>
      </w:r>
      <w:proofErr w:type="spellEnd"/>
      <w:r>
        <w:rPr>
          <w:color w:val="000000"/>
          <w:sz w:val="27"/>
          <w:szCs w:val="27"/>
        </w:rPr>
        <w:t xml:space="preserve"> органа (в остальных случаях никакого юридического спора нет, так как, если одна из сторон не желает заключать договор, то в силу</w:t>
      </w:r>
      <w:proofErr w:type="gramEnd"/>
      <w:r>
        <w:rPr>
          <w:color w:val="000000"/>
          <w:sz w:val="27"/>
          <w:szCs w:val="27"/>
        </w:rPr>
        <w:t xml:space="preserve"> принципа свободы договора принудить ее к этому нельзя и договор просто не будет заключен);</w:t>
      </w:r>
    </w:p>
    <w:p w:rsidR="002322E1" w:rsidRDefault="002322E1" w:rsidP="002322E1">
      <w:pPr>
        <w:pStyle w:val="a3"/>
        <w:spacing w:before="0" w:beforeAutospacing="0" w:after="0" w:afterAutospacing="0"/>
        <w:ind w:firstLine="709"/>
        <w:jc w:val="both"/>
        <w:rPr>
          <w:color w:val="000000"/>
          <w:sz w:val="27"/>
          <w:szCs w:val="27"/>
        </w:rPr>
      </w:pPr>
      <w:r>
        <w:rPr>
          <w:color w:val="000000"/>
          <w:sz w:val="27"/>
          <w:szCs w:val="27"/>
        </w:rPr>
        <w:t>б) договорные, т. е. споры о правах и обязанностях из уже заключенного договора, - самая большая категория экономических споров;</w:t>
      </w:r>
    </w:p>
    <w:p w:rsidR="002322E1" w:rsidRDefault="002322E1" w:rsidP="002322E1">
      <w:pPr>
        <w:pStyle w:val="a3"/>
        <w:spacing w:before="0" w:beforeAutospacing="0" w:after="0" w:afterAutospacing="0"/>
        <w:ind w:firstLine="709"/>
        <w:jc w:val="both"/>
        <w:rPr>
          <w:color w:val="000000"/>
          <w:sz w:val="27"/>
          <w:szCs w:val="27"/>
        </w:rPr>
      </w:pPr>
      <w:r>
        <w:rPr>
          <w:color w:val="000000"/>
          <w:sz w:val="27"/>
          <w:szCs w:val="27"/>
        </w:rPr>
        <w:t xml:space="preserve">в) </w:t>
      </w:r>
      <w:proofErr w:type="gramStart"/>
      <w:r>
        <w:rPr>
          <w:color w:val="000000"/>
          <w:sz w:val="27"/>
          <w:szCs w:val="27"/>
        </w:rPr>
        <w:t>вне</w:t>
      </w:r>
      <w:proofErr w:type="gramEnd"/>
      <w:r>
        <w:rPr>
          <w:color w:val="000000"/>
          <w:sz w:val="27"/>
          <w:szCs w:val="27"/>
        </w:rPr>
        <w:t xml:space="preserve"> </w:t>
      </w:r>
      <w:proofErr w:type="gramStart"/>
      <w:r>
        <w:rPr>
          <w:color w:val="000000"/>
          <w:sz w:val="27"/>
          <w:szCs w:val="27"/>
        </w:rPr>
        <w:t>договорные</w:t>
      </w:r>
      <w:proofErr w:type="gramEnd"/>
      <w:r>
        <w:rPr>
          <w:color w:val="000000"/>
          <w:sz w:val="27"/>
          <w:szCs w:val="27"/>
        </w:rPr>
        <w:t xml:space="preserve">, т. е. споры об абсолютных правах, а также о правах и обязанностях, возникающих в связи с нарушением этих прав. Это, в частности, споры, </w:t>
      </w:r>
      <w:r>
        <w:rPr>
          <w:color w:val="000000"/>
          <w:sz w:val="27"/>
          <w:szCs w:val="27"/>
        </w:rPr>
        <w:lastRenderedPageBreak/>
        <w:t xml:space="preserve">связанные с нарушением права собственности (возбуждаемые уже упоминавшимися </w:t>
      </w:r>
      <w:proofErr w:type="spellStart"/>
      <w:r>
        <w:rPr>
          <w:color w:val="000000"/>
          <w:sz w:val="27"/>
          <w:szCs w:val="27"/>
        </w:rPr>
        <w:t>виндикационными</w:t>
      </w:r>
      <w:proofErr w:type="spellEnd"/>
      <w:r>
        <w:rPr>
          <w:color w:val="000000"/>
          <w:sz w:val="27"/>
          <w:szCs w:val="27"/>
        </w:rPr>
        <w:t xml:space="preserve"> и </w:t>
      </w:r>
      <w:proofErr w:type="spellStart"/>
      <w:r>
        <w:rPr>
          <w:color w:val="000000"/>
          <w:sz w:val="27"/>
          <w:szCs w:val="27"/>
        </w:rPr>
        <w:t>негаторными</w:t>
      </w:r>
      <w:proofErr w:type="spellEnd"/>
      <w:r>
        <w:rPr>
          <w:color w:val="000000"/>
          <w:sz w:val="27"/>
          <w:szCs w:val="27"/>
        </w:rPr>
        <w:t xml:space="preserve"> исками), споры о возмещении вреда, причиненного имуществу, споры о защите деловой репутации </w:t>
      </w:r>
      <w:proofErr w:type="spellStart"/>
      <w:proofErr w:type="gramStart"/>
      <w:r>
        <w:rPr>
          <w:color w:val="000000"/>
          <w:sz w:val="27"/>
          <w:szCs w:val="27"/>
        </w:rPr>
        <w:t>пред-принимателя</w:t>
      </w:r>
      <w:proofErr w:type="spellEnd"/>
      <w:proofErr w:type="gramEnd"/>
      <w:r>
        <w:rPr>
          <w:color w:val="000000"/>
          <w:sz w:val="27"/>
          <w:szCs w:val="27"/>
        </w:rPr>
        <w:t>, споры о товарных знаках, знаках обслуживания и наименованиях мест происхождения товаров и др.</w:t>
      </w:r>
    </w:p>
    <w:p w:rsidR="002322E1" w:rsidRDefault="002322E1" w:rsidP="002322E1">
      <w:pPr>
        <w:pStyle w:val="a3"/>
        <w:spacing w:before="0" w:beforeAutospacing="0" w:after="0" w:afterAutospacing="0"/>
        <w:ind w:firstLine="709"/>
        <w:jc w:val="both"/>
        <w:rPr>
          <w:color w:val="000000"/>
          <w:sz w:val="27"/>
          <w:szCs w:val="27"/>
        </w:rPr>
      </w:pPr>
      <w:r>
        <w:rPr>
          <w:color w:val="000000"/>
          <w:sz w:val="27"/>
          <w:szCs w:val="27"/>
        </w:rPr>
        <w:t xml:space="preserve">Экономические споры можно также классифицировать в зависимости от способа защиты, который требует применить заинтересованное лицо. </w:t>
      </w:r>
      <w:proofErr w:type="gramStart"/>
      <w:r>
        <w:rPr>
          <w:color w:val="000000"/>
          <w:sz w:val="27"/>
          <w:szCs w:val="27"/>
        </w:rPr>
        <w:t xml:space="preserve">С этой точки зрения можно выделить споры о признании права, о признании сделки недействительной и применении последствий ее недействительности, о признании недействительным акта государственного органа или органа местного </w:t>
      </w:r>
      <w:proofErr w:type="spellStart"/>
      <w:r>
        <w:rPr>
          <w:color w:val="000000"/>
          <w:sz w:val="27"/>
          <w:szCs w:val="27"/>
        </w:rPr>
        <w:t>само-управления</w:t>
      </w:r>
      <w:proofErr w:type="spellEnd"/>
      <w:r>
        <w:rPr>
          <w:color w:val="000000"/>
          <w:sz w:val="27"/>
          <w:szCs w:val="27"/>
        </w:rPr>
        <w:t>, о присуждении к исполнению обязанности в натуре, о возмещении убытков, о компенсации морального вреда, о взыскании неустойки и т. д. (см. выше).</w:t>
      </w:r>
      <w:proofErr w:type="gramEnd"/>
      <w:r>
        <w:rPr>
          <w:color w:val="000000"/>
          <w:sz w:val="27"/>
          <w:szCs w:val="27"/>
        </w:rPr>
        <w:t xml:space="preserve"> Следует, однако, учитывать, что данная классификация экономических споров является достаточно условной, поскольку в конкретном споре, как правило, ставится вопрос о применении сразу нескольких способов защиты. Например,</w:t>
      </w:r>
    </w:p>
    <w:p w:rsidR="002322E1" w:rsidRDefault="002322E1" w:rsidP="002322E1">
      <w:pPr>
        <w:pStyle w:val="a3"/>
        <w:spacing w:before="0" w:beforeAutospacing="0" w:after="0" w:afterAutospacing="0"/>
        <w:ind w:firstLine="709"/>
        <w:jc w:val="both"/>
        <w:rPr>
          <w:color w:val="000000"/>
          <w:sz w:val="27"/>
          <w:szCs w:val="27"/>
        </w:rPr>
      </w:pPr>
      <w:proofErr w:type="gramStart"/>
      <w:r>
        <w:rPr>
          <w:color w:val="000000"/>
          <w:sz w:val="27"/>
          <w:szCs w:val="27"/>
        </w:rPr>
        <w:t xml:space="preserve">собственник, </w:t>
      </w:r>
      <w:proofErr w:type="spellStart"/>
      <w:r>
        <w:rPr>
          <w:color w:val="000000"/>
          <w:sz w:val="27"/>
          <w:szCs w:val="27"/>
        </w:rPr>
        <w:t>истребующий</w:t>
      </w:r>
      <w:proofErr w:type="spellEnd"/>
      <w:r>
        <w:rPr>
          <w:color w:val="000000"/>
          <w:sz w:val="27"/>
          <w:szCs w:val="27"/>
        </w:rPr>
        <w:t xml:space="preserve"> свое имущество из чужого незаконного владения (предъявляющий </w:t>
      </w:r>
      <w:proofErr w:type="spellStart"/>
      <w:r>
        <w:rPr>
          <w:color w:val="000000"/>
          <w:sz w:val="27"/>
          <w:szCs w:val="27"/>
        </w:rPr>
        <w:t>виндикационный</w:t>
      </w:r>
      <w:proofErr w:type="spellEnd"/>
      <w:r>
        <w:rPr>
          <w:color w:val="000000"/>
          <w:sz w:val="27"/>
          <w:szCs w:val="27"/>
        </w:rPr>
        <w:t xml:space="preserve"> иск), помимо выдачи вещи (т. е. восстановления положения, существовавшего до нарушения права) может также потребовать возмещения убытков, вызванных повреждением вещи незаконным владельцем, а также возмещения плодов и доходов, которые последний извлек или должен был из нее извлечь.</w:t>
      </w:r>
      <w:proofErr w:type="gramEnd"/>
      <w:r>
        <w:rPr>
          <w:color w:val="000000"/>
          <w:sz w:val="27"/>
          <w:szCs w:val="27"/>
        </w:rPr>
        <w:t xml:space="preserve"> Другой пример: сторона договора вправе потребовать от другой стороны, нарушившей договор, исполнения обязанности в натуре, уплаты неустойки и </w:t>
      </w:r>
      <w:proofErr w:type="gramStart"/>
      <w:r>
        <w:rPr>
          <w:color w:val="000000"/>
          <w:sz w:val="27"/>
          <w:szCs w:val="27"/>
        </w:rPr>
        <w:t>возмещения</w:t>
      </w:r>
      <w:proofErr w:type="gramEnd"/>
      <w:r>
        <w:rPr>
          <w:color w:val="000000"/>
          <w:sz w:val="27"/>
          <w:szCs w:val="27"/>
        </w:rPr>
        <w:t xml:space="preserve"> причиненных нарушением убытков, не покрытых неустойкой (при зачетном ее характере). Поэтому экономические споры могут быть самыми разнообразными и не поддаются какой-либо четкой классификации.</w:t>
      </w:r>
    </w:p>
    <w:p w:rsidR="002322E1" w:rsidRDefault="002322E1" w:rsidP="002322E1">
      <w:pPr>
        <w:pStyle w:val="a3"/>
        <w:spacing w:before="0" w:beforeAutospacing="0" w:after="0" w:afterAutospacing="0"/>
        <w:ind w:firstLine="709"/>
        <w:jc w:val="both"/>
        <w:rPr>
          <w:color w:val="000000"/>
          <w:sz w:val="27"/>
          <w:szCs w:val="27"/>
        </w:rPr>
      </w:pPr>
      <w:proofErr w:type="spellStart"/>
      <w:r>
        <w:rPr>
          <w:color w:val="000000"/>
          <w:sz w:val="27"/>
          <w:szCs w:val="27"/>
        </w:rPr>
        <w:t>Юрисдикционные</w:t>
      </w:r>
      <w:proofErr w:type="spellEnd"/>
      <w:r>
        <w:rPr>
          <w:color w:val="000000"/>
          <w:sz w:val="27"/>
          <w:szCs w:val="27"/>
        </w:rPr>
        <w:t xml:space="preserve"> органы. Судебная система РФ.</w:t>
      </w:r>
    </w:p>
    <w:p w:rsidR="002322E1" w:rsidRDefault="002322E1" w:rsidP="002322E1">
      <w:pPr>
        <w:pStyle w:val="a3"/>
        <w:spacing w:before="0" w:beforeAutospacing="0" w:after="0" w:afterAutospacing="0"/>
        <w:ind w:firstLine="709"/>
        <w:jc w:val="both"/>
        <w:rPr>
          <w:color w:val="000000"/>
          <w:sz w:val="27"/>
          <w:szCs w:val="27"/>
        </w:rPr>
      </w:pPr>
      <w:r>
        <w:rPr>
          <w:color w:val="000000"/>
          <w:sz w:val="27"/>
          <w:szCs w:val="27"/>
        </w:rPr>
        <w:t>Если нарушитель добровольно не удовлетворяет притязание потерпевшего, оно может быть реализовано в принудительном порядке через специальные государственные органы, уполномоченные разрешать юридические споры (</w:t>
      </w:r>
      <w:proofErr w:type="spellStart"/>
      <w:r>
        <w:rPr>
          <w:color w:val="000000"/>
          <w:sz w:val="27"/>
          <w:szCs w:val="27"/>
        </w:rPr>
        <w:t>юрисдикционные</w:t>
      </w:r>
      <w:proofErr w:type="spellEnd"/>
      <w:r>
        <w:rPr>
          <w:color w:val="000000"/>
          <w:sz w:val="27"/>
          <w:szCs w:val="27"/>
        </w:rPr>
        <w:t xml:space="preserve"> органы).</w:t>
      </w:r>
    </w:p>
    <w:p w:rsidR="002322E1" w:rsidRDefault="002322E1" w:rsidP="002322E1">
      <w:pPr>
        <w:pStyle w:val="a3"/>
        <w:spacing w:before="0" w:beforeAutospacing="0" w:after="0" w:afterAutospacing="0"/>
        <w:ind w:firstLine="709"/>
        <w:jc w:val="both"/>
        <w:rPr>
          <w:color w:val="000000"/>
          <w:sz w:val="27"/>
          <w:szCs w:val="27"/>
        </w:rPr>
      </w:pPr>
      <w:r>
        <w:rPr>
          <w:color w:val="000000"/>
          <w:sz w:val="27"/>
          <w:szCs w:val="27"/>
        </w:rPr>
        <w:t xml:space="preserve">По общему правилу, защита гражданских субъективных прав и охраняемых законом интересов производится судом, однако в отдельных случаях она допускается также и в административном порядке, т. е. когда юридический спор рассматривает не суд, а внесудебный (административный) орган. Например, при отказе лица освободить самоуправно занятое им жилое помещение, относящееся к государственному или муниципальному жилищному фонду, оно подлежит выселению не через суд, а по постановлению прокурора. Споры, связанные с патентованием изобретений и других объектов промышленной собственности, рассматриваются в органах Патентного ведомства. Вместе с тем Конституцией РФ (ч. 1 ст. 46) каждому гарантируется судебная защита его прав и свобод. </w:t>
      </w:r>
      <w:proofErr w:type="gramStart"/>
      <w:r>
        <w:rPr>
          <w:color w:val="000000"/>
          <w:sz w:val="27"/>
          <w:szCs w:val="27"/>
        </w:rPr>
        <w:t>Это означает, что даже если в соответствии с законом субъективное право подлежит защите в административном порядке, это не исключает возможности судебной защиты: заинтересованное лицо вправе вместо обращения в административный орган обратиться непосредственно в суд либо после рассмотрения дела административным органом, в случае несогласия с его решением, обжаловать последнее в судебном порядке.</w:t>
      </w:r>
      <w:proofErr w:type="gramEnd"/>
      <w:r>
        <w:rPr>
          <w:color w:val="000000"/>
          <w:sz w:val="27"/>
          <w:szCs w:val="27"/>
        </w:rPr>
        <w:t xml:space="preserve"> Однако еще раз подчеркнем, что по общему правилу административные органы не рассматривают дел о защите субъективных гражданских прав и охраняемых законом интересов. Это - компетенция судебных органов, составляющих самостоятельную систему - одну из ветвей государственной власти в Российской Федерации. Судебная система России состоит </w:t>
      </w:r>
      <w:proofErr w:type="gramStart"/>
      <w:r>
        <w:rPr>
          <w:color w:val="000000"/>
          <w:sz w:val="27"/>
          <w:szCs w:val="27"/>
        </w:rPr>
        <w:t>из</w:t>
      </w:r>
      <w:proofErr w:type="gramEnd"/>
      <w:r>
        <w:rPr>
          <w:color w:val="000000"/>
          <w:sz w:val="27"/>
          <w:szCs w:val="27"/>
        </w:rPr>
        <w:t>:</w:t>
      </w:r>
    </w:p>
    <w:p w:rsidR="002322E1" w:rsidRDefault="002322E1" w:rsidP="002322E1">
      <w:pPr>
        <w:pStyle w:val="a3"/>
        <w:spacing w:before="0" w:beforeAutospacing="0" w:after="0" w:afterAutospacing="0"/>
        <w:ind w:firstLine="709"/>
        <w:jc w:val="both"/>
        <w:rPr>
          <w:color w:val="000000"/>
          <w:sz w:val="27"/>
          <w:szCs w:val="27"/>
        </w:rPr>
      </w:pPr>
      <w:r>
        <w:rPr>
          <w:color w:val="000000"/>
          <w:sz w:val="27"/>
          <w:szCs w:val="27"/>
        </w:rPr>
        <w:t>• Конституционного Суда Российской Федерации;</w:t>
      </w:r>
    </w:p>
    <w:p w:rsidR="002322E1" w:rsidRDefault="002322E1" w:rsidP="002322E1">
      <w:pPr>
        <w:pStyle w:val="a3"/>
        <w:spacing w:before="0" w:beforeAutospacing="0" w:after="0" w:afterAutospacing="0"/>
        <w:ind w:firstLine="709"/>
        <w:jc w:val="both"/>
        <w:rPr>
          <w:color w:val="000000"/>
          <w:sz w:val="27"/>
          <w:szCs w:val="27"/>
        </w:rPr>
      </w:pPr>
      <w:r>
        <w:rPr>
          <w:color w:val="000000"/>
          <w:sz w:val="27"/>
          <w:szCs w:val="27"/>
        </w:rPr>
        <w:t>• системы федеральных судов общей юрисдикции во главе с Верховным Судом Российской Федерации;</w:t>
      </w:r>
    </w:p>
    <w:p w:rsidR="002322E1" w:rsidRDefault="002322E1" w:rsidP="002322E1">
      <w:pPr>
        <w:pStyle w:val="a3"/>
        <w:spacing w:before="0" w:beforeAutospacing="0" w:after="0" w:afterAutospacing="0"/>
        <w:ind w:firstLine="709"/>
        <w:jc w:val="both"/>
        <w:rPr>
          <w:color w:val="000000"/>
          <w:sz w:val="27"/>
          <w:szCs w:val="27"/>
        </w:rPr>
      </w:pPr>
      <w:r>
        <w:rPr>
          <w:color w:val="000000"/>
          <w:sz w:val="27"/>
          <w:szCs w:val="27"/>
        </w:rPr>
        <w:lastRenderedPageBreak/>
        <w:t>• мировых судей, являющихся судьями общей юрисдикции субъектов Российской Федерации;</w:t>
      </w:r>
    </w:p>
    <w:p w:rsidR="002322E1" w:rsidRDefault="002322E1" w:rsidP="002322E1">
      <w:pPr>
        <w:pStyle w:val="a3"/>
        <w:spacing w:before="0" w:beforeAutospacing="0" w:after="0" w:afterAutospacing="0"/>
        <w:ind w:firstLine="709"/>
        <w:jc w:val="both"/>
        <w:rPr>
          <w:color w:val="000000"/>
          <w:sz w:val="27"/>
          <w:szCs w:val="27"/>
        </w:rPr>
      </w:pPr>
      <w:r>
        <w:rPr>
          <w:color w:val="000000"/>
          <w:sz w:val="27"/>
          <w:szCs w:val="27"/>
        </w:rPr>
        <w:t>• системы федеральных арбитражных судов во главе с Высшим Арбитражным Судом Российской Федерации;</w:t>
      </w:r>
    </w:p>
    <w:p w:rsidR="002322E1" w:rsidRDefault="002322E1" w:rsidP="002322E1">
      <w:pPr>
        <w:pStyle w:val="a3"/>
        <w:spacing w:before="0" w:beforeAutospacing="0" w:after="0" w:afterAutospacing="0"/>
        <w:ind w:firstLine="709"/>
        <w:jc w:val="both"/>
        <w:rPr>
          <w:color w:val="000000"/>
          <w:sz w:val="27"/>
          <w:szCs w:val="27"/>
        </w:rPr>
      </w:pPr>
      <w:r>
        <w:rPr>
          <w:color w:val="000000"/>
          <w:sz w:val="27"/>
          <w:szCs w:val="27"/>
        </w:rPr>
        <w:t>• конституционных (уставных) судов субъектов Российской Федерации.</w:t>
      </w:r>
    </w:p>
    <w:p w:rsidR="002322E1" w:rsidRDefault="002322E1" w:rsidP="002322E1">
      <w:pPr>
        <w:pStyle w:val="a3"/>
        <w:spacing w:before="0" w:beforeAutospacing="0" w:after="0" w:afterAutospacing="0"/>
        <w:ind w:firstLine="709"/>
        <w:jc w:val="both"/>
        <w:rPr>
          <w:color w:val="000000"/>
          <w:sz w:val="27"/>
          <w:szCs w:val="27"/>
        </w:rPr>
      </w:pPr>
      <w:r>
        <w:rPr>
          <w:color w:val="000000"/>
          <w:sz w:val="27"/>
          <w:szCs w:val="27"/>
        </w:rPr>
        <w:t>Стороны правоотношения могут также по взаимному согласию передать спор на разрешение третейского суда - постоянно действующего или создаваемого специально для рассмотрения конкретного спора. При этом третейские судьи</w:t>
      </w:r>
    </w:p>
    <w:p w:rsidR="002322E1" w:rsidRDefault="002322E1" w:rsidP="002322E1">
      <w:pPr>
        <w:pStyle w:val="a3"/>
        <w:spacing w:before="0" w:beforeAutospacing="0" w:after="0" w:afterAutospacing="0"/>
        <w:ind w:firstLine="709"/>
        <w:jc w:val="both"/>
        <w:rPr>
          <w:color w:val="000000"/>
          <w:sz w:val="27"/>
          <w:szCs w:val="27"/>
        </w:rPr>
      </w:pPr>
      <w:r>
        <w:rPr>
          <w:color w:val="000000"/>
          <w:sz w:val="27"/>
          <w:szCs w:val="27"/>
        </w:rPr>
        <w:t>(арбитры) выбираются самими спорящими сторонами. Хотя третейский суд и не является государственным органом, его решения имеют обязательную силу и обеспечиваются мерами государственного принуждения, как и решения государственных судов.</w:t>
      </w:r>
    </w:p>
    <w:p w:rsidR="002322E1" w:rsidRDefault="002322E1" w:rsidP="002322E1">
      <w:pPr>
        <w:pStyle w:val="a3"/>
        <w:spacing w:before="0" w:beforeAutospacing="0" w:after="0" w:afterAutospacing="0"/>
        <w:ind w:firstLine="709"/>
        <w:jc w:val="both"/>
        <w:rPr>
          <w:color w:val="000000"/>
          <w:sz w:val="27"/>
          <w:szCs w:val="27"/>
        </w:rPr>
      </w:pPr>
      <w:r>
        <w:rPr>
          <w:color w:val="000000"/>
          <w:sz w:val="27"/>
          <w:szCs w:val="27"/>
        </w:rPr>
        <w:t>Подведомственность и подсудность споров</w:t>
      </w:r>
    </w:p>
    <w:p w:rsidR="002322E1" w:rsidRDefault="002322E1" w:rsidP="002322E1">
      <w:pPr>
        <w:pStyle w:val="a3"/>
        <w:spacing w:before="0" w:beforeAutospacing="0" w:after="0" w:afterAutospacing="0"/>
        <w:ind w:firstLine="709"/>
        <w:jc w:val="both"/>
        <w:rPr>
          <w:color w:val="000000"/>
          <w:sz w:val="27"/>
          <w:szCs w:val="27"/>
        </w:rPr>
      </w:pPr>
      <w:r>
        <w:rPr>
          <w:color w:val="000000"/>
          <w:sz w:val="27"/>
          <w:szCs w:val="27"/>
        </w:rPr>
        <w:t xml:space="preserve">Подведомственность - это предметная компетенция </w:t>
      </w:r>
      <w:proofErr w:type="spellStart"/>
      <w:r>
        <w:rPr>
          <w:color w:val="000000"/>
          <w:sz w:val="27"/>
          <w:szCs w:val="27"/>
        </w:rPr>
        <w:t>юрисдикционных</w:t>
      </w:r>
      <w:proofErr w:type="spellEnd"/>
      <w:r>
        <w:rPr>
          <w:color w:val="000000"/>
          <w:sz w:val="27"/>
          <w:szCs w:val="27"/>
        </w:rPr>
        <w:t xml:space="preserve"> органов, т. е. круг дел, которые они уполномочены рассматривать и разрешать.</w:t>
      </w:r>
    </w:p>
    <w:p w:rsidR="002322E1" w:rsidRDefault="002322E1" w:rsidP="002322E1">
      <w:pPr>
        <w:pStyle w:val="a3"/>
        <w:spacing w:before="0" w:beforeAutospacing="0" w:after="0" w:afterAutospacing="0"/>
        <w:ind w:firstLine="709"/>
        <w:jc w:val="both"/>
        <w:rPr>
          <w:color w:val="000000"/>
          <w:sz w:val="27"/>
          <w:szCs w:val="27"/>
        </w:rPr>
      </w:pPr>
      <w:r>
        <w:rPr>
          <w:color w:val="000000"/>
          <w:sz w:val="27"/>
          <w:szCs w:val="27"/>
        </w:rPr>
        <w:t>В отличие от подведомственности, подсудность - это компетенция судов того или иного уровня одной судебной системы (например, системы арбитражных судов или судов общей юрисдикции) или конкретного суда этой системы.</w:t>
      </w:r>
    </w:p>
    <w:p w:rsidR="002322E1" w:rsidRDefault="002322E1" w:rsidP="002322E1">
      <w:pPr>
        <w:pStyle w:val="a3"/>
        <w:spacing w:before="0" w:beforeAutospacing="0" w:after="0" w:afterAutospacing="0"/>
        <w:ind w:firstLine="709"/>
        <w:jc w:val="both"/>
        <w:rPr>
          <w:color w:val="000000"/>
          <w:sz w:val="27"/>
          <w:szCs w:val="27"/>
        </w:rPr>
      </w:pPr>
      <w:r>
        <w:rPr>
          <w:color w:val="000000"/>
          <w:sz w:val="27"/>
          <w:szCs w:val="27"/>
        </w:rPr>
        <w:t xml:space="preserve">Проиллюстрируем соотношение подведомственности и подсудности на примере. Экономические споры между юридическими лицами подведомственны арбитражным судам. Это означает, что такие споры могут рассматриваться и разрешаться только арбитражными судами (а не другими органами, например судами общей юрисдикции). </w:t>
      </w:r>
      <w:proofErr w:type="gramStart"/>
      <w:r>
        <w:rPr>
          <w:color w:val="000000"/>
          <w:sz w:val="27"/>
          <w:szCs w:val="27"/>
        </w:rPr>
        <w:t>Но в какой именно арбитражный суд и какого уровня необходимо обратиться одной из спорящих сторон за защитой своего права: в Высший Арбитражный Суд РФ или, например, в областной арбитражный суд, и если в областной, то по месту своего нахождения или по месту нахождения ответчика, зарегистрированного в другом субъекте Федерации?</w:t>
      </w:r>
      <w:proofErr w:type="gramEnd"/>
      <w:r>
        <w:rPr>
          <w:color w:val="000000"/>
          <w:sz w:val="27"/>
          <w:szCs w:val="27"/>
        </w:rPr>
        <w:t xml:space="preserve"> Ответ на эти вопросы дают нормы о подсудности дел арбитражным судам.</w:t>
      </w:r>
    </w:p>
    <w:p w:rsidR="002322E1" w:rsidRDefault="002322E1" w:rsidP="002322E1">
      <w:pPr>
        <w:pStyle w:val="a3"/>
        <w:spacing w:before="0" w:beforeAutospacing="0" w:after="0" w:afterAutospacing="0"/>
        <w:ind w:firstLine="709"/>
        <w:jc w:val="both"/>
        <w:rPr>
          <w:color w:val="000000"/>
          <w:sz w:val="27"/>
          <w:szCs w:val="27"/>
        </w:rPr>
      </w:pPr>
      <w:r>
        <w:rPr>
          <w:color w:val="000000"/>
          <w:sz w:val="27"/>
          <w:szCs w:val="27"/>
        </w:rPr>
        <w:t xml:space="preserve">Правила подведомственности и </w:t>
      </w:r>
      <w:proofErr w:type="gramStart"/>
      <w:r>
        <w:rPr>
          <w:color w:val="000000"/>
          <w:sz w:val="27"/>
          <w:szCs w:val="27"/>
        </w:rPr>
        <w:t>подсудности</w:t>
      </w:r>
      <w:proofErr w:type="gramEnd"/>
      <w:r>
        <w:rPr>
          <w:color w:val="000000"/>
          <w:sz w:val="27"/>
          <w:szCs w:val="27"/>
        </w:rPr>
        <w:t xml:space="preserve"> рассматриваемых судами дел следующие.</w:t>
      </w:r>
    </w:p>
    <w:p w:rsidR="002322E1" w:rsidRDefault="002322E1" w:rsidP="002322E1">
      <w:pPr>
        <w:pStyle w:val="a3"/>
        <w:spacing w:before="0" w:beforeAutospacing="0" w:after="0" w:afterAutospacing="0"/>
        <w:ind w:firstLine="709"/>
        <w:jc w:val="both"/>
        <w:rPr>
          <w:color w:val="000000"/>
          <w:sz w:val="27"/>
          <w:szCs w:val="27"/>
        </w:rPr>
      </w:pPr>
      <w:r>
        <w:rPr>
          <w:color w:val="000000"/>
          <w:sz w:val="27"/>
          <w:szCs w:val="27"/>
        </w:rPr>
        <w:t>Мировые судьи осуществляют правосудие от имени Российской Федерации в пределах судебных участков, создаваемых на территории каждого субъекта РФ. В области гражданско-правовых отношений им, в частности, подведомственны следующие дела (за исключением дел, подведомственных арбитражным судам):</w:t>
      </w:r>
    </w:p>
    <w:p w:rsidR="002322E1" w:rsidRDefault="002322E1" w:rsidP="002322E1">
      <w:pPr>
        <w:pStyle w:val="a3"/>
        <w:spacing w:before="0" w:beforeAutospacing="0" w:after="0" w:afterAutospacing="0"/>
        <w:ind w:firstLine="709"/>
        <w:jc w:val="both"/>
        <w:rPr>
          <w:color w:val="000000"/>
          <w:sz w:val="27"/>
          <w:szCs w:val="27"/>
        </w:rPr>
      </w:pPr>
      <w:r>
        <w:rPr>
          <w:color w:val="000000"/>
          <w:sz w:val="27"/>
          <w:szCs w:val="27"/>
        </w:rPr>
        <w:t xml:space="preserve">• дела по имущественным спорам при цене иска, не превышающей 500 минимальных </w:t>
      </w:r>
      <w:proofErr w:type="gramStart"/>
      <w:r>
        <w:rPr>
          <w:color w:val="000000"/>
          <w:sz w:val="27"/>
          <w:szCs w:val="27"/>
        </w:rPr>
        <w:t>размеров оплаты труда</w:t>
      </w:r>
      <w:proofErr w:type="gramEnd"/>
      <w:r>
        <w:rPr>
          <w:color w:val="000000"/>
          <w:sz w:val="27"/>
          <w:szCs w:val="27"/>
        </w:rPr>
        <w:t>;</w:t>
      </w:r>
    </w:p>
    <w:p w:rsidR="002322E1" w:rsidRDefault="002322E1" w:rsidP="002322E1">
      <w:pPr>
        <w:pStyle w:val="a3"/>
        <w:spacing w:before="0" w:beforeAutospacing="0" w:after="0" w:afterAutospacing="0"/>
        <w:ind w:firstLine="709"/>
        <w:jc w:val="both"/>
        <w:rPr>
          <w:color w:val="000000"/>
          <w:sz w:val="27"/>
          <w:szCs w:val="27"/>
        </w:rPr>
      </w:pPr>
      <w:r>
        <w:rPr>
          <w:color w:val="000000"/>
          <w:sz w:val="27"/>
          <w:szCs w:val="27"/>
        </w:rPr>
        <w:t>• дела об определении порядка пользования земельными участками, строениями и другим недвижимым имуществом;</w:t>
      </w:r>
    </w:p>
    <w:p w:rsidR="002322E1" w:rsidRDefault="002322E1" w:rsidP="002322E1">
      <w:pPr>
        <w:pStyle w:val="a3"/>
        <w:spacing w:before="0" w:beforeAutospacing="0" w:after="0" w:afterAutospacing="0"/>
        <w:ind w:firstLine="709"/>
        <w:jc w:val="both"/>
        <w:rPr>
          <w:color w:val="000000"/>
          <w:sz w:val="27"/>
          <w:szCs w:val="27"/>
        </w:rPr>
      </w:pPr>
      <w:r>
        <w:rPr>
          <w:color w:val="000000"/>
          <w:sz w:val="27"/>
          <w:szCs w:val="27"/>
        </w:rPr>
        <w:t>• некоторые другие.</w:t>
      </w:r>
    </w:p>
    <w:p w:rsidR="002322E1" w:rsidRDefault="002322E1" w:rsidP="002322E1">
      <w:pPr>
        <w:pStyle w:val="a3"/>
        <w:spacing w:before="0" w:beforeAutospacing="0" w:after="0" w:afterAutospacing="0"/>
        <w:ind w:firstLine="709"/>
        <w:jc w:val="both"/>
        <w:rPr>
          <w:color w:val="000000"/>
          <w:sz w:val="27"/>
          <w:szCs w:val="27"/>
        </w:rPr>
      </w:pPr>
      <w:r>
        <w:rPr>
          <w:color w:val="000000"/>
          <w:sz w:val="27"/>
          <w:szCs w:val="27"/>
        </w:rPr>
        <w:t>Если в том или ином субъекте РФ мировые судьи еще не назначены (не избраны) на должность, дела, относящиеся к их компетенции, подведомственны федеральным районным судам общей юрисдикции (такие дела рассматриваются судьями районных судов единолично). Решения мирового судьи могут быть обжалованы в районный федеральный суд.</w:t>
      </w:r>
    </w:p>
    <w:p w:rsidR="002322E1" w:rsidRDefault="002322E1" w:rsidP="002322E1">
      <w:pPr>
        <w:pStyle w:val="a3"/>
        <w:spacing w:before="0" w:beforeAutospacing="0" w:after="0" w:afterAutospacing="0"/>
        <w:ind w:firstLine="709"/>
        <w:jc w:val="both"/>
        <w:rPr>
          <w:color w:val="000000"/>
          <w:sz w:val="27"/>
          <w:szCs w:val="27"/>
        </w:rPr>
      </w:pPr>
      <w:r>
        <w:rPr>
          <w:color w:val="000000"/>
          <w:sz w:val="27"/>
          <w:szCs w:val="27"/>
        </w:rPr>
        <w:t xml:space="preserve">Федеральным судам общей юрисдикция подведомственны все остальные гражданско-правовые споры, за исключением споров, относящихся к компетенции арбитражных судов. Что касается подсудности, то, как правило, по первой инстанции дело рассматривается судами нижнего звена судебной системы - </w:t>
      </w:r>
      <w:proofErr w:type="spellStart"/>
      <w:proofErr w:type="gramStart"/>
      <w:r>
        <w:rPr>
          <w:color w:val="000000"/>
          <w:sz w:val="27"/>
          <w:szCs w:val="27"/>
        </w:rPr>
        <w:t>район-ными</w:t>
      </w:r>
      <w:proofErr w:type="spellEnd"/>
      <w:proofErr w:type="gramEnd"/>
      <w:r>
        <w:rPr>
          <w:color w:val="000000"/>
          <w:sz w:val="27"/>
          <w:szCs w:val="27"/>
        </w:rPr>
        <w:t xml:space="preserve"> федеральными судами. Федеральные суды среднего звена (суды краев, областей и т. п.), а также Верховный Суд РФ главным образом проверяют законность и обоснованность решений, принятых нижестоящими судами, и могут их отменять или изменять.</w:t>
      </w:r>
    </w:p>
    <w:p w:rsidR="002322E1" w:rsidRDefault="002322E1" w:rsidP="002322E1">
      <w:pPr>
        <w:pStyle w:val="a3"/>
        <w:spacing w:before="0" w:beforeAutospacing="0" w:after="0" w:afterAutospacing="0"/>
        <w:ind w:firstLine="709"/>
        <w:jc w:val="both"/>
        <w:rPr>
          <w:color w:val="000000"/>
          <w:sz w:val="27"/>
          <w:szCs w:val="27"/>
        </w:rPr>
      </w:pPr>
      <w:r>
        <w:rPr>
          <w:color w:val="000000"/>
          <w:sz w:val="27"/>
          <w:szCs w:val="27"/>
        </w:rPr>
        <w:lastRenderedPageBreak/>
        <w:t>Арбитражным судам подведомственны дела по экономическим и другим спорам, связанным с осуществлением предпринимательской или иной</w:t>
      </w:r>
    </w:p>
    <w:p w:rsidR="002322E1" w:rsidRDefault="002322E1" w:rsidP="002322E1">
      <w:pPr>
        <w:pStyle w:val="a3"/>
        <w:spacing w:before="0" w:beforeAutospacing="0" w:after="0" w:afterAutospacing="0"/>
        <w:ind w:firstLine="709"/>
        <w:jc w:val="both"/>
        <w:rPr>
          <w:color w:val="000000"/>
          <w:sz w:val="27"/>
          <w:szCs w:val="27"/>
        </w:rPr>
      </w:pPr>
      <w:r>
        <w:rPr>
          <w:color w:val="000000"/>
          <w:sz w:val="27"/>
          <w:szCs w:val="27"/>
        </w:rPr>
        <w:t xml:space="preserve">экономической деятельности, </w:t>
      </w:r>
      <w:proofErr w:type="gramStart"/>
      <w:r>
        <w:rPr>
          <w:color w:val="000000"/>
          <w:sz w:val="27"/>
          <w:szCs w:val="27"/>
        </w:rPr>
        <w:t>возникающим</w:t>
      </w:r>
      <w:proofErr w:type="gramEnd"/>
      <w:r>
        <w:rPr>
          <w:color w:val="000000"/>
          <w:sz w:val="27"/>
          <w:szCs w:val="27"/>
        </w:rPr>
        <w:t xml:space="preserve"> между:</w:t>
      </w:r>
    </w:p>
    <w:p w:rsidR="002322E1" w:rsidRDefault="002322E1" w:rsidP="002322E1">
      <w:pPr>
        <w:pStyle w:val="a3"/>
        <w:spacing w:before="0" w:beforeAutospacing="0" w:after="0" w:afterAutospacing="0"/>
        <w:ind w:firstLine="709"/>
        <w:jc w:val="both"/>
        <w:rPr>
          <w:color w:val="000000"/>
          <w:sz w:val="27"/>
          <w:szCs w:val="27"/>
        </w:rPr>
      </w:pPr>
      <w:r>
        <w:rPr>
          <w:color w:val="000000"/>
          <w:sz w:val="27"/>
          <w:szCs w:val="27"/>
        </w:rPr>
        <w:t>• юридическими лицами (организациями);</w:t>
      </w:r>
    </w:p>
    <w:p w:rsidR="002322E1" w:rsidRDefault="002322E1" w:rsidP="002322E1">
      <w:pPr>
        <w:pStyle w:val="a3"/>
        <w:spacing w:before="0" w:beforeAutospacing="0" w:after="0" w:afterAutospacing="0"/>
        <w:ind w:firstLine="709"/>
        <w:jc w:val="both"/>
        <w:rPr>
          <w:color w:val="000000"/>
          <w:sz w:val="27"/>
          <w:szCs w:val="27"/>
        </w:rPr>
      </w:pPr>
      <w:r>
        <w:rPr>
          <w:color w:val="000000"/>
          <w:sz w:val="27"/>
          <w:szCs w:val="27"/>
        </w:rPr>
        <w:t>• гражданами, имеющими статус индивидуального предпринимателя;</w:t>
      </w:r>
    </w:p>
    <w:p w:rsidR="002322E1" w:rsidRDefault="002322E1" w:rsidP="002322E1">
      <w:pPr>
        <w:pStyle w:val="a3"/>
        <w:spacing w:before="0" w:beforeAutospacing="0" w:after="0" w:afterAutospacing="0"/>
        <w:ind w:firstLine="709"/>
        <w:jc w:val="both"/>
        <w:rPr>
          <w:color w:val="000000"/>
          <w:sz w:val="27"/>
          <w:szCs w:val="27"/>
        </w:rPr>
      </w:pPr>
      <w:r>
        <w:rPr>
          <w:color w:val="000000"/>
          <w:sz w:val="27"/>
          <w:szCs w:val="27"/>
        </w:rPr>
        <w:t>• юридическими лицами, с одной стороны, и индивидуальными предпринимателями - с другой.</w:t>
      </w:r>
    </w:p>
    <w:p w:rsidR="002322E1" w:rsidRDefault="002322E1" w:rsidP="002322E1">
      <w:pPr>
        <w:pStyle w:val="a3"/>
        <w:spacing w:before="0" w:beforeAutospacing="0" w:after="0" w:afterAutospacing="0"/>
        <w:ind w:firstLine="709"/>
        <w:jc w:val="both"/>
        <w:rPr>
          <w:color w:val="000000"/>
          <w:sz w:val="27"/>
          <w:szCs w:val="27"/>
        </w:rPr>
      </w:pPr>
      <w:r>
        <w:rPr>
          <w:color w:val="000000"/>
          <w:sz w:val="27"/>
          <w:szCs w:val="27"/>
        </w:rPr>
        <w:t>В случаях, специально предусмотренных законом, арбитражным судам подведомственны также дела по спорам указанной выше категории с участием Российской Федерации, ее субъектов, муниципальных образований, государственных органов, органов местного самоуправления, иных органов, должностных лиц, а также образований, не имеющих статуса юридического лица, и граждан, не имеющих статуса индивидуального предпринимателя.</w:t>
      </w:r>
    </w:p>
    <w:p w:rsidR="002322E1" w:rsidRDefault="002322E1" w:rsidP="002322E1">
      <w:pPr>
        <w:pStyle w:val="a3"/>
        <w:spacing w:before="0" w:beforeAutospacing="0" w:after="0" w:afterAutospacing="0"/>
        <w:ind w:firstLine="709"/>
        <w:jc w:val="both"/>
        <w:rPr>
          <w:color w:val="000000"/>
          <w:sz w:val="27"/>
          <w:szCs w:val="27"/>
        </w:rPr>
      </w:pPr>
      <w:r>
        <w:rPr>
          <w:color w:val="000000"/>
          <w:sz w:val="27"/>
          <w:szCs w:val="27"/>
        </w:rPr>
        <w:t xml:space="preserve">Таким образом, по общему правилу, арбитражные суды рассматривают экономические споры между любыми субъектами, за исключением граждан, не являющихся предпринимателями. </w:t>
      </w:r>
      <w:proofErr w:type="gramStart"/>
      <w:r>
        <w:rPr>
          <w:color w:val="000000"/>
          <w:sz w:val="27"/>
          <w:szCs w:val="27"/>
        </w:rPr>
        <w:t>Поэтому если хотя бы одной стороной спора выступает гражданин, не имеющий статуса индивидуального предпринимателя, дело подлежит рассмотрению в суде общей юрисдикции или у мирового судьи {кроме случаев, специально оговоренных в законе: например, споры между акционерами и акционерными обществами в любом случае рассматриваются арбитражными судами).</w:t>
      </w:r>
      <w:proofErr w:type="gramEnd"/>
      <w:r>
        <w:rPr>
          <w:color w:val="000000"/>
          <w:sz w:val="27"/>
          <w:szCs w:val="27"/>
        </w:rPr>
        <w:t xml:space="preserve"> Следует также иметь в виду, что споры с участием граждан - индивидуальных предпринимателей, если они не связаны с осуществлением этими гражданами предпринимательской деятельности, подведомственны не арбитражным судам, а судам общей юрисдикции. Например, предприниматель покупает себе в магазине телевизор, который через некоторое время выходит из строя. Предприниматель требует от продавца возврата уплаченных денег, а тот отказывается выполнить это требование. </w:t>
      </w:r>
      <w:proofErr w:type="gramStart"/>
      <w:r>
        <w:rPr>
          <w:color w:val="000000"/>
          <w:sz w:val="27"/>
          <w:szCs w:val="27"/>
        </w:rPr>
        <w:t>Возникший спор, несмотря на то, что его участниками являются предприниматели, подлежит рассмотрению в районном суде общей юрисдикции или у мирового судьи в зависимости от цены иска, поскольку он не связан с предпринимательской деятельностью истца (телевизор приобретен не в коммерческих целях, а для удовлетворения личных бытовых нужд покупателя), т. е. истец в данном случае действует не как предприниматель, а как обычный</w:t>
      </w:r>
      <w:proofErr w:type="gramEnd"/>
      <w:r>
        <w:rPr>
          <w:color w:val="000000"/>
          <w:sz w:val="27"/>
          <w:szCs w:val="27"/>
        </w:rPr>
        <w:t xml:space="preserve"> гражданин.</w:t>
      </w:r>
    </w:p>
    <w:p w:rsidR="002322E1" w:rsidRDefault="002322E1" w:rsidP="002322E1">
      <w:pPr>
        <w:pStyle w:val="a3"/>
        <w:spacing w:before="0" w:beforeAutospacing="0" w:after="0" w:afterAutospacing="0"/>
        <w:ind w:firstLine="709"/>
        <w:jc w:val="both"/>
        <w:rPr>
          <w:color w:val="000000"/>
          <w:sz w:val="27"/>
          <w:szCs w:val="27"/>
        </w:rPr>
      </w:pPr>
      <w:r>
        <w:rPr>
          <w:color w:val="000000"/>
          <w:sz w:val="27"/>
          <w:szCs w:val="27"/>
        </w:rPr>
        <w:t xml:space="preserve">Из сказанного видно, что подавляющая часть всех экономических споров относится к подведомственности арбитражных судов. Причем это </w:t>
      </w:r>
      <w:proofErr w:type="gramStart"/>
      <w:r>
        <w:rPr>
          <w:color w:val="000000"/>
          <w:sz w:val="27"/>
          <w:szCs w:val="27"/>
        </w:rPr>
        <w:t>не</w:t>
      </w:r>
      <w:proofErr w:type="gramEnd"/>
      <w:r>
        <w:rPr>
          <w:color w:val="000000"/>
          <w:sz w:val="27"/>
          <w:szCs w:val="27"/>
        </w:rPr>
        <w:t xml:space="preserve"> только гражданско-правовые споры, но также споры, возникающие из административных и иных правоотношений, если они связаны с предпринимательской или иной экономической деятельностью и их участниками выступают перечисленные выше субъекты либо если эти споры прямо отнесены законом к компетенции арбитражных судов.</w:t>
      </w:r>
    </w:p>
    <w:p w:rsidR="002322E1" w:rsidRDefault="002322E1" w:rsidP="002322E1">
      <w:pPr>
        <w:pStyle w:val="a3"/>
        <w:spacing w:before="0" w:beforeAutospacing="0" w:after="0" w:afterAutospacing="0"/>
        <w:ind w:firstLine="709"/>
        <w:jc w:val="both"/>
        <w:rPr>
          <w:color w:val="000000"/>
          <w:sz w:val="27"/>
          <w:szCs w:val="27"/>
        </w:rPr>
      </w:pPr>
      <w:r>
        <w:rPr>
          <w:color w:val="000000"/>
          <w:sz w:val="27"/>
          <w:szCs w:val="27"/>
        </w:rPr>
        <w:t xml:space="preserve">В отличие от системы судов общей юрисдикции, нижним звеном системы арбитражных судов являются федеральные арбитражные суды республик в составе РФ, краев, областей, городов Москвы и Санкт-Петербурга и других субъектов Российской Федерации. Именно они рассматривают по первой инстанции основную массу подведомственных арбитражным судам дел. Федеральные арбитражные суды округов и Высший Арбитражный Суд РФ, как правило, занимаются проверкой обоснованности и законности решений нижестоящих судов. Исключение </w:t>
      </w:r>
      <w:proofErr w:type="spellStart"/>
      <w:proofErr w:type="gramStart"/>
      <w:r>
        <w:rPr>
          <w:color w:val="000000"/>
          <w:sz w:val="27"/>
          <w:szCs w:val="27"/>
        </w:rPr>
        <w:t>составля-ют</w:t>
      </w:r>
      <w:proofErr w:type="spellEnd"/>
      <w:proofErr w:type="gramEnd"/>
      <w:r>
        <w:rPr>
          <w:color w:val="000000"/>
          <w:sz w:val="27"/>
          <w:szCs w:val="27"/>
        </w:rPr>
        <w:t xml:space="preserve"> дела по экономическим спорам между Российской Федерацией и ее субъектами, между субъектами РФ, а также дела об оспаривании нормативных и ненормативных</w:t>
      </w:r>
    </w:p>
    <w:p w:rsidR="002322E1" w:rsidRDefault="002322E1" w:rsidP="002322E1">
      <w:pPr>
        <w:pStyle w:val="a3"/>
        <w:spacing w:before="0" w:beforeAutospacing="0" w:after="0" w:afterAutospacing="0"/>
        <w:ind w:firstLine="709"/>
        <w:jc w:val="both"/>
        <w:rPr>
          <w:color w:val="000000"/>
          <w:sz w:val="27"/>
          <w:szCs w:val="27"/>
        </w:rPr>
      </w:pPr>
      <w:r>
        <w:rPr>
          <w:color w:val="000000"/>
          <w:sz w:val="27"/>
          <w:szCs w:val="27"/>
        </w:rPr>
        <w:t>актов Президента РФ, Правительства РФ, нормативных актов федеральных органов исполнительной власти и некоторых других актов высших государственных органов. Такие дела рассматриваются по первой инстанции Высшим Арбитражным Судом РФ.</w:t>
      </w:r>
    </w:p>
    <w:p w:rsidR="002322E1" w:rsidRDefault="002322E1" w:rsidP="002322E1">
      <w:pPr>
        <w:pStyle w:val="a3"/>
        <w:spacing w:before="0" w:beforeAutospacing="0" w:after="0" w:afterAutospacing="0"/>
        <w:ind w:firstLine="709"/>
        <w:jc w:val="both"/>
        <w:rPr>
          <w:color w:val="000000"/>
          <w:sz w:val="27"/>
          <w:szCs w:val="27"/>
        </w:rPr>
      </w:pPr>
      <w:r>
        <w:rPr>
          <w:color w:val="000000"/>
          <w:sz w:val="27"/>
          <w:szCs w:val="27"/>
        </w:rPr>
        <w:lastRenderedPageBreak/>
        <w:t xml:space="preserve">Общее правило территориальной подсудности </w:t>
      </w:r>
      <w:proofErr w:type="gramStart"/>
      <w:r>
        <w:rPr>
          <w:color w:val="000000"/>
          <w:sz w:val="27"/>
          <w:szCs w:val="27"/>
        </w:rPr>
        <w:t>дел</w:t>
      </w:r>
      <w:proofErr w:type="gramEnd"/>
      <w:r>
        <w:rPr>
          <w:color w:val="000000"/>
          <w:sz w:val="27"/>
          <w:szCs w:val="27"/>
        </w:rPr>
        <w:t xml:space="preserve"> как арбитражным судам, так и судам общей юрисдикции таково: иск предъявляется в суд (соответственно, в арбитражный суд субъекта РФ или в районный суд общей юрисдикции) по месту нахождения или месту жительства ответчика. Из этого правила существует ряд исключений, когда территориальная подсудность определяется по выбору истца (например, если ответчиков несколько и они проживают на территории различных субъектов РФ), сторонами в договоре (договорная подсудность) или императивно законом (исключительная подсудность). Исключительная подсудность установлена, например, для споров о правах на недвижимое имущество: эти споры рассматриваются судом по месту нахождения такого имущества.</w:t>
      </w:r>
    </w:p>
    <w:p w:rsidR="002322E1" w:rsidRDefault="002322E1" w:rsidP="002322E1">
      <w:pPr>
        <w:pStyle w:val="a3"/>
        <w:spacing w:before="0" w:beforeAutospacing="0" w:after="0" w:afterAutospacing="0"/>
        <w:ind w:firstLine="709"/>
        <w:jc w:val="both"/>
        <w:rPr>
          <w:color w:val="000000"/>
          <w:sz w:val="27"/>
          <w:szCs w:val="27"/>
        </w:rPr>
      </w:pPr>
      <w:r>
        <w:rPr>
          <w:color w:val="000000"/>
          <w:sz w:val="27"/>
          <w:szCs w:val="27"/>
        </w:rPr>
        <w:t>Что касается Конституционного Суда РФ и конституционных (уставных) судов субъектов РФ, то они непосредственно не рассматривают дел по экономическим спорам. Вместе с тем постановления Конституционного Суда РФ имеют для сферы предпринимательства важнейшее значение. В числе других дел, отнесенных к его компетенции, Конституционный Суд рассматривает индивидуальные и коллективные жалобы на нарушение конституционных прав и свобод граждан нормами закона, примененного или подлежащего применению в конкретном деле. Если Конституционный Суд придет к выводу, что положения закона не соответствуют Конституции РФ, то нормы, признанные таким образом неконституционными, утрачивают силу и более не могут применяться, а вынесенные на их основе (в том числе арбитражными судами) судебные акты подлежат пересмотру в отношении заявителей.</w:t>
      </w:r>
    </w:p>
    <w:p w:rsidR="002322E1" w:rsidRDefault="002322E1" w:rsidP="002322E1">
      <w:pPr>
        <w:pStyle w:val="a3"/>
        <w:spacing w:before="0" w:beforeAutospacing="0" w:after="0" w:afterAutospacing="0"/>
        <w:ind w:firstLine="709"/>
        <w:jc w:val="both"/>
        <w:rPr>
          <w:color w:val="000000"/>
          <w:sz w:val="27"/>
          <w:szCs w:val="27"/>
        </w:rPr>
      </w:pPr>
      <w:r>
        <w:rPr>
          <w:color w:val="000000"/>
          <w:sz w:val="27"/>
          <w:szCs w:val="27"/>
        </w:rPr>
        <w:t>Досудебный порядок урегулирования споров</w:t>
      </w:r>
    </w:p>
    <w:p w:rsidR="002322E1" w:rsidRDefault="002322E1" w:rsidP="002322E1">
      <w:pPr>
        <w:pStyle w:val="a3"/>
        <w:spacing w:before="0" w:beforeAutospacing="0" w:after="0" w:afterAutospacing="0"/>
        <w:ind w:firstLine="709"/>
        <w:jc w:val="both"/>
        <w:rPr>
          <w:color w:val="000000"/>
          <w:sz w:val="27"/>
          <w:szCs w:val="27"/>
        </w:rPr>
      </w:pPr>
      <w:r>
        <w:rPr>
          <w:color w:val="000000"/>
          <w:sz w:val="27"/>
          <w:szCs w:val="27"/>
        </w:rPr>
        <w:t xml:space="preserve">По некоторым категориям споров заинтересованное лицо, прежде чем обратиться в суд, должно принять меры к урегулированию разногласий путем непосредственных переговоров с другой стороной, или, иными словами, соблюсти досудебный порядок урегулирования спора. Например, арендодатель до предъявления к арендатору иска о расторжении договора аренды должен направить ему письменное предупреждение о необходимости устранить нарушения и </w:t>
      </w:r>
      <w:proofErr w:type="spellStart"/>
      <w:proofErr w:type="gramStart"/>
      <w:r>
        <w:rPr>
          <w:color w:val="000000"/>
          <w:sz w:val="27"/>
          <w:szCs w:val="27"/>
        </w:rPr>
        <w:t>испол-нить</w:t>
      </w:r>
      <w:proofErr w:type="spellEnd"/>
      <w:proofErr w:type="gramEnd"/>
      <w:r>
        <w:rPr>
          <w:color w:val="000000"/>
          <w:sz w:val="27"/>
          <w:szCs w:val="27"/>
        </w:rPr>
        <w:t xml:space="preserve"> обязательство в разумный срок. И только в случае, если арендатор не устранит допущенных нарушений, не исполнит обязательства (например, не погасит задолженности по арендной плате), арендодатель вправе обратиться в суд.</w:t>
      </w:r>
    </w:p>
    <w:p w:rsidR="002322E1" w:rsidRDefault="002322E1" w:rsidP="002322E1">
      <w:pPr>
        <w:pStyle w:val="a3"/>
        <w:spacing w:before="0" w:beforeAutospacing="0" w:after="0" w:afterAutospacing="0"/>
        <w:ind w:firstLine="709"/>
        <w:jc w:val="both"/>
        <w:rPr>
          <w:color w:val="000000"/>
          <w:sz w:val="27"/>
          <w:szCs w:val="27"/>
        </w:rPr>
      </w:pPr>
      <w:r>
        <w:rPr>
          <w:color w:val="000000"/>
          <w:sz w:val="27"/>
          <w:szCs w:val="27"/>
        </w:rPr>
        <w:t xml:space="preserve">Одной из разновидностей досудебного порядка является претензионный порядок, предусмотренный законом для некоторых категорий экономических споров. </w:t>
      </w:r>
      <w:proofErr w:type="gramStart"/>
      <w:r>
        <w:rPr>
          <w:color w:val="000000"/>
          <w:sz w:val="27"/>
          <w:szCs w:val="27"/>
        </w:rPr>
        <w:t>Так, например, до предъявления к перевозчику {железной дороге, морскому или речному пароходству, авиа- или автотранспортному предприятию) иска, вытекающего из перевозки груза, обязательно предъявление ему претензии - письменного требования уплатить неустойку, возместить убытки и др. И лишь в случае полного или частичного отказа перевозчика удовлетворить претензию либо неполучения от него ответа в тридцатидневный срок грузоотправитель или грузополучатель вправе обратиться с иском в</w:t>
      </w:r>
      <w:proofErr w:type="gramEnd"/>
      <w:r>
        <w:rPr>
          <w:color w:val="000000"/>
          <w:sz w:val="27"/>
          <w:szCs w:val="27"/>
        </w:rPr>
        <w:t xml:space="preserve"> суд. Претензионный порядок урегулирования споров может быть предусмотрен и самими сторонами в договоре,</w:t>
      </w:r>
    </w:p>
    <w:p w:rsidR="002322E1" w:rsidRDefault="002322E1" w:rsidP="002322E1">
      <w:pPr>
        <w:pStyle w:val="a3"/>
        <w:spacing w:before="0" w:beforeAutospacing="0" w:after="0" w:afterAutospacing="0"/>
        <w:ind w:firstLine="709"/>
        <w:jc w:val="both"/>
        <w:rPr>
          <w:color w:val="000000"/>
          <w:sz w:val="27"/>
          <w:szCs w:val="27"/>
        </w:rPr>
      </w:pPr>
      <w:r>
        <w:rPr>
          <w:color w:val="000000"/>
          <w:sz w:val="27"/>
          <w:szCs w:val="27"/>
        </w:rPr>
        <w:t>хотя бы по закону он и не требовался.</w:t>
      </w:r>
    </w:p>
    <w:p w:rsidR="002322E1" w:rsidRDefault="002322E1" w:rsidP="002322E1">
      <w:pPr>
        <w:pStyle w:val="a3"/>
        <w:spacing w:before="0" w:beforeAutospacing="0" w:after="0" w:afterAutospacing="0"/>
        <w:ind w:firstLine="709"/>
        <w:jc w:val="both"/>
        <w:rPr>
          <w:color w:val="000000"/>
          <w:sz w:val="27"/>
          <w:szCs w:val="27"/>
        </w:rPr>
      </w:pPr>
      <w:r>
        <w:rPr>
          <w:color w:val="000000"/>
          <w:sz w:val="27"/>
          <w:szCs w:val="27"/>
        </w:rPr>
        <w:t>Если для конкретного спора законом или договором установлен досудебный порядок, в том числе претензионный, к исковому заявлению, подаваемому в суд, обязательно должны быть приложены документы, подтверждающие соблюдение истцом этого порядка. В случае</w:t>
      </w:r>
      <w:proofErr w:type="gramStart"/>
      <w:r>
        <w:rPr>
          <w:color w:val="000000"/>
          <w:sz w:val="27"/>
          <w:szCs w:val="27"/>
        </w:rPr>
        <w:t>,</w:t>
      </w:r>
      <w:proofErr w:type="gramEnd"/>
      <w:r>
        <w:rPr>
          <w:color w:val="000000"/>
          <w:sz w:val="27"/>
          <w:szCs w:val="27"/>
        </w:rPr>
        <w:t xml:space="preserve"> если будет установлено, что досудебный порядок истцом не соблюден, суд оставляет исковое заявление без рассмотрения.</w:t>
      </w:r>
    </w:p>
    <w:p w:rsidR="002322E1" w:rsidRDefault="002322E1" w:rsidP="002322E1">
      <w:pPr>
        <w:pStyle w:val="a3"/>
        <w:spacing w:before="0" w:beforeAutospacing="0" w:after="0" w:afterAutospacing="0"/>
        <w:ind w:firstLine="709"/>
        <w:jc w:val="both"/>
        <w:rPr>
          <w:color w:val="000000"/>
          <w:sz w:val="27"/>
          <w:szCs w:val="27"/>
        </w:rPr>
      </w:pPr>
      <w:r>
        <w:rPr>
          <w:color w:val="000000"/>
          <w:sz w:val="27"/>
          <w:szCs w:val="27"/>
        </w:rPr>
        <w:t>§ 2, Порядок рассмотрения эконом арбитражным судом. Исковая давность</w:t>
      </w:r>
    </w:p>
    <w:p w:rsidR="002322E1" w:rsidRDefault="002322E1" w:rsidP="002322E1">
      <w:pPr>
        <w:pStyle w:val="a3"/>
        <w:spacing w:before="0" w:beforeAutospacing="0" w:after="0" w:afterAutospacing="0"/>
        <w:ind w:firstLine="709"/>
        <w:jc w:val="both"/>
        <w:rPr>
          <w:color w:val="000000"/>
          <w:sz w:val="27"/>
          <w:szCs w:val="27"/>
        </w:rPr>
      </w:pPr>
      <w:r>
        <w:rPr>
          <w:color w:val="000000"/>
          <w:sz w:val="27"/>
          <w:szCs w:val="27"/>
        </w:rPr>
        <w:t xml:space="preserve">Процедура осуществления правосудия строго регламентирована законом. Мировые судьи и федеральные суды общей </w:t>
      </w:r>
      <w:proofErr w:type="spellStart"/>
      <w:r>
        <w:rPr>
          <w:color w:val="000000"/>
          <w:sz w:val="27"/>
          <w:szCs w:val="27"/>
        </w:rPr>
        <w:t>юристдикции</w:t>
      </w:r>
      <w:proofErr w:type="spellEnd"/>
      <w:r>
        <w:rPr>
          <w:color w:val="000000"/>
          <w:sz w:val="27"/>
          <w:szCs w:val="27"/>
        </w:rPr>
        <w:t xml:space="preserve"> рассматривают экономические споры в соответствии с Гражданским процессуальным кодексом РФ, а федеральные арбитражные суды - в соответствии с Арбитражным процессуальным кодексом РФ. Правовые нормы, </w:t>
      </w:r>
      <w:r>
        <w:rPr>
          <w:color w:val="000000"/>
          <w:sz w:val="27"/>
          <w:szCs w:val="27"/>
        </w:rPr>
        <w:lastRenderedPageBreak/>
        <w:t>регулирующие судопроизводство, называются процессуальными. Они изучаются самостоятельными юридическими дисциплинами – гражданским процессом и арбитражным процессом. Поскольку, как уже отмечалось, большинство экономических споров рассматривается арбитражными судами, ниже будет дана общая характеристика только арбитражного процесса. Однако надо учитывать, что процедура рассмотрения дел в арбитражных судах и в судах общей юрисдикции (мировыми судьями) достаточно близки и имеют много общего.</w:t>
      </w:r>
    </w:p>
    <w:p w:rsidR="002322E1" w:rsidRDefault="002322E1" w:rsidP="002322E1">
      <w:pPr>
        <w:pStyle w:val="a3"/>
        <w:spacing w:before="0" w:beforeAutospacing="0" w:after="0" w:afterAutospacing="0"/>
        <w:ind w:firstLine="709"/>
        <w:jc w:val="both"/>
        <w:rPr>
          <w:color w:val="000000"/>
          <w:sz w:val="27"/>
          <w:szCs w:val="27"/>
        </w:rPr>
      </w:pPr>
      <w:r>
        <w:rPr>
          <w:color w:val="000000"/>
          <w:sz w:val="27"/>
          <w:szCs w:val="27"/>
        </w:rPr>
        <w:t>Лица, участвующие в деле</w:t>
      </w:r>
    </w:p>
    <w:p w:rsidR="002322E1" w:rsidRDefault="002322E1" w:rsidP="002322E1">
      <w:pPr>
        <w:pStyle w:val="a3"/>
        <w:spacing w:before="0" w:beforeAutospacing="0" w:after="0" w:afterAutospacing="0"/>
        <w:ind w:firstLine="709"/>
        <w:jc w:val="both"/>
        <w:rPr>
          <w:color w:val="000000"/>
          <w:sz w:val="27"/>
          <w:szCs w:val="27"/>
        </w:rPr>
      </w:pPr>
      <w:r>
        <w:rPr>
          <w:color w:val="000000"/>
          <w:sz w:val="27"/>
          <w:szCs w:val="27"/>
        </w:rPr>
        <w:t xml:space="preserve">Основными фигурами в процессе являются стороны, т. е. субъекты юридического спора </w:t>
      </w:r>
      <w:proofErr w:type="gramStart"/>
      <w:r>
        <w:rPr>
          <w:color w:val="000000"/>
          <w:sz w:val="27"/>
          <w:szCs w:val="27"/>
        </w:rPr>
        <w:t>-и</w:t>
      </w:r>
      <w:proofErr w:type="gramEnd"/>
      <w:r>
        <w:rPr>
          <w:color w:val="000000"/>
          <w:sz w:val="27"/>
          <w:szCs w:val="27"/>
        </w:rPr>
        <w:t>стец и ответчик.</w:t>
      </w:r>
    </w:p>
    <w:p w:rsidR="002322E1" w:rsidRDefault="002322E1" w:rsidP="002322E1">
      <w:pPr>
        <w:pStyle w:val="a3"/>
        <w:spacing w:before="0" w:beforeAutospacing="0" w:after="0" w:afterAutospacing="0"/>
        <w:ind w:firstLine="709"/>
        <w:jc w:val="both"/>
        <w:rPr>
          <w:color w:val="000000"/>
          <w:sz w:val="27"/>
          <w:szCs w:val="27"/>
        </w:rPr>
      </w:pPr>
      <w:r>
        <w:rPr>
          <w:color w:val="000000"/>
          <w:sz w:val="27"/>
          <w:szCs w:val="27"/>
        </w:rPr>
        <w:t>Истец (от слова искать - искать защиты) - это лицо, требующее у суда защиты своего права или охраняемого законом интереса, т. е. требующее принудительного осуществления притязания.</w:t>
      </w:r>
    </w:p>
    <w:p w:rsidR="002322E1" w:rsidRDefault="002322E1" w:rsidP="002322E1">
      <w:pPr>
        <w:pStyle w:val="a3"/>
        <w:spacing w:before="0" w:beforeAutospacing="0" w:after="0" w:afterAutospacing="0"/>
        <w:ind w:firstLine="709"/>
        <w:jc w:val="both"/>
        <w:rPr>
          <w:color w:val="000000"/>
          <w:sz w:val="27"/>
          <w:szCs w:val="27"/>
        </w:rPr>
      </w:pPr>
      <w:r>
        <w:rPr>
          <w:color w:val="000000"/>
          <w:sz w:val="27"/>
          <w:szCs w:val="27"/>
        </w:rPr>
        <w:t>Ответчик (от слова отвечать - отвечать по иску) - это лиц которое истец считает нарушителем своего права и привлекает процесс в данном качестве.</w:t>
      </w:r>
    </w:p>
    <w:p w:rsidR="002322E1" w:rsidRDefault="002322E1" w:rsidP="002322E1">
      <w:pPr>
        <w:pStyle w:val="a3"/>
        <w:spacing w:before="0" w:beforeAutospacing="0" w:after="0" w:afterAutospacing="0"/>
        <w:ind w:firstLine="709"/>
        <w:jc w:val="both"/>
        <w:rPr>
          <w:color w:val="000000"/>
          <w:sz w:val="27"/>
          <w:szCs w:val="27"/>
        </w:rPr>
      </w:pPr>
      <w:r>
        <w:rPr>
          <w:color w:val="000000"/>
          <w:sz w:val="27"/>
          <w:szCs w:val="27"/>
        </w:rPr>
        <w:t xml:space="preserve">Предполагается, что истец является субъектом притязания, а ответчик - субъектом корреспондирующей притязанию истца охранительной обязанности. Вместе с тем необходимо </w:t>
      </w:r>
      <w:proofErr w:type="gramStart"/>
      <w:r>
        <w:rPr>
          <w:color w:val="000000"/>
          <w:sz w:val="27"/>
          <w:szCs w:val="27"/>
        </w:rPr>
        <w:t>помнить</w:t>
      </w:r>
      <w:proofErr w:type="gramEnd"/>
      <w:r>
        <w:rPr>
          <w:color w:val="000000"/>
          <w:sz w:val="27"/>
          <w:szCs w:val="27"/>
        </w:rPr>
        <w:t xml:space="preserve"> что статус как истца, так и ответчика является чисто процессуальным, поэтому истцом будет всякий, кто подает иск, независимо от того, нарушено ли его право, правомерны ли его требований и будут ли они удовлетворены, а ответчиком - любой, кто указан истцом в исковом заявлении в качестве ответчика, независимо от того, нарушал ли он право истца, ответствен ли он за правонарушение и будет ли удовлетворен иск. Это связано с тем, что решить спор о праве - и есть конечная задача суда, но прежде чем это сделать, требуется выяснить все обстоятельства дела, а для этого необходим судебный процесс, участники которого должны быть наделены соответствующими правами и обязанностями. Совокупность этих прав и обязанностей образует процессуальный статус сторон. Судопроизводство осуществляется на основе состязательности и равноправия сторон. Состязательность означает, что суд занимает по отношению </w:t>
      </w:r>
      <w:proofErr w:type="gramStart"/>
      <w:r>
        <w:rPr>
          <w:color w:val="000000"/>
          <w:sz w:val="27"/>
          <w:szCs w:val="27"/>
        </w:rPr>
        <w:t>к</w:t>
      </w:r>
      <w:proofErr w:type="gramEnd"/>
    </w:p>
    <w:p w:rsidR="002322E1" w:rsidRDefault="002322E1" w:rsidP="002322E1">
      <w:pPr>
        <w:pStyle w:val="a3"/>
        <w:spacing w:before="0" w:beforeAutospacing="0" w:after="0" w:afterAutospacing="0"/>
        <w:ind w:firstLine="709"/>
        <w:jc w:val="both"/>
        <w:rPr>
          <w:color w:val="000000"/>
          <w:sz w:val="27"/>
          <w:szCs w:val="27"/>
        </w:rPr>
      </w:pPr>
      <w:r>
        <w:rPr>
          <w:color w:val="000000"/>
          <w:sz w:val="27"/>
          <w:szCs w:val="27"/>
        </w:rPr>
        <w:t xml:space="preserve">сторонам нейтральную позицию беспристрастного и независимого арбитра, что стороны сами должны заботиться о доказывании тех фактов, на которые они </w:t>
      </w:r>
      <w:proofErr w:type="spellStart"/>
      <w:proofErr w:type="gramStart"/>
      <w:r>
        <w:rPr>
          <w:color w:val="000000"/>
          <w:sz w:val="27"/>
          <w:szCs w:val="27"/>
        </w:rPr>
        <w:t>ссыла-ются</w:t>
      </w:r>
      <w:proofErr w:type="spellEnd"/>
      <w:proofErr w:type="gramEnd"/>
      <w:r>
        <w:rPr>
          <w:color w:val="000000"/>
          <w:sz w:val="27"/>
          <w:szCs w:val="27"/>
        </w:rPr>
        <w:t xml:space="preserve">, собирая для этого необходимые доказательства, и что суд не обязан делать эту работу за них. Принцип же равноправия сторон состоит в том, что истец и ответчик пользуются одинаковыми процессуальными </w:t>
      </w:r>
      <w:proofErr w:type="gramStart"/>
      <w:r>
        <w:rPr>
          <w:color w:val="000000"/>
          <w:sz w:val="27"/>
          <w:szCs w:val="27"/>
        </w:rPr>
        <w:t>правами</w:t>
      </w:r>
      <w:proofErr w:type="gramEnd"/>
      <w:r>
        <w:rPr>
          <w:color w:val="000000"/>
          <w:sz w:val="27"/>
          <w:szCs w:val="27"/>
        </w:rPr>
        <w:t xml:space="preserve"> и никто из них не имеет никаких преимуществ перед другим.</w:t>
      </w:r>
    </w:p>
    <w:p w:rsidR="002322E1" w:rsidRDefault="002322E1" w:rsidP="002322E1">
      <w:pPr>
        <w:pStyle w:val="a3"/>
        <w:spacing w:before="0" w:beforeAutospacing="0" w:after="0" w:afterAutospacing="0"/>
        <w:ind w:firstLine="709"/>
        <w:jc w:val="both"/>
        <w:rPr>
          <w:color w:val="000000"/>
          <w:sz w:val="27"/>
          <w:szCs w:val="27"/>
        </w:rPr>
      </w:pPr>
      <w:r>
        <w:rPr>
          <w:color w:val="000000"/>
          <w:sz w:val="27"/>
          <w:szCs w:val="27"/>
        </w:rPr>
        <w:t>Помимо истца и ответчика в деле также могут участвовать третья лица, которые подразделяются на две категории-</w:t>
      </w:r>
    </w:p>
    <w:p w:rsidR="002322E1" w:rsidRDefault="002322E1" w:rsidP="002322E1">
      <w:pPr>
        <w:pStyle w:val="a3"/>
        <w:spacing w:before="0" w:beforeAutospacing="0" w:after="0" w:afterAutospacing="0"/>
        <w:ind w:firstLine="709"/>
        <w:jc w:val="both"/>
        <w:rPr>
          <w:color w:val="000000"/>
          <w:sz w:val="27"/>
          <w:szCs w:val="27"/>
        </w:rPr>
      </w:pPr>
      <w:r>
        <w:rPr>
          <w:color w:val="000000"/>
          <w:sz w:val="27"/>
          <w:szCs w:val="27"/>
        </w:rPr>
        <w:t xml:space="preserve">а) третья лица, заявляющие самостоятельные требования относительно предмета спора. Их правовое положение в процессе практически ничем не отличается от правового положения истца. Это лица, которые считают, что на месте истца должны быть они, а то, что требует от ответчика истец, следует присудить им, а не истцу. Например, истец, заявляя </w:t>
      </w:r>
      <w:proofErr w:type="spellStart"/>
      <w:r>
        <w:rPr>
          <w:color w:val="000000"/>
          <w:sz w:val="27"/>
          <w:szCs w:val="27"/>
        </w:rPr>
        <w:t>виндикационный</w:t>
      </w:r>
      <w:proofErr w:type="spellEnd"/>
      <w:r>
        <w:rPr>
          <w:color w:val="000000"/>
          <w:sz w:val="27"/>
          <w:szCs w:val="27"/>
        </w:rPr>
        <w:t xml:space="preserve"> иск, утверждает, что определенная вещь, находящаяся во владении ответчика, принадлежит ему, и требует ее изъятия у ответчика. Однако некто другой полагает, что на самом деле собственником вещи является он, а не истец. Тогда он может вступить в начатый истцом процесс с самостоятельным требован</w:t>
      </w:r>
      <w:r w:rsidR="0023667A">
        <w:rPr>
          <w:color w:val="000000"/>
          <w:sz w:val="27"/>
          <w:szCs w:val="27"/>
        </w:rPr>
        <w:t>ием относительно вещи, т. е. по</w:t>
      </w:r>
      <w:r>
        <w:rPr>
          <w:color w:val="000000"/>
          <w:sz w:val="27"/>
          <w:szCs w:val="27"/>
        </w:rPr>
        <w:t>требовать передачи этой вещи после ее изъятия не истцу, а ему;</w:t>
      </w:r>
    </w:p>
    <w:p w:rsidR="002322E1" w:rsidRDefault="002322E1" w:rsidP="002322E1">
      <w:pPr>
        <w:pStyle w:val="a3"/>
        <w:spacing w:before="0" w:beforeAutospacing="0" w:after="0" w:afterAutospacing="0"/>
        <w:ind w:firstLine="709"/>
        <w:jc w:val="both"/>
        <w:rPr>
          <w:color w:val="000000"/>
          <w:sz w:val="27"/>
          <w:szCs w:val="27"/>
        </w:rPr>
      </w:pPr>
      <w:r>
        <w:rPr>
          <w:color w:val="000000"/>
          <w:sz w:val="27"/>
          <w:szCs w:val="27"/>
        </w:rPr>
        <w:t xml:space="preserve">б) третьи лица, не заявляющие самостоятельных требований относительно предмета спора. Это лица, которые хотя и не имеют в данном процессе каких-либо требований по поводу предмета спора, однако так или иначе заинтересованы в исходе дела вследствие того, что решение суда может повлиять на их права и обязанности по отношению к одной из сторон. Предположим, что в приведенном выше примере ответчик, возражая против иска, </w:t>
      </w:r>
      <w:r>
        <w:rPr>
          <w:color w:val="000000"/>
          <w:sz w:val="27"/>
          <w:szCs w:val="27"/>
        </w:rPr>
        <w:lastRenderedPageBreak/>
        <w:t>ссылается на то, что купил спорную вещь у N. Если в суде выяснится, что истец на самом деле является собственником, а вещь была у него, например, украдена, значит, продавец (N) не имел права распоряжаться оказавшейся у него вещью, в том числе продавать ее ответчику. Иск будет удовлетворен, а вещь изъята у ответчика и передана истцу. Однако после этого N долями будет возместить ответчику (покупателю) убытки, причиненные ему изъятием вещи. Таким образом, решение суда повлияет на обязанности N по отношению к одной из сторон спора - ответчику. Вместе с тем у продавца могут быть такие доводы и доказательства, которые, возможно, предотвратят изъятие вещи у ответчика. По крайней мере, N заинтересован в исходе дела и поэтому может вступить в процесс</w:t>
      </w:r>
      <w:proofErr w:type="gramStart"/>
      <w:r>
        <w:rPr>
          <w:color w:val="000000"/>
          <w:sz w:val="27"/>
          <w:szCs w:val="27"/>
        </w:rPr>
        <w:t xml:space="preserve"> Б</w:t>
      </w:r>
      <w:proofErr w:type="gramEnd"/>
      <w:r>
        <w:rPr>
          <w:color w:val="000000"/>
          <w:sz w:val="27"/>
          <w:szCs w:val="27"/>
        </w:rPr>
        <w:t xml:space="preserve"> качестве третьего лица, не заявляющего самостоятельных требований относительно предмета спора, на стороне ответчика. Но могут быть и ситуации, когда решение по делу влияет на права и обязанности третьего лица по отношению к истцу, и тогда это лицо вступает в процесс на стороне последнего.</w:t>
      </w:r>
    </w:p>
    <w:p w:rsidR="002322E1" w:rsidRDefault="002322E1" w:rsidP="002322E1">
      <w:pPr>
        <w:pStyle w:val="a3"/>
        <w:spacing w:before="0" w:beforeAutospacing="0" w:after="0" w:afterAutospacing="0"/>
        <w:ind w:firstLine="709"/>
        <w:jc w:val="both"/>
        <w:rPr>
          <w:color w:val="000000"/>
          <w:sz w:val="27"/>
          <w:szCs w:val="27"/>
        </w:rPr>
      </w:pPr>
      <w:r>
        <w:rPr>
          <w:color w:val="000000"/>
          <w:sz w:val="27"/>
          <w:szCs w:val="27"/>
        </w:rPr>
        <w:t>К лицам, участвующим в деле, относится также прокурор. Однако он может участвовать только в некоторых категориях дел, а именно:</w:t>
      </w:r>
    </w:p>
    <w:p w:rsidR="002322E1" w:rsidRDefault="002322E1" w:rsidP="002322E1">
      <w:pPr>
        <w:pStyle w:val="a3"/>
        <w:spacing w:before="0" w:beforeAutospacing="0" w:after="0" w:afterAutospacing="0"/>
        <w:ind w:firstLine="709"/>
        <w:jc w:val="both"/>
        <w:rPr>
          <w:color w:val="000000"/>
          <w:sz w:val="27"/>
          <w:szCs w:val="27"/>
        </w:rPr>
      </w:pPr>
      <w:r>
        <w:rPr>
          <w:color w:val="000000"/>
          <w:sz w:val="27"/>
          <w:szCs w:val="27"/>
        </w:rPr>
        <w:t>• в делах об оспаривании нормативных и ненормативных! актов органов государственной власти и местного самоуправления;</w:t>
      </w:r>
    </w:p>
    <w:p w:rsidR="002322E1" w:rsidRDefault="002322E1" w:rsidP="002322E1">
      <w:pPr>
        <w:pStyle w:val="a3"/>
        <w:spacing w:before="0" w:beforeAutospacing="0" w:after="0" w:afterAutospacing="0"/>
        <w:ind w:firstLine="709"/>
        <w:jc w:val="both"/>
        <w:rPr>
          <w:color w:val="000000"/>
          <w:sz w:val="27"/>
          <w:szCs w:val="27"/>
        </w:rPr>
      </w:pPr>
      <w:proofErr w:type="gramStart"/>
      <w:r>
        <w:rPr>
          <w:color w:val="000000"/>
          <w:sz w:val="27"/>
          <w:szCs w:val="27"/>
        </w:rPr>
        <w:t>• в делах о признании недействительными сделок, совершенных органами государственной власти и местного самоуправления, государственными и муниципальными унитарными предприятиями, государственными учреждениями, иными юридическими лицами, в уставном капитале (фонде) которых есть доля участия Российской Федерации, субъектов РФ, муниципальных образований;</w:t>
      </w:r>
      <w:proofErr w:type="gramEnd"/>
    </w:p>
    <w:p w:rsidR="002322E1" w:rsidRDefault="002322E1" w:rsidP="002322E1">
      <w:pPr>
        <w:pStyle w:val="a3"/>
        <w:spacing w:before="0" w:beforeAutospacing="0" w:after="0" w:afterAutospacing="0"/>
        <w:ind w:firstLine="709"/>
        <w:jc w:val="both"/>
        <w:rPr>
          <w:color w:val="000000"/>
          <w:sz w:val="27"/>
          <w:szCs w:val="27"/>
        </w:rPr>
      </w:pPr>
      <w:r>
        <w:rPr>
          <w:color w:val="000000"/>
          <w:sz w:val="27"/>
          <w:szCs w:val="27"/>
        </w:rPr>
        <w:t>• в делах о применении последствий недействительности указанных сделок.</w:t>
      </w:r>
    </w:p>
    <w:p w:rsidR="002322E1" w:rsidRDefault="002322E1" w:rsidP="002322E1">
      <w:pPr>
        <w:pStyle w:val="a3"/>
        <w:spacing w:before="0" w:beforeAutospacing="0" w:after="0" w:afterAutospacing="0"/>
        <w:ind w:firstLine="709"/>
        <w:jc w:val="both"/>
        <w:rPr>
          <w:color w:val="000000"/>
          <w:sz w:val="27"/>
          <w:szCs w:val="27"/>
        </w:rPr>
      </w:pPr>
      <w:r>
        <w:rPr>
          <w:color w:val="000000"/>
          <w:sz w:val="27"/>
          <w:szCs w:val="27"/>
        </w:rPr>
        <w:t xml:space="preserve">По перечисленным категориям дел прокурор </w:t>
      </w:r>
      <w:proofErr w:type="gramStart"/>
      <w:r>
        <w:rPr>
          <w:color w:val="000000"/>
          <w:sz w:val="27"/>
          <w:szCs w:val="27"/>
        </w:rPr>
        <w:t>может</w:t>
      </w:r>
      <w:proofErr w:type="gramEnd"/>
      <w:r>
        <w:rPr>
          <w:color w:val="000000"/>
          <w:sz w:val="27"/>
          <w:szCs w:val="27"/>
        </w:rPr>
        <w:t xml:space="preserve"> как вступить в дело, уже начатое истцом, в целях обеспечения законности, так и сам обратиться в суд с соответствующим иском (т. е. выступить в роли процессуального истца). В случаях, предусмотренных федеральным законом, с исками в защиту публичных интересов вправе обращаться также государственные органы, органы местного самоуправления и иные органы.</w:t>
      </w:r>
    </w:p>
    <w:p w:rsidR="002322E1" w:rsidRDefault="002322E1" w:rsidP="002322E1">
      <w:pPr>
        <w:pStyle w:val="a3"/>
        <w:spacing w:before="0" w:beforeAutospacing="0" w:after="0" w:afterAutospacing="0"/>
        <w:ind w:firstLine="709"/>
        <w:jc w:val="both"/>
        <w:rPr>
          <w:color w:val="000000"/>
          <w:sz w:val="27"/>
          <w:szCs w:val="27"/>
        </w:rPr>
      </w:pPr>
      <w:r>
        <w:rPr>
          <w:color w:val="000000"/>
          <w:sz w:val="27"/>
          <w:szCs w:val="27"/>
        </w:rPr>
        <w:t xml:space="preserve">Все лица, участвующие в деле, имеют право знакомиться с материалами дела, делать выписки из них, снимать копии; заявлять отводы; представлять доказательства и знакомиться с доказательствами, представленными другими лицами, участвующими в деле, до начала судебного разбирательства; </w:t>
      </w:r>
      <w:proofErr w:type="gramStart"/>
      <w:r>
        <w:rPr>
          <w:color w:val="000000"/>
          <w:sz w:val="27"/>
          <w:szCs w:val="27"/>
        </w:rPr>
        <w:t xml:space="preserve">участвовать в исследовании доказательств, задавать вопросы другим лицам, участвующим в деле, свидетелям и экспертам, заявлять ходатайства, делать заявления, давать устные и письменные объяснения суду, приводить свои доводы и соображения по всем возникающим в ходе судебного разбирательства вопросам; знакомиться с </w:t>
      </w:r>
      <w:proofErr w:type="spellStart"/>
      <w:r>
        <w:rPr>
          <w:color w:val="000000"/>
          <w:sz w:val="27"/>
          <w:szCs w:val="27"/>
        </w:rPr>
        <w:t>ходатай-ствами</w:t>
      </w:r>
      <w:proofErr w:type="spellEnd"/>
      <w:r>
        <w:rPr>
          <w:color w:val="000000"/>
          <w:sz w:val="27"/>
          <w:szCs w:val="27"/>
        </w:rPr>
        <w:t>, заявленными другими лицами, возражать против ходатайств, доводов и соображений других лиц, участвующих в деле;</w:t>
      </w:r>
      <w:proofErr w:type="gramEnd"/>
      <w:r>
        <w:rPr>
          <w:color w:val="000000"/>
          <w:sz w:val="27"/>
          <w:szCs w:val="27"/>
        </w:rPr>
        <w:t xml:space="preserve"> знать о жалобах, поданных другими лицами, участвующими в деле, знать о принятых по данному делу судебных актах и получать копии судебных актов, принимаемых в виде отдельного документа; обжаловать судебные акты. Лица, участвующие в деле, пользуются также иными процессуальными правами, предоставленными им законом.</w:t>
      </w:r>
    </w:p>
    <w:p w:rsidR="002322E1" w:rsidRDefault="002322E1" w:rsidP="002322E1">
      <w:pPr>
        <w:pStyle w:val="a3"/>
        <w:spacing w:before="0" w:beforeAutospacing="0" w:after="0" w:afterAutospacing="0"/>
        <w:ind w:firstLine="709"/>
        <w:jc w:val="both"/>
        <w:rPr>
          <w:color w:val="000000"/>
          <w:sz w:val="27"/>
          <w:szCs w:val="27"/>
        </w:rPr>
      </w:pPr>
      <w:r>
        <w:rPr>
          <w:color w:val="000000"/>
          <w:sz w:val="27"/>
          <w:szCs w:val="27"/>
        </w:rPr>
        <w:t>Судебное представление</w:t>
      </w:r>
    </w:p>
    <w:p w:rsidR="002322E1" w:rsidRDefault="002322E1" w:rsidP="002322E1">
      <w:pPr>
        <w:pStyle w:val="a3"/>
        <w:spacing w:before="0" w:beforeAutospacing="0" w:after="0" w:afterAutospacing="0"/>
        <w:ind w:firstLine="709"/>
        <w:jc w:val="both"/>
        <w:rPr>
          <w:color w:val="000000"/>
          <w:sz w:val="27"/>
          <w:szCs w:val="27"/>
        </w:rPr>
      </w:pPr>
      <w:r>
        <w:rPr>
          <w:color w:val="000000"/>
          <w:sz w:val="27"/>
          <w:szCs w:val="27"/>
        </w:rPr>
        <w:t xml:space="preserve">Участие в процессе может быть как личным (для юридических лиц это означает участие через исполнительные органы, как правило, директора организации), так и через другого субъекта - представителя, причем личное участие в деле не препятствует тому, чтобы иметь </w:t>
      </w:r>
      <w:proofErr w:type="gramStart"/>
      <w:r>
        <w:rPr>
          <w:color w:val="000000"/>
          <w:sz w:val="27"/>
          <w:szCs w:val="27"/>
        </w:rPr>
        <w:t>по этому</w:t>
      </w:r>
      <w:proofErr w:type="gramEnd"/>
      <w:r>
        <w:rPr>
          <w:color w:val="000000"/>
          <w:sz w:val="27"/>
          <w:szCs w:val="27"/>
        </w:rPr>
        <w:t xml:space="preserve"> же делу и представителя.</w:t>
      </w:r>
    </w:p>
    <w:p w:rsidR="002322E1" w:rsidRDefault="002322E1" w:rsidP="002322E1">
      <w:pPr>
        <w:pStyle w:val="a3"/>
        <w:spacing w:before="0" w:beforeAutospacing="0" w:after="0" w:afterAutospacing="0"/>
        <w:ind w:firstLine="709"/>
        <w:jc w:val="both"/>
        <w:rPr>
          <w:color w:val="000000"/>
          <w:sz w:val="27"/>
          <w:szCs w:val="27"/>
        </w:rPr>
      </w:pPr>
      <w:r>
        <w:rPr>
          <w:color w:val="000000"/>
          <w:sz w:val="27"/>
          <w:szCs w:val="27"/>
        </w:rPr>
        <w:t>Судебный представитель - это лицо, уполномоченное совершать юридически значимые процессуальные действия от имени и в интересах другого лица (представляемого) в суде.</w:t>
      </w:r>
    </w:p>
    <w:p w:rsidR="002322E1" w:rsidRDefault="002322E1" w:rsidP="002322E1">
      <w:pPr>
        <w:pStyle w:val="a3"/>
        <w:spacing w:before="0" w:beforeAutospacing="0" w:after="0" w:afterAutospacing="0"/>
        <w:ind w:firstLine="709"/>
        <w:jc w:val="both"/>
        <w:rPr>
          <w:color w:val="000000"/>
          <w:sz w:val="27"/>
          <w:szCs w:val="27"/>
        </w:rPr>
      </w:pPr>
      <w:r>
        <w:rPr>
          <w:color w:val="000000"/>
          <w:sz w:val="27"/>
          <w:szCs w:val="27"/>
        </w:rPr>
        <w:lastRenderedPageBreak/>
        <w:t>Суть представительства состоит в том, что юридически значимые действия (например, подача иска, заявление ходатайств, уточнение исковых требований) совершает одно лицо (представитель), а их правовые последствия наступают для другого лица (представляемого), как будто бы оно само их и совершило. Поскольку представители действуют от чужого имени, они не являются лицами, участвующими в деле, хотя и относятся к числу участников процесса. При ведении судебного дела они осуществляют процессуальные права того, кого представляют, не выходя, разумеется, за рамки своих полномочий.</w:t>
      </w:r>
    </w:p>
    <w:p w:rsidR="002322E1" w:rsidRDefault="002322E1" w:rsidP="002322E1">
      <w:pPr>
        <w:pStyle w:val="a3"/>
        <w:spacing w:before="0" w:beforeAutospacing="0" w:after="0" w:afterAutospacing="0"/>
        <w:ind w:firstLine="709"/>
        <w:jc w:val="both"/>
        <w:rPr>
          <w:color w:val="000000"/>
          <w:sz w:val="27"/>
          <w:szCs w:val="27"/>
        </w:rPr>
      </w:pPr>
      <w:r>
        <w:rPr>
          <w:color w:val="000000"/>
          <w:sz w:val="27"/>
          <w:szCs w:val="27"/>
        </w:rPr>
        <w:t>Представительство может быть законным и добровольным. Законные представители бывают только у граждан. Дело в том, что самостоятельно вести свои дела в суде, т, е. выступать в качестве истцов, ответчиков или третьих лиц, граждане могут по достижении ими совершеннолетия (18 лет). Что же касается несовершеннолетних, недееспособных граждан, то их права и охраняемые законом интересы защищаются в судах их родителями, усыновителями, попечителями или опекунами, которые и именуются законными представителями (т. е. представителями в силу закона).</w:t>
      </w:r>
    </w:p>
    <w:p w:rsidR="002322E1" w:rsidRDefault="002322E1" w:rsidP="002322E1">
      <w:pPr>
        <w:pStyle w:val="a3"/>
        <w:spacing w:before="0" w:beforeAutospacing="0" w:after="0" w:afterAutospacing="0"/>
        <w:ind w:firstLine="709"/>
        <w:jc w:val="both"/>
        <w:rPr>
          <w:color w:val="000000"/>
          <w:sz w:val="27"/>
          <w:szCs w:val="27"/>
        </w:rPr>
      </w:pPr>
      <w:r>
        <w:rPr>
          <w:color w:val="000000"/>
          <w:sz w:val="27"/>
          <w:szCs w:val="27"/>
        </w:rPr>
        <w:t xml:space="preserve">Добровольное представительство возникает тогда, когда гражданин или организация сами доверяют вести свое дело другому лицу - представителю - </w:t>
      </w:r>
      <w:proofErr w:type="gramStart"/>
      <w:r>
        <w:rPr>
          <w:color w:val="000000"/>
          <w:sz w:val="27"/>
          <w:szCs w:val="27"/>
        </w:rPr>
        <w:t>на</w:t>
      </w:r>
      <w:proofErr w:type="gramEnd"/>
    </w:p>
    <w:p w:rsidR="002322E1" w:rsidRDefault="002322E1" w:rsidP="002322E1">
      <w:pPr>
        <w:pStyle w:val="a3"/>
        <w:spacing w:before="0" w:beforeAutospacing="0" w:after="0" w:afterAutospacing="0"/>
        <w:ind w:firstLine="709"/>
        <w:jc w:val="both"/>
        <w:rPr>
          <w:color w:val="000000"/>
          <w:sz w:val="27"/>
          <w:szCs w:val="27"/>
        </w:rPr>
      </w:pPr>
      <w:proofErr w:type="gramStart"/>
      <w:r>
        <w:rPr>
          <w:color w:val="000000"/>
          <w:sz w:val="27"/>
          <w:szCs w:val="27"/>
        </w:rPr>
        <w:t>основании</w:t>
      </w:r>
      <w:proofErr w:type="gramEnd"/>
      <w:r>
        <w:rPr>
          <w:color w:val="000000"/>
          <w:sz w:val="27"/>
          <w:szCs w:val="27"/>
        </w:rPr>
        <w:t xml:space="preserve"> договора с ним. Поручить ведение дела представителю могут также законные представители несовершеннолетних или недееспособных граждан. Необходимость в добровольном представительстве возникает, например, в случаях, когда лицо по каким-либо причинам (болезнь, отъезд и т. п.) не имеет возможности само участвовать в процессе. Но чаще всего услугами представителя пользуются потому, что он является специалистом в области права, </w:t>
      </w:r>
      <w:proofErr w:type="gramStart"/>
      <w:r>
        <w:rPr>
          <w:color w:val="000000"/>
          <w:sz w:val="27"/>
          <w:szCs w:val="27"/>
        </w:rPr>
        <w:t>а</w:t>
      </w:r>
      <w:proofErr w:type="gramEnd"/>
      <w:r>
        <w:rPr>
          <w:color w:val="000000"/>
          <w:sz w:val="27"/>
          <w:szCs w:val="27"/>
        </w:rPr>
        <w:t xml:space="preserve"> следовательно, может вести дело более квалифицированно. При добровольном представительстве представителю выдается специальный документ, закрепляющий его полномочия - доверенность, за исключением случаев, когда по закону эти полномочия удостоверяются другими документами (например, адвокаты действуют на основании ордера, выданного соответствующим адвокатским образованием). Представителями граждан могут выступать, в принципе, любые дееспособные лица, но обычно граждане обращаются за юридической помощью к адвокатам. Осуществлять представительство организаций по закону могут только лица, состоящие в штате этих организаций (как правило, это юрисконсульты - работники представляемых организаций, имеющие юридическое образование и занимающиеся решением различных юридических вопросов), либо адвокаты</w:t>
      </w:r>
      <w:proofErr w:type="gramStart"/>
      <w:r>
        <w:rPr>
          <w:color w:val="000000"/>
          <w:sz w:val="27"/>
          <w:szCs w:val="27"/>
        </w:rPr>
        <w:t>..</w:t>
      </w:r>
      <w:proofErr w:type="gramEnd"/>
    </w:p>
    <w:p w:rsidR="002322E1" w:rsidRDefault="002322E1" w:rsidP="002322E1">
      <w:pPr>
        <w:pStyle w:val="a3"/>
        <w:spacing w:before="0" w:beforeAutospacing="0" w:after="0" w:afterAutospacing="0"/>
        <w:ind w:firstLine="709"/>
        <w:jc w:val="both"/>
        <w:rPr>
          <w:color w:val="000000"/>
          <w:sz w:val="27"/>
          <w:szCs w:val="27"/>
        </w:rPr>
      </w:pPr>
      <w:r>
        <w:rPr>
          <w:color w:val="000000"/>
          <w:sz w:val="27"/>
          <w:szCs w:val="27"/>
        </w:rPr>
        <w:t>Иск</w:t>
      </w:r>
    </w:p>
    <w:p w:rsidR="002322E1" w:rsidRDefault="002322E1" w:rsidP="002322E1">
      <w:pPr>
        <w:pStyle w:val="a3"/>
        <w:spacing w:before="0" w:beforeAutospacing="0" w:after="0" w:afterAutospacing="0"/>
        <w:ind w:firstLine="709"/>
        <w:jc w:val="both"/>
        <w:rPr>
          <w:color w:val="000000"/>
          <w:sz w:val="27"/>
          <w:szCs w:val="27"/>
        </w:rPr>
      </w:pPr>
      <w:r>
        <w:rPr>
          <w:color w:val="000000"/>
          <w:sz w:val="27"/>
          <w:szCs w:val="27"/>
        </w:rPr>
        <w:t>Процессуальным средством судебной защиты является иск, т. е. обращение истца в суд за защитой своих прав или охраняемых законом интересов. Иск предъявляется в суде, как правило, по месту жительства ответчика, а если ответчиком является юридическое лицо - по месту нахождения его органа или имущества. Как уже отмечалось, по некоторым категориям дел подсудность определяется истцом, договором между спорящими сторонами или непосредственно законом. Например, местом предъявления иска может быть место жительства (место нахождения) истца, место нахождения спорного имущества, место причинения вреда и др.</w:t>
      </w:r>
    </w:p>
    <w:p w:rsidR="002322E1" w:rsidRDefault="002322E1" w:rsidP="002322E1">
      <w:pPr>
        <w:pStyle w:val="a3"/>
        <w:spacing w:before="0" w:beforeAutospacing="0" w:after="0" w:afterAutospacing="0"/>
        <w:ind w:firstLine="709"/>
        <w:jc w:val="both"/>
        <w:rPr>
          <w:color w:val="000000"/>
          <w:sz w:val="27"/>
          <w:szCs w:val="27"/>
        </w:rPr>
      </w:pPr>
      <w:r>
        <w:rPr>
          <w:color w:val="000000"/>
          <w:sz w:val="27"/>
          <w:szCs w:val="27"/>
        </w:rPr>
        <w:t xml:space="preserve">Исковое заявление подается в суд в письменной форме. Какой-либо специальной формы или бланка искового заявления не существует. Закон устанавливает лишь необходимый перечень сведений, </w:t>
      </w:r>
      <w:proofErr w:type="gramStart"/>
      <w:r>
        <w:rPr>
          <w:color w:val="000000"/>
          <w:sz w:val="27"/>
          <w:szCs w:val="27"/>
        </w:rPr>
        <w:t>которые</w:t>
      </w:r>
      <w:proofErr w:type="gramEnd"/>
      <w:r>
        <w:rPr>
          <w:color w:val="000000"/>
          <w:sz w:val="27"/>
          <w:szCs w:val="27"/>
        </w:rPr>
        <w:t xml:space="preserve"> во всяком случае должны содержаться в исковом заявлении. В заявлении должны быть указаны:</w:t>
      </w:r>
    </w:p>
    <w:p w:rsidR="002322E1" w:rsidRDefault="002322E1" w:rsidP="002322E1">
      <w:pPr>
        <w:pStyle w:val="a3"/>
        <w:spacing w:before="0" w:beforeAutospacing="0" w:after="0" w:afterAutospacing="0"/>
        <w:ind w:firstLine="709"/>
        <w:jc w:val="both"/>
        <w:rPr>
          <w:color w:val="000000"/>
          <w:sz w:val="27"/>
          <w:szCs w:val="27"/>
        </w:rPr>
      </w:pPr>
      <w:r>
        <w:rPr>
          <w:color w:val="000000"/>
          <w:sz w:val="27"/>
          <w:szCs w:val="27"/>
        </w:rPr>
        <w:t>1) наименование суда, в который подается заявление;</w:t>
      </w:r>
    </w:p>
    <w:p w:rsidR="002322E1" w:rsidRDefault="002322E1" w:rsidP="002322E1">
      <w:pPr>
        <w:pStyle w:val="a3"/>
        <w:spacing w:before="0" w:beforeAutospacing="0" w:after="0" w:afterAutospacing="0"/>
        <w:ind w:firstLine="709"/>
        <w:jc w:val="both"/>
        <w:rPr>
          <w:color w:val="000000"/>
          <w:sz w:val="27"/>
          <w:szCs w:val="27"/>
        </w:rPr>
      </w:pPr>
      <w:r>
        <w:rPr>
          <w:color w:val="000000"/>
          <w:sz w:val="27"/>
          <w:szCs w:val="27"/>
        </w:rPr>
        <w:t>2) наименование истца, его место нахождения, а если истцом является гражданин, его место жительства, дата и место его рождения, место его работы или дата и место его государственной регистрации в качестве индивидуального предпринимателя;</w:t>
      </w:r>
    </w:p>
    <w:p w:rsidR="002322E1" w:rsidRDefault="002322E1" w:rsidP="002322E1">
      <w:pPr>
        <w:pStyle w:val="a3"/>
        <w:spacing w:before="0" w:beforeAutospacing="0" w:after="0" w:afterAutospacing="0"/>
        <w:ind w:firstLine="709"/>
        <w:jc w:val="both"/>
        <w:rPr>
          <w:color w:val="000000"/>
          <w:sz w:val="27"/>
          <w:szCs w:val="27"/>
        </w:rPr>
      </w:pPr>
      <w:r>
        <w:rPr>
          <w:color w:val="000000"/>
          <w:sz w:val="27"/>
          <w:szCs w:val="27"/>
        </w:rPr>
        <w:t>3) наименование ответчика, его место нахождения или место жительства;</w:t>
      </w:r>
    </w:p>
    <w:p w:rsidR="002322E1" w:rsidRDefault="002322E1" w:rsidP="002322E1">
      <w:pPr>
        <w:pStyle w:val="a3"/>
        <w:spacing w:before="0" w:beforeAutospacing="0" w:after="0" w:afterAutospacing="0"/>
        <w:ind w:firstLine="709"/>
        <w:jc w:val="both"/>
        <w:rPr>
          <w:color w:val="000000"/>
          <w:sz w:val="27"/>
          <w:szCs w:val="27"/>
        </w:rPr>
      </w:pPr>
      <w:r>
        <w:rPr>
          <w:color w:val="000000"/>
          <w:sz w:val="27"/>
          <w:szCs w:val="27"/>
        </w:rPr>
        <w:lastRenderedPageBreak/>
        <w:t>4) требования истца к ответчику со ссылкой на законы и иные нормативные правовые акты, а при предъявлении иска к нескольким ответчикам - требования к каждому из них;</w:t>
      </w:r>
    </w:p>
    <w:p w:rsidR="002322E1" w:rsidRDefault="002322E1" w:rsidP="002322E1">
      <w:pPr>
        <w:pStyle w:val="a3"/>
        <w:spacing w:before="0" w:beforeAutospacing="0" w:after="0" w:afterAutospacing="0"/>
        <w:ind w:firstLine="709"/>
        <w:jc w:val="both"/>
        <w:rPr>
          <w:color w:val="000000"/>
          <w:sz w:val="27"/>
          <w:szCs w:val="27"/>
        </w:rPr>
      </w:pPr>
      <w:r>
        <w:rPr>
          <w:color w:val="000000"/>
          <w:sz w:val="27"/>
          <w:szCs w:val="27"/>
        </w:rPr>
        <w:t>5) обстоятельства, на которых истец основывает свои требования, и подтверждающие эти обстоятельства доказательства;</w:t>
      </w:r>
    </w:p>
    <w:p w:rsidR="002322E1" w:rsidRDefault="002322E1" w:rsidP="002322E1">
      <w:pPr>
        <w:pStyle w:val="a3"/>
        <w:spacing w:before="0" w:beforeAutospacing="0" w:after="0" w:afterAutospacing="0"/>
        <w:ind w:firstLine="709"/>
        <w:jc w:val="both"/>
        <w:rPr>
          <w:color w:val="000000"/>
          <w:sz w:val="27"/>
          <w:szCs w:val="27"/>
        </w:rPr>
      </w:pPr>
      <w:r>
        <w:rPr>
          <w:color w:val="000000"/>
          <w:sz w:val="27"/>
          <w:szCs w:val="27"/>
        </w:rPr>
        <w:t>6) цена иска, если иск подлежит оценке;</w:t>
      </w:r>
    </w:p>
    <w:p w:rsidR="002322E1" w:rsidRDefault="002322E1" w:rsidP="002322E1">
      <w:pPr>
        <w:pStyle w:val="a3"/>
        <w:spacing w:before="0" w:beforeAutospacing="0" w:after="0" w:afterAutospacing="0"/>
        <w:ind w:firstLine="709"/>
        <w:jc w:val="both"/>
        <w:rPr>
          <w:color w:val="000000"/>
          <w:sz w:val="27"/>
          <w:szCs w:val="27"/>
        </w:rPr>
      </w:pPr>
      <w:r>
        <w:rPr>
          <w:color w:val="000000"/>
          <w:sz w:val="27"/>
          <w:szCs w:val="27"/>
        </w:rPr>
        <w:t>7) расчет взыскиваемой или оспариваемой денежной суммы, если истец требует взыскания денежных средств или оспаривает как</w:t>
      </w:r>
    </w:p>
    <w:p w:rsidR="002322E1" w:rsidRDefault="002322E1" w:rsidP="002322E1">
      <w:pPr>
        <w:pStyle w:val="a3"/>
        <w:spacing w:before="0" w:beforeAutospacing="0" w:after="0" w:afterAutospacing="0"/>
        <w:ind w:firstLine="709"/>
        <w:jc w:val="both"/>
        <w:rPr>
          <w:color w:val="000000"/>
          <w:sz w:val="27"/>
          <w:szCs w:val="27"/>
        </w:rPr>
      </w:pPr>
      <w:r>
        <w:rPr>
          <w:color w:val="000000"/>
          <w:sz w:val="27"/>
          <w:szCs w:val="27"/>
        </w:rPr>
        <w:t>8) сведения о соблюдении истцом претензионного или иного</w:t>
      </w:r>
    </w:p>
    <w:p w:rsidR="002322E1" w:rsidRDefault="002322E1" w:rsidP="002322E1">
      <w:pPr>
        <w:pStyle w:val="a3"/>
        <w:spacing w:before="0" w:beforeAutospacing="0" w:after="0" w:afterAutospacing="0"/>
        <w:ind w:firstLine="709"/>
        <w:jc w:val="both"/>
        <w:rPr>
          <w:color w:val="000000"/>
          <w:sz w:val="27"/>
          <w:szCs w:val="27"/>
        </w:rPr>
      </w:pPr>
      <w:r>
        <w:rPr>
          <w:color w:val="000000"/>
          <w:sz w:val="27"/>
          <w:szCs w:val="27"/>
        </w:rPr>
        <w:t>досудебного порядка, если он предусмотрен федеральным законом или договором;</w:t>
      </w:r>
    </w:p>
    <w:p w:rsidR="002322E1" w:rsidRDefault="002322E1" w:rsidP="002322E1">
      <w:pPr>
        <w:pStyle w:val="a3"/>
        <w:spacing w:before="0" w:beforeAutospacing="0" w:after="0" w:afterAutospacing="0"/>
        <w:ind w:firstLine="709"/>
        <w:jc w:val="both"/>
        <w:rPr>
          <w:color w:val="000000"/>
          <w:sz w:val="27"/>
          <w:szCs w:val="27"/>
        </w:rPr>
      </w:pPr>
      <w:r>
        <w:rPr>
          <w:color w:val="000000"/>
          <w:sz w:val="27"/>
          <w:szCs w:val="27"/>
        </w:rPr>
        <w:t>9) сведения о мерах, принятых арбитражным судом по обеспечению имущественных интересов до предъявления иска, если такие меры принимались;</w:t>
      </w:r>
    </w:p>
    <w:p w:rsidR="002322E1" w:rsidRDefault="002322E1" w:rsidP="002322E1">
      <w:pPr>
        <w:pStyle w:val="a3"/>
        <w:spacing w:before="0" w:beforeAutospacing="0" w:after="0" w:afterAutospacing="0"/>
        <w:ind w:firstLine="709"/>
        <w:jc w:val="both"/>
        <w:rPr>
          <w:color w:val="000000"/>
          <w:sz w:val="27"/>
          <w:szCs w:val="27"/>
        </w:rPr>
      </w:pPr>
      <w:r>
        <w:rPr>
          <w:color w:val="000000"/>
          <w:sz w:val="27"/>
          <w:szCs w:val="27"/>
        </w:rPr>
        <w:t>10) перечень прилагаемых к заявлению документов.</w:t>
      </w:r>
    </w:p>
    <w:p w:rsidR="002322E1" w:rsidRDefault="002322E1" w:rsidP="002322E1">
      <w:pPr>
        <w:pStyle w:val="a3"/>
        <w:spacing w:before="0" w:beforeAutospacing="0" w:after="0" w:afterAutospacing="0"/>
        <w:ind w:firstLine="709"/>
        <w:jc w:val="both"/>
        <w:rPr>
          <w:color w:val="000000"/>
          <w:sz w:val="27"/>
          <w:szCs w:val="27"/>
        </w:rPr>
      </w:pPr>
      <w:r>
        <w:rPr>
          <w:color w:val="000000"/>
          <w:sz w:val="27"/>
          <w:szCs w:val="27"/>
        </w:rPr>
        <w:t>Заявление подписывается истцом или его представителем.</w:t>
      </w:r>
    </w:p>
    <w:p w:rsidR="002322E1" w:rsidRDefault="002322E1" w:rsidP="002322E1">
      <w:pPr>
        <w:pStyle w:val="a3"/>
        <w:spacing w:before="0" w:beforeAutospacing="0" w:after="0" w:afterAutospacing="0"/>
        <w:ind w:firstLine="709"/>
        <w:jc w:val="both"/>
        <w:rPr>
          <w:color w:val="000000"/>
          <w:sz w:val="27"/>
          <w:szCs w:val="27"/>
        </w:rPr>
      </w:pPr>
      <w:r>
        <w:rPr>
          <w:color w:val="000000"/>
          <w:sz w:val="27"/>
          <w:szCs w:val="27"/>
        </w:rPr>
        <w:t>К исковому заявлению, поданному представителем, должна быть приложена доверенность или иной документ, удостоверяющий полномочия представителя. Кроме того, истец перед подачей заявления в суд обязан направить другим лицам, участвующим в деле, копии искового заявления и прилагаемых к нему документов, которые у них отсутствуют, заказным письмом с уведомлением о вручении, а также уплатить государственную пошлину за рассмотрение дела. Уведомления о вручении указанных копий и квитанция об уплате госпошлины также прилагаются к исковому заявлению.</w:t>
      </w:r>
    </w:p>
    <w:p w:rsidR="002322E1" w:rsidRDefault="002322E1" w:rsidP="002322E1">
      <w:pPr>
        <w:pStyle w:val="a3"/>
        <w:spacing w:before="0" w:beforeAutospacing="0" w:after="0" w:afterAutospacing="0"/>
        <w:ind w:firstLine="709"/>
        <w:jc w:val="both"/>
        <w:rPr>
          <w:color w:val="000000"/>
          <w:sz w:val="27"/>
          <w:szCs w:val="27"/>
        </w:rPr>
      </w:pPr>
      <w:r>
        <w:rPr>
          <w:color w:val="000000"/>
          <w:sz w:val="27"/>
          <w:szCs w:val="27"/>
        </w:rPr>
        <w:t>Подготовка дела к слушанию и начало судебного разбирательства</w:t>
      </w:r>
    </w:p>
    <w:p w:rsidR="002322E1" w:rsidRDefault="002322E1" w:rsidP="002322E1">
      <w:pPr>
        <w:pStyle w:val="a3"/>
        <w:spacing w:before="0" w:beforeAutospacing="0" w:after="0" w:afterAutospacing="0"/>
        <w:ind w:firstLine="709"/>
        <w:jc w:val="both"/>
        <w:rPr>
          <w:color w:val="000000"/>
          <w:sz w:val="27"/>
          <w:szCs w:val="27"/>
        </w:rPr>
      </w:pPr>
      <w:r>
        <w:rPr>
          <w:color w:val="000000"/>
          <w:sz w:val="27"/>
          <w:szCs w:val="27"/>
        </w:rPr>
        <w:t>О месте и времени судебного заседания должны быть извещены все участвующие в деле лица.</w:t>
      </w:r>
    </w:p>
    <w:p w:rsidR="002322E1" w:rsidRDefault="002322E1" w:rsidP="002322E1">
      <w:pPr>
        <w:pStyle w:val="a3"/>
        <w:spacing w:before="0" w:beforeAutospacing="0" w:after="0" w:afterAutospacing="0"/>
        <w:ind w:firstLine="709"/>
        <w:jc w:val="both"/>
        <w:rPr>
          <w:color w:val="000000"/>
          <w:sz w:val="27"/>
          <w:szCs w:val="27"/>
        </w:rPr>
      </w:pPr>
      <w:r>
        <w:rPr>
          <w:color w:val="000000"/>
          <w:sz w:val="27"/>
          <w:szCs w:val="27"/>
        </w:rPr>
        <w:t xml:space="preserve">Извещение производится путем направления копии судебного акта (определения о принятии искового заявления к производству) не </w:t>
      </w:r>
      <w:proofErr w:type="gramStart"/>
      <w:r>
        <w:rPr>
          <w:color w:val="000000"/>
          <w:sz w:val="27"/>
          <w:szCs w:val="27"/>
        </w:rPr>
        <w:t>позднее</w:t>
      </w:r>
      <w:proofErr w:type="gramEnd"/>
      <w:r>
        <w:rPr>
          <w:color w:val="000000"/>
          <w:sz w:val="27"/>
          <w:szCs w:val="27"/>
        </w:rPr>
        <w:t xml:space="preserve"> чем за пятнадцать дней до начала судебного заседания. Извещение считается надлежащим, если к началу судебного заседания суд располагает сведениями о получении адресатом направленной ему копии судебного </w:t>
      </w:r>
      <w:proofErr w:type="gramStart"/>
      <w:r>
        <w:rPr>
          <w:color w:val="000000"/>
          <w:sz w:val="27"/>
          <w:szCs w:val="27"/>
        </w:rPr>
        <w:t>акта</w:t>
      </w:r>
      <w:proofErr w:type="gramEnd"/>
      <w:r>
        <w:rPr>
          <w:color w:val="000000"/>
          <w:sz w:val="27"/>
          <w:szCs w:val="27"/>
        </w:rPr>
        <w:t xml:space="preserve"> либо о том, что адресат отказался от ее получения, не явился за ее получением в отделение связи или отсутствует по адресу своего места нахождения (места жительства), и эти факты соответствующим </w:t>
      </w:r>
      <w:proofErr w:type="spellStart"/>
      <w:r>
        <w:rPr>
          <w:color w:val="000000"/>
          <w:sz w:val="27"/>
          <w:szCs w:val="27"/>
        </w:rPr>
        <w:t>обра-зом</w:t>
      </w:r>
      <w:proofErr w:type="spellEnd"/>
      <w:r>
        <w:rPr>
          <w:color w:val="000000"/>
          <w:sz w:val="27"/>
          <w:szCs w:val="27"/>
        </w:rPr>
        <w:t xml:space="preserve"> зафиксированы.</w:t>
      </w:r>
    </w:p>
    <w:p w:rsidR="002322E1" w:rsidRDefault="002322E1" w:rsidP="002322E1">
      <w:pPr>
        <w:pStyle w:val="a3"/>
        <w:spacing w:before="0" w:beforeAutospacing="0" w:after="0" w:afterAutospacing="0"/>
        <w:ind w:firstLine="709"/>
        <w:jc w:val="both"/>
        <w:rPr>
          <w:color w:val="000000"/>
          <w:sz w:val="27"/>
          <w:szCs w:val="27"/>
        </w:rPr>
      </w:pPr>
      <w:r>
        <w:rPr>
          <w:color w:val="000000"/>
          <w:sz w:val="27"/>
          <w:szCs w:val="27"/>
        </w:rPr>
        <w:t xml:space="preserve">В случае неявки кого-либо из лиц, участвующих в деле, в судебное заседание при отсутствии сведений о надлежащем извещении разбирательство дела должно быть отложено. Если же лица, участвующие в деле, надлежаще извещены о времени и месте судебного заседания, суд откладывает </w:t>
      </w:r>
      <w:proofErr w:type="gramStart"/>
      <w:r>
        <w:rPr>
          <w:color w:val="000000"/>
          <w:sz w:val="27"/>
          <w:szCs w:val="27"/>
        </w:rPr>
        <w:t>разбирательство</w:t>
      </w:r>
      <w:proofErr w:type="gramEnd"/>
      <w:r>
        <w:rPr>
          <w:color w:val="000000"/>
          <w:sz w:val="27"/>
          <w:szCs w:val="27"/>
        </w:rPr>
        <w:t xml:space="preserve"> лишь при уважительности причин их неявки, а также если дело по своему характеру таково, что не может быть рассмотрено в их отсутствие. В противном случае слушание дела происходит и в отсутствие </w:t>
      </w:r>
      <w:proofErr w:type="spellStart"/>
      <w:r>
        <w:rPr>
          <w:color w:val="000000"/>
          <w:sz w:val="27"/>
          <w:szCs w:val="27"/>
        </w:rPr>
        <w:t>неявившихся</w:t>
      </w:r>
      <w:proofErr w:type="spellEnd"/>
      <w:r>
        <w:rPr>
          <w:color w:val="000000"/>
          <w:sz w:val="27"/>
          <w:szCs w:val="27"/>
        </w:rPr>
        <w:t xml:space="preserve"> лиц. Кроме того, стороны вправе сами известить суд о возможности рассмотрения дела в их отсутствие. Однако лица, явка которых признана судом обязательной, обязаны явиться в судебное заседание. При невыполнении этой обязанности суд вправе наложить на них судебный штраф: в размере до 25 минимальных </w:t>
      </w:r>
      <w:proofErr w:type="gramStart"/>
      <w:r>
        <w:rPr>
          <w:color w:val="000000"/>
          <w:sz w:val="27"/>
          <w:szCs w:val="27"/>
        </w:rPr>
        <w:t>размеров оплаты труда</w:t>
      </w:r>
      <w:proofErr w:type="gramEnd"/>
      <w:r>
        <w:rPr>
          <w:color w:val="000000"/>
          <w:sz w:val="27"/>
          <w:szCs w:val="27"/>
        </w:rPr>
        <w:t xml:space="preserve"> на граждан, до 50 МРОТ - на должностных I лиц, до 1000 МРОТ - на организации.</w:t>
      </w:r>
    </w:p>
    <w:p w:rsidR="002322E1" w:rsidRDefault="002322E1" w:rsidP="002322E1">
      <w:pPr>
        <w:pStyle w:val="a3"/>
        <w:spacing w:before="0" w:beforeAutospacing="0" w:after="0" w:afterAutospacing="0"/>
        <w:ind w:firstLine="709"/>
        <w:jc w:val="both"/>
        <w:rPr>
          <w:color w:val="000000"/>
          <w:sz w:val="27"/>
          <w:szCs w:val="27"/>
        </w:rPr>
      </w:pPr>
      <w:r>
        <w:rPr>
          <w:color w:val="000000"/>
          <w:sz w:val="27"/>
          <w:szCs w:val="27"/>
        </w:rPr>
        <w:t xml:space="preserve">Прежде чем приступить к рассмотрению дела по существу, проводится предварительное судебное заседание, цель которого </w:t>
      </w:r>
      <w:proofErr w:type="gramStart"/>
      <w:r>
        <w:rPr>
          <w:color w:val="000000"/>
          <w:sz w:val="27"/>
          <w:szCs w:val="27"/>
        </w:rPr>
        <w:t>-п</w:t>
      </w:r>
      <w:proofErr w:type="gramEnd"/>
      <w:r>
        <w:rPr>
          <w:color w:val="000000"/>
          <w:sz w:val="27"/>
          <w:szCs w:val="27"/>
        </w:rPr>
        <w:t>одготовить дело к разбирательству в последующем, «основном» заседании. В предварительном судебном заседании судья выслушивает ходатайства сторон и разрешает их, определяет, достаточны ли представленные доказательства, доводит до сведения сторон, какие доказательства уже имеются в деле, совершает иные подготовительные действия.</w:t>
      </w:r>
    </w:p>
    <w:p w:rsidR="002322E1" w:rsidRDefault="002322E1" w:rsidP="002322E1">
      <w:pPr>
        <w:pStyle w:val="a3"/>
        <w:spacing w:before="0" w:beforeAutospacing="0" w:after="0" w:afterAutospacing="0"/>
        <w:ind w:firstLine="709"/>
        <w:jc w:val="both"/>
        <w:rPr>
          <w:color w:val="000000"/>
          <w:sz w:val="27"/>
          <w:szCs w:val="27"/>
        </w:rPr>
      </w:pPr>
      <w:r>
        <w:rPr>
          <w:color w:val="000000"/>
          <w:sz w:val="27"/>
          <w:szCs w:val="27"/>
        </w:rPr>
        <w:t>В назначенное для разбирательства дела время судьи (судья) входят в зал заседания, где председательствующий открывает судебное заседание и объявляет,</w:t>
      </w:r>
    </w:p>
    <w:p w:rsidR="002322E1" w:rsidRDefault="002322E1" w:rsidP="002322E1">
      <w:pPr>
        <w:pStyle w:val="a3"/>
        <w:spacing w:before="0" w:beforeAutospacing="0" w:after="0" w:afterAutospacing="0"/>
        <w:ind w:firstLine="709"/>
        <w:jc w:val="both"/>
        <w:rPr>
          <w:color w:val="000000"/>
          <w:sz w:val="27"/>
          <w:szCs w:val="27"/>
        </w:rPr>
      </w:pPr>
      <w:r>
        <w:rPr>
          <w:color w:val="000000"/>
          <w:sz w:val="27"/>
          <w:szCs w:val="27"/>
        </w:rPr>
        <w:lastRenderedPageBreak/>
        <w:t xml:space="preserve">какое дело подлежит рассмотрению. Затем проверяется явка лиц, участвующих в деле, их представителей и иных участников арбитражного процесса, </w:t>
      </w:r>
      <w:proofErr w:type="spellStart"/>
      <w:proofErr w:type="gramStart"/>
      <w:r>
        <w:rPr>
          <w:color w:val="000000"/>
          <w:sz w:val="27"/>
          <w:szCs w:val="27"/>
        </w:rPr>
        <w:t>уста-навливается</w:t>
      </w:r>
      <w:proofErr w:type="spellEnd"/>
      <w:proofErr w:type="gramEnd"/>
      <w:r>
        <w:rPr>
          <w:color w:val="000000"/>
          <w:sz w:val="27"/>
          <w:szCs w:val="27"/>
        </w:rPr>
        <w:t xml:space="preserve"> личность явившихся, проверяются полномочия должностных лиц и представителей, а также устанавливается, извещены: ли надлежащим образом </w:t>
      </w:r>
      <w:proofErr w:type="spellStart"/>
      <w:r>
        <w:rPr>
          <w:color w:val="000000"/>
          <w:sz w:val="27"/>
          <w:szCs w:val="27"/>
        </w:rPr>
        <w:t>неявившиеся</w:t>
      </w:r>
      <w:proofErr w:type="spellEnd"/>
      <w:r>
        <w:rPr>
          <w:color w:val="000000"/>
          <w:sz w:val="27"/>
          <w:szCs w:val="27"/>
        </w:rPr>
        <w:t xml:space="preserve"> лица и какие имеются сведения о причинах их неявки, после чего выясняется вопрос о возможности слушания дела. При положительном решении этого вопроса заседание продолжается.</w:t>
      </w:r>
    </w:p>
    <w:p w:rsidR="002322E1" w:rsidRDefault="002322E1" w:rsidP="002322E1">
      <w:pPr>
        <w:pStyle w:val="a3"/>
        <w:spacing w:before="0" w:beforeAutospacing="0" w:after="0" w:afterAutospacing="0"/>
        <w:ind w:firstLine="709"/>
        <w:jc w:val="both"/>
        <w:rPr>
          <w:color w:val="000000"/>
          <w:sz w:val="27"/>
          <w:szCs w:val="27"/>
        </w:rPr>
      </w:pPr>
      <w:r>
        <w:rPr>
          <w:color w:val="000000"/>
          <w:sz w:val="27"/>
          <w:szCs w:val="27"/>
        </w:rPr>
        <w:t>Председательствующий объявляет состав суда, сообщает, кто ведет протокол судебного заседания, кто участвует в качестве прокурора, эксперта, переводчика, и разъясняет лицам, участвующим в деле, их право заявлять отводы. Отвод - это отстранение судьи, прокурора, секретаря судебного заседания, эксперта или; переводчика от участия в рассмотрении дела в случае, если они лично, прямо или косвенно, заинтересованы в исходе дела или имеются иные обстоятельства, вызывающие сомнение в их беспристрастности. Право заявлять отводы принадлежит любому лицу, участвующему в деле. Кроме того, на данном этапе лицам, участвующим в деле, и иным участникам процесса разъясняются их процессуальные права и обязанности.</w:t>
      </w:r>
    </w:p>
    <w:p w:rsidR="002322E1" w:rsidRDefault="002322E1" w:rsidP="002322E1">
      <w:pPr>
        <w:pStyle w:val="a3"/>
        <w:spacing w:before="0" w:beforeAutospacing="0" w:after="0" w:afterAutospacing="0"/>
        <w:ind w:firstLine="709"/>
        <w:jc w:val="both"/>
        <w:rPr>
          <w:color w:val="000000"/>
          <w:sz w:val="27"/>
          <w:szCs w:val="27"/>
        </w:rPr>
      </w:pPr>
      <w:r>
        <w:rPr>
          <w:color w:val="000000"/>
          <w:sz w:val="27"/>
          <w:szCs w:val="27"/>
        </w:rPr>
        <w:t>После этого начинается собственно судебное слушание (рассмотрение дела по существу). Председательствующий докладывает дело и затем спрашивает, поддерживает ли истец свои требования, признаёт ли ответчик требования истца и не желают ли стороны окончить дело мировым соглашением. Под мировым соглашением понимается соглашение истца и ответчика о прекращении судебного спора между ними на основе взаимных уступок (т. е. истец частично отступается от своих требований, а ответчик частично признает требования истца; стороны также решают вопрос о распределении между ними судебных расходов).</w:t>
      </w:r>
    </w:p>
    <w:p w:rsidR="002322E1" w:rsidRDefault="002322E1" w:rsidP="002322E1">
      <w:pPr>
        <w:pStyle w:val="a3"/>
        <w:spacing w:before="0" w:beforeAutospacing="0" w:after="0" w:afterAutospacing="0"/>
        <w:ind w:firstLine="709"/>
        <w:jc w:val="both"/>
        <w:rPr>
          <w:color w:val="000000"/>
          <w:sz w:val="27"/>
          <w:szCs w:val="27"/>
        </w:rPr>
      </w:pPr>
      <w:r>
        <w:rPr>
          <w:color w:val="000000"/>
          <w:sz w:val="27"/>
          <w:szCs w:val="27"/>
        </w:rPr>
        <w:t>Если ответчик полностью признаёт требования истца или стороны желают заключить мировое соглашение, производство по делу прекращается. В первом случае суд выносит решение об удовлетворении иска, во втором - определение об утверждении мирового соглашения. Утвержденное судом мировое соглашение подлежит обязательному исполнению наравне с судебным решением.</w:t>
      </w:r>
    </w:p>
    <w:p w:rsidR="002322E1" w:rsidRDefault="002322E1" w:rsidP="002322E1">
      <w:pPr>
        <w:pStyle w:val="a3"/>
        <w:spacing w:before="0" w:beforeAutospacing="0" w:after="0" w:afterAutospacing="0"/>
        <w:ind w:firstLine="709"/>
        <w:jc w:val="both"/>
        <w:rPr>
          <w:color w:val="000000"/>
          <w:sz w:val="27"/>
          <w:szCs w:val="27"/>
        </w:rPr>
      </w:pPr>
      <w:r>
        <w:rPr>
          <w:color w:val="000000"/>
          <w:sz w:val="27"/>
          <w:szCs w:val="27"/>
        </w:rPr>
        <w:t xml:space="preserve">Если истец поддерживает свои требования, а ответчик их не </w:t>
      </w:r>
      <w:proofErr w:type="gramStart"/>
      <w:r>
        <w:rPr>
          <w:color w:val="000000"/>
          <w:sz w:val="27"/>
          <w:szCs w:val="27"/>
        </w:rPr>
        <w:t>признает</w:t>
      </w:r>
      <w:proofErr w:type="gramEnd"/>
      <w:r>
        <w:rPr>
          <w:color w:val="000000"/>
          <w:sz w:val="27"/>
          <w:szCs w:val="27"/>
        </w:rPr>
        <w:t xml:space="preserve"> хотя бы частично и при этом стороны не желают окончить дело мировым соглашением, суд переходит к следующей стадии разбирательства - исследованию доказательств.</w:t>
      </w:r>
    </w:p>
    <w:p w:rsidR="002322E1" w:rsidRDefault="002322E1" w:rsidP="002322E1">
      <w:pPr>
        <w:pStyle w:val="a3"/>
        <w:spacing w:before="0" w:beforeAutospacing="0" w:after="0" w:afterAutospacing="0"/>
        <w:ind w:firstLine="709"/>
        <w:jc w:val="both"/>
        <w:rPr>
          <w:color w:val="000000"/>
          <w:sz w:val="27"/>
          <w:szCs w:val="27"/>
        </w:rPr>
      </w:pPr>
      <w:r>
        <w:rPr>
          <w:color w:val="000000"/>
          <w:sz w:val="27"/>
          <w:szCs w:val="27"/>
        </w:rPr>
        <w:t>Исследование доказательств и судебные прения.</w:t>
      </w:r>
    </w:p>
    <w:p w:rsidR="002322E1" w:rsidRDefault="002322E1" w:rsidP="002322E1">
      <w:pPr>
        <w:pStyle w:val="a3"/>
        <w:spacing w:before="0" w:beforeAutospacing="0" w:after="0" w:afterAutospacing="0"/>
        <w:ind w:firstLine="709"/>
        <w:jc w:val="both"/>
        <w:rPr>
          <w:color w:val="000000"/>
          <w:sz w:val="27"/>
          <w:szCs w:val="27"/>
        </w:rPr>
      </w:pPr>
      <w:r>
        <w:rPr>
          <w:color w:val="000000"/>
          <w:sz w:val="27"/>
          <w:szCs w:val="27"/>
        </w:rPr>
        <w:t>Исследование доказательств является основным этапом в судебном заседании - как по важности, так и по времени.</w:t>
      </w:r>
    </w:p>
    <w:p w:rsidR="002322E1" w:rsidRDefault="002322E1" w:rsidP="002322E1">
      <w:pPr>
        <w:pStyle w:val="a3"/>
        <w:spacing w:before="0" w:beforeAutospacing="0" w:after="0" w:afterAutospacing="0"/>
        <w:ind w:firstLine="709"/>
        <w:jc w:val="both"/>
        <w:rPr>
          <w:color w:val="000000"/>
          <w:sz w:val="27"/>
          <w:szCs w:val="27"/>
        </w:rPr>
      </w:pPr>
      <w:r>
        <w:rPr>
          <w:color w:val="000000"/>
          <w:sz w:val="27"/>
          <w:szCs w:val="27"/>
        </w:rPr>
        <w:t>Доказательства - это любые фактические данные, имеющие значение для правильного разрешения дела и полученные в соответствии с процессуальным законом. Важно отметить, что сведения, добытые с нарушением закона, не признаются доказательствами и не могут быть использованы в процессе. В качестве доказательств допускаются:</w:t>
      </w:r>
    </w:p>
    <w:p w:rsidR="002322E1" w:rsidRDefault="002322E1" w:rsidP="002322E1">
      <w:pPr>
        <w:pStyle w:val="a3"/>
        <w:spacing w:before="0" w:beforeAutospacing="0" w:after="0" w:afterAutospacing="0"/>
        <w:ind w:firstLine="709"/>
        <w:jc w:val="both"/>
        <w:rPr>
          <w:color w:val="000000"/>
          <w:sz w:val="27"/>
          <w:szCs w:val="27"/>
        </w:rPr>
      </w:pPr>
      <w:r>
        <w:rPr>
          <w:color w:val="000000"/>
          <w:sz w:val="27"/>
          <w:szCs w:val="27"/>
        </w:rPr>
        <w:t>• объяснения лиц, участвующих в деле;</w:t>
      </w:r>
    </w:p>
    <w:p w:rsidR="002322E1" w:rsidRDefault="002322E1" w:rsidP="002322E1">
      <w:pPr>
        <w:pStyle w:val="a3"/>
        <w:spacing w:before="0" w:beforeAutospacing="0" w:after="0" w:afterAutospacing="0"/>
        <w:ind w:firstLine="709"/>
        <w:jc w:val="both"/>
        <w:rPr>
          <w:color w:val="000000"/>
          <w:sz w:val="27"/>
          <w:szCs w:val="27"/>
        </w:rPr>
      </w:pPr>
      <w:r>
        <w:rPr>
          <w:color w:val="000000"/>
          <w:sz w:val="27"/>
          <w:szCs w:val="27"/>
        </w:rPr>
        <w:t>• показания свидетелей;</w:t>
      </w:r>
    </w:p>
    <w:p w:rsidR="002322E1" w:rsidRDefault="002322E1" w:rsidP="002322E1">
      <w:pPr>
        <w:pStyle w:val="a3"/>
        <w:spacing w:before="0" w:beforeAutospacing="0" w:after="0" w:afterAutospacing="0"/>
        <w:ind w:firstLine="709"/>
        <w:jc w:val="both"/>
        <w:rPr>
          <w:color w:val="000000"/>
          <w:sz w:val="27"/>
          <w:szCs w:val="27"/>
        </w:rPr>
      </w:pPr>
      <w:r>
        <w:rPr>
          <w:color w:val="000000"/>
          <w:sz w:val="27"/>
          <w:szCs w:val="27"/>
        </w:rPr>
        <w:t>• письменные доказательства (договоры, акты, справки, деловая корреспонденция и иные документы);</w:t>
      </w:r>
    </w:p>
    <w:p w:rsidR="002322E1" w:rsidRDefault="002322E1" w:rsidP="002322E1">
      <w:pPr>
        <w:pStyle w:val="a3"/>
        <w:spacing w:before="0" w:beforeAutospacing="0" w:after="0" w:afterAutospacing="0"/>
        <w:ind w:firstLine="709"/>
        <w:jc w:val="both"/>
        <w:rPr>
          <w:color w:val="000000"/>
          <w:sz w:val="27"/>
          <w:szCs w:val="27"/>
        </w:rPr>
      </w:pPr>
      <w:r>
        <w:rPr>
          <w:color w:val="000000"/>
          <w:sz w:val="27"/>
          <w:szCs w:val="27"/>
        </w:rPr>
        <w:t>• вещественные доказательства;</w:t>
      </w:r>
    </w:p>
    <w:p w:rsidR="002322E1" w:rsidRDefault="002322E1" w:rsidP="002322E1">
      <w:pPr>
        <w:pStyle w:val="a3"/>
        <w:spacing w:before="0" w:beforeAutospacing="0" w:after="0" w:afterAutospacing="0"/>
        <w:ind w:firstLine="709"/>
        <w:jc w:val="both"/>
        <w:rPr>
          <w:color w:val="000000"/>
          <w:sz w:val="27"/>
          <w:szCs w:val="27"/>
        </w:rPr>
      </w:pPr>
      <w:r>
        <w:rPr>
          <w:color w:val="000000"/>
          <w:sz w:val="27"/>
          <w:szCs w:val="27"/>
        </w:rPr>
        <w:t>• заключения экспертов;</w:t>
      </w:r>
    </w:p>
    <w:p w:rsidR="002322E1" w:rsidRDefault="002322E1" w:rsidP="002322E1">
      <w:pPr>
        <w:pStyle w:val="a3"/>
        <w:spacing w:before="0" w:beforeAutospacing="0" w:after="0" w:afterAutospacing="0"/>
        <w:ind w:firstLine="709"/>
        <w:jc w:val="both"/>
        <w:rPr>
          <w:color w:val="000000"/>
          <w:sz w:val="27"/>
          <w:szCs w:val="27"/>
        </w:rPr>
      </w:pPr>
      <w:r>
        <w:rPr>
          <w:color w:val="000000"/>
          <w:sz w:val="27"/>
          <w:szCs w:val="27"/>
        </w:rPr>
        <w:t>• аудио- и видеозаписи;</w:t>
      </w:r>
    </w:p>
    <w:p w:rsidR="002322E1" w:rsidRDefault="002322E1" w:rsidP="002322E1">
      <w:pPr>
        <w:pStyle w:val="a3"/>
        <w:spacing w:before="0" w:beforeAutospacing="0" w:after="0" w:afterAutospacing="0"/>
        <w:ind w:firstLine="709"/>
        <w:jc w:val="both"/>
        <w:rPr>
          <w:color w:val="000000"/>
          <w:sz w:val="27"/>
          <w:szCs w:val="27"/>
        </w:rPr>
      </w:pPr>
      <w:r>
        <w:rPr>
          <w:color w:val="000000"/>
          <w:sz w:val="27"/>
          <w:szCs w:val="27"/>
        </w:rPr>
        <w:t>• иные материалы.</w:t>
      </w:r>
    </w:p>
    <w:p w:rsidR="002322E1" w:rsidRDefault="002322E1" w:rsidP="002322E1">
      <w:pPr>
        <w:pStyle w:val="a3"/>
        <w:spacing w:before="0" w:beforeAutospacing="0" w:after="0" w:afterAutospacing="0"/>
        <w:ind w:firstLine="709"/>
        <w:jc w:val="both"/>
        <w:rPr>
          <w:color w:val="000000"/>
          <w:sz w:val="27"/>
          <w:szCs w:val="27"/>
        </w:rPr>
      </w:pPr>
      <w:r>
        <w:rPr>
          <w:color w:val="000000"/>
          <w:sz w:val="27"/>
          <w:szCs w:val="27"/>
        </w:rPr>
        <w:t xml:space="preserve">Все собранные по делу доказательства суд должен исследовать непосредственно: судьи сами должны ознакомиться с письменными доказательствами, осмотреть вещественные доказательства, заслушать объяснения лиц, участвующих в деле, показания свидетелей, заключения экспертов и т. д. В случае, если такие объяснения, показания, </w:t>
      </w:r>
      <w:r>
        <w:rPr>
          <w:color w:val="000000"/>
          <w:sz w:val="27"/>
          <w:szCs w:val="27"/>
        </w:rPr>
        <w:lastRenderedPageBreak/>
        <w:t>заключения представлены в письменной форме, они должны быть оглашены в судебном заседании.</w:t>
      </w:r>
    </w:p>
    <w:p w:rsidR="002322E1" w:rsidRDefault="002322E1" w:rsidP="002322E1">
      <w:pPr>
        <w:pStyle w:val="a3"/>
        <w:spacing w:before="0" w:beforeAutospacing="0" w:after="0" w:afterAutospacing="0"/>
        <w:ind w:firstLine="709"/>
        <w:jc w:val="both"/>
        <w:rPr>
          <w:color w:val="000000"/>
          <w:sz w:val="27"/>
          <w:szCs w:val="27"/>
        </w:rPr>
      </w:pPr>
      <w:r>
        <w:rPr>
          <w:color w:val="000000"/>
          <w:sz w:val="27"/>
          <w:szCs w:val="27"/>
        </w:rPr>
        <w:t xml:space="preserve">Прежде </w:t>
      </w:r>
      <w:proofErr w:type="gramStart"/>
      <w:r>
        <w:rPr>
          <w:color w:val="000000"/>
          <w:sz w:val="27"/>
          <w:szCs w:val="27"/>
        </w:rPr>
        <w:t>всего</w:t>
      </w:r>
      <w:proofErr w:type="gramEnd"/>
      <w:r>
        <w:rPr>
          <w:color w:val="000000"/>
          <w:sz w:val="27"/>
          <w:szCs w:val="27"/>
        </w:rPr>
        <w:t xml:space="preserve"> суд заслушивает объяснения истца и ответчика, а затем других лиц, участвующих в деле. Все лица, участвующие в деле, вправе задавать друг другу вопросы, а судьи вправе задавать вопросы лицам, участвующим в деле.</w:t>
      </w:r>
    </w:p>
    <w:p w:rsidR="002322E1" w:rsidRDefault="002322E1" w:rsidP="002322E1">
      <w:pPr>
        <w:pStyle w:val="a3"/>
        <w:spacing w:before="0" w:beforeAutospacing="0" w:after="0" w:afterAutospacing="0"/>
        <w:ind w:firstLine="709"/>
        <w:jc w:val="both"/>
        <w:rPr>
          <w:color w:val="000000"/>
          <w:sz w:val="27"/>
          <w:szCs w:val="27"/>
        </w:rPr>
      </w:pPr>
      <w:r>
        <w:rPr>
          <w:color w:val="000000"/>
          <w:sz w:val="27"/>
          <w:szCs w:val="27"/>
        </w:rPr>
        <w:t>Заслушав объяснения участвующих в деле лиц, суд с учетом их мнения устанавливает порядок исследования других доказательств. В соответствии с этим порядком допрашиваются свидетели и эксперты (которые перед допросом предупреждаются под расписку об уголовной ответственности за отказ от дачи показаний и за дачу заведомо ложных показаний), исследуются письменные и вещественные доказательства, при необходимости производится осмотр доказательств на месте, воспроизводятся аудио- и видеозаписи.</w:t>
      </w:r>
    </w:p>
    <w:p w:rsidR="002322E1" w:rsidRDefault="002322E1" w:rsidP="002322E1">
      <w:pPr>
        <w:pStyle w:val="a3"/>
        <w:spacing w:before="0" w:beforeAutospacing="0" w:after="0" w:afterAutospacing="0"/>
        <w:ind w:firstLine="709"/>
        <w:jc w:val="both"/>
        <w:rPr>
          <w:color w:val="000000"/>
          <w:sz w:val="27"/>
          <w:szCs w:val="27"/>
        </w:rPr>
      </w:pPr>
      <w:r>
        <w:rPr>
          <w:color w:val="000000"/>
          <w:sz w:val="27"/>
          <w:szCs w:val="27"/>
        </w:rPr>
        <w:t>Согласно действующему в гражданском и арбитражном процессе правилу о распределении бремени доказывания каждая сторона должна доказать те обстоятельства, на которые она ссылается как на основани</w:t>
      </w:r>
      <w:proofErr w:type="gramStart"/>
      <w:r>
        <w:rPr>
          <w:color w:val="000000"/>
          <w:sz w:val="27"/>
          <w:szCs w:val="27"/>
        </w:rPr>
        <w:t>е</w:t>
      </w:r>
      <w:proofErr w:type="gramEnd"/>
      <w:r>
        <w:rPr>
          <w:color w:val="000000"/>
          <w:sz w:val="27"/>
          <w:szCs w:val="27"/>
        </w:rPr>
        <w:t xml:space="preserve"> своих требований и возражений. Если, например, истец требует от ответчика возмещения убытков, он должен доказать: а) сам факт причинения ему убытков, б) их размер, а также в) то, что они причинены именно ответчиком или, по крайней мере, последний ответствен за их причинение. Ответчик же должен доказывать обстоятельства, освобождающие его от ответственности, например то, что убытки были причинены вследствие </w:t>
      </w:r>
      <w:proofErr w:type="spellStart"/>
      <w:proofErr w:type="gramStart"/>
      <w:r>
        <w:rPr>
          <w:color w:val="000000"/>
          <w:sz w:val="27"/>
          <w:szCs w:val="27"/>
        </w:rPr>
        <w:t>об-стоятельств</w:t>
      </w:r>
      <w:proofErr w:type="spellEnd"/>
      <w:proofErr w:type="gramEnd"/>
      <w:r>
        <w:rPr>
          <w:color w:val="000000"/>
          <w:sz w:val="27"/>
          <w:szCs w:val="27"/>
        </w:rPr>
        <w:t xml:space="preserve"> непреодолимой силы или при отсутствии его вины</w:t>
      </w:r>
    </w:p>
    <w:p w:rsidR="002322E1" w:rsidRDefault="002322E1" w:rsidP="002322E1">
      <w:pPr>
        <w:pStyle w:val="a3"/>
        <w:spacing w:before="0" w:beforeAutospacing="0" w:after="0" w:afterAutospacing="0"/>
        <w:ind w:firstLine="709"/>
        <w:jc w:val="both"/>
        <w:rPr>
          <w:color w:val="000000"/>
          <w:sz w:val="27"/>
          <w:szCs w:val="27"/>
        </w:rPr>
      </w:pPr>
      <w:r>
        <w:rPr>
          <w:color w:val="000000"/>
          <w:sz w:val="27"/>
          <w:szCs w:val="27"/>
        </w:rPr>
        <w:t>(в случае</w:t>
      </w:r>
      <w:proofErr w:type="gramStart"/>
      <w:r>
        <w:rPr>
          <w:color w:val="000000"/>
          <w:sz w:val="27"/>
          <w:szCs w:val="27"/>
        </w:rPr>
        <w:t>,</w:t>
      </w:r>
      <w:proofErr w:type="gramEnd"/>
      <w:r>
        <w:rPr>
          <w:color w:val="000000"/>
          <w:sz w:val="27"/>
          <w:szCs w:val="27"/>
        </w:rPr>
        <w:t xml:space="preserve"> если вина является условием ответственности), а также обстоятельства, опровергающие утверждения и доводы истца.</w:t>
      </w:r>
    </w:p>
    <w:p w:rsidR="002322E1" w:rsidRDefault="002322E1" w:rsidP="002322E1">
      <w:pPr>
        <w:pStyle w:val="a3"/>
        <w:spacing w:before="0" w:beforeAutospacing="0" w:after="0" w:afterAutospacing="0"/>
        <w:ind w:firstLine="709"/>
        <w:jc w:val="both"/>
        <w:rPr>
          <w:color w:val="000000"/>
          <w:sz w:val="27"/>
          <w:szCs w:val="27"/>
        </w:rPr>
      </w:pPr>
      <w:r>
        <w:rPr>
          <w:color w:val="000000"/>
          <w:sz w:val="27"/>
          <w:szCs w:val="27"/>
        </w:rPr>
        <w:t>Главный смысл правила о распределении бремени доказывания заключается в том, что если сторона не сумела доказать те обстоятельства, на которые она ссылается в обоснование своих требований или возражений (т. е. те обстоятельства, бремя доказывания которых лежит на ней), то считается, что данных обстоятельств не существует. Следовательно, эта сторона «проигрывает» дело. Например, если истец не докажет, что он понес убытки в таком-то размере и эти убытки ему причинил именно ответчик, в удовлетворении иска должно быть отказано. Если же при доказанности этих обстоятельств ответчик не сможет доказать обстоятельств, освобождающих его от ответственности, иск, напротив, будет удовлетворен.</w:t>
      </w:r>
    </w:p>
    <w:p w:rsidR="002322E1" w:rsidRDefault="002322E1" w:rsidP="002322E1">
      <w:pPr>
        <w:pStyle w:val="a3"/>
        <w:spacing w:before="0" w:beforeAutospacing="0" w:after="0" w:afterAutospacing="0"/>
        <w:ind w:firstLine="709"/>
        <w:jc w:val="both"/>
        <w:rPr>
          <w:color w:val="000000"/>
          <w:sz w:val="27"/>
          <w:szCs w:val="27"/>
        </w:rPr>
      </w:pPr>
      <w:r>
        <w:rPr>
          <w:color w:val="000000"/>
          <w:sz w:val="27"/>
          <w:szCs w:val="27"/>
        </w:rPr>
        <w:t>Важно заметить, что все доказательства оцениваются судом в совокупности и никакое доказательство не имеет для суда заранее установленной силы или преимуществ перед другими. Поэтому какое-нибудь одно доказательство (например, показания свидетеля) может «перечеркнуть» все остальные доказательства (в том числе письменные), обнаружив их недостоверность.</w:t>
      </w:r>
    </w:p>
    <w:p w:rsidR="002322E1" w:rsidRDefault="002322E1" w:rsidP="002322E1">
      <w:pPr>
        <w:pStyle w:val="a3"/>
        <w:spacing w:before="0" w:beforeAutospacing="0" w:after="0" w:afterAutospacing="0"/>
        <w:ind w:firstLine="709"/>
        <w:jc w:val="both"/>
        <w:rPr>
          <w:color w:val="000000"/>
          <w:sz w:val="27"/>
          <w:szCs w:val="27"/>
        </w:rPr>
      </w:pPr>
      <w:r>
        <w:rPr>
          <w:color w:val="000000"/>
          <w:sz w:val="27"/>
          <w:szCs w:val="27"/>
        </w:rPr>
        <w:t xml:space="preserve">После завершения исследования всех доказательств начинаются судебные прения, которые состоят из устных речей лиц, участвующих в деле, и их представителей. В этих выступлениях участники спора обосновывают </w:t>
      </w:r>
      <w:proofErr w:type="gramStart"/>
      <w:r>
        <w:rPr>
          <w:color w:val="000000"/>
          <w:sz w:val="27"/>
          <w:szCs w:val="27"/>
        </w:rPr>
        <w:t>свою</w:t>
      </w:r>
      <w:proofErr w:type="gramEnd"/>
    </w:p>
    <w:p w:rsidR="002322E1" w:rsidRDefault="002322E1" w:rsidP="002322E1">
      <w:pPr>
        <w:pStyle w:val="a3"/>
        <w:spacing w:before="0" w:beforeAutospacing="0" w:after="0" w:afterAutospacing="0"/>
        <w:ind w:firstLine="709"/>
        <w:jc w:val="both"/>
        <w:rPr>
          <w:color w:val="000000"/>
          <w:sz w:val="27"/>
          <w:szCs w:val="27"/>
        </w:rPr>
      </w:pPr>
      <w:r>
        <w:rPr>
          <w:color w:val="000000"/>
          <w:sz w:val="27"/>
          <w:szCs w:val="27"/>
        </w:rPr>
        <w:t>позицию по делу. Первыми в судебных прениях выступают истец и (или) его представитель, затем - третье лицо, заявляющее самостоятельные требования относительно предмета спора, ответчик и (или) его представитель. Третье лицо, не заявляющее самостоятельных требований относительно предмета спора, выступает после истца или после ответчика, в зависимости от того, на чьей стороне оно участвует в деле. Если иск заявлен в защиту «чужих» прав или интересов, в том числе публичных, так называемым процессуальным истцом (прокурором, государственным органом, органом местного самоуправления или иным органом) то такой истец и (</w:t>
      </w:r>
      <w:proofErr w:type="gramStart"/>
      <w:r>
        <w:rPr>
          <w:color w:val="000000"/>
          <w:sz w:val="27"/>
          <w:szCs w:val="27"/>
        </w:rPr>
        <w:t xml:space="preserve">или) </w:t>
      </w:r>
      <w:proofErr w:type="gramEnd"/>
      <w:r>
        <w:rPr>
          <w:color w:val="000000"/>
          <w:sz w:val="27"/>
          <w:szCs w:val="27"/>
        </w:rPr>
        <w:t>его представитель выступают в судебных прениях первыми.</w:t>
      </w:r>
    </w:p>
    <w:p w:rsidR="002322E1" w:rsidRDefault="002322E1" w:rsidP="002322E1">
      <w:pPr>
        <w:pStyle w:val="a3"/>
        <w:spacing w:before="0" w:beforeAutospacing="0" w:after="0" w:afterAutospacing="0"/>
        <w:ind w:firstLine="709"/>
        <w:jc w:val="both"/>
        <w:rPr>
          <w:color w:val="000000"/>
          <w:sz w:val="27"/>
          <w:szCs w:val="27"/>
        </w:rPr>
      </w:pPr>
      <w:r>
        <w:rPr>
          <w:color w:val="000000"/>
          <w:sz w:val="27"/>
          <w:szCs w:val="27"/>
        </w:rPr>
        <w:lastRenderedPageBreak/>
        <w:t>После произнесения речей всеми участниками прений каждый из них может выступить вторично в связи со сказанным в речах (право реплики). Право последней реплики всегда принадлежит ответчику и (или) его представителю.</w:t>
      </w:r>
    </w:p>
    <w:p w:rsidR="002322E1" w:rsidRDefault="002322E1" w:rsidP="002322E1">
      <w:pPr>
        <w:pStyle w:val="a3"/>
        <w:spacing w:before="0" w:beforeAutospacing="0" w:after="0" w:afterAutospacing="0"/>
        <w:ind w:firstLine="709"/>
        <w:jc w:val="both"/>
        <w:rPr>
          <w:color w:val="000000"/>
          <w:sz w:val="27"/>
          <w:szCs w:val="27"/>
        </w:rPr>
      </w:pPr>
      <w:r>
        <w:rPr>
          <w:color w:val="000000"/>
          <w:sz w:val="27"/>
          <w:szCs w:val="27"/>
        </w:rPr>
        <w:t>Затем суд удаляется в совещательную комнату для постановления решения.</w:t>
      </w:r>
    </w:p>
    <w:p w:rsidR="002322E1" w:rsidRDefault="002322E1" w:rsidP="002322E1">
      <w:pPr>
        <w:pStyle w:val="a3"/>
        <w:spacing w:before="0" w:beforeAutospacing="0" w:after="0" w:afterAutospacing="0"/>
        <w:ind w:firstLine="709"/>
        <w:jc w:val="both"/>
        <w:rPr>
          <w:color w:val="000000"/>
          <w:sz w:val="27"/>
          <w:szCs w:val="27"/>
        </w:rPr>
      </w:pPr>
      <w:r>
        <w:rPr>
          <w:color w:val="000000"/>
          <w:sz w:val="27"/>
          <w:szCs w:val="27"/>
        </w:rPr>
        <w:t>Судебное решение</w:t>
      </w:r>
    </w:p>
    <w:p w:rsidR="002322E1" w:rsidRDefault="002322E1" w:rsidP="002322E1">
      <w:pPr>
        <w:pStyle w:val="a3"/>
        <w:spacing w:before="0" w:beforeAutospacing="0" w:after="0" w:afterAutospacing="0"/>
        <w:ind w:firstLine="709"/>
        <w:jc w:val="both"/>
        <w:rPr>
          <w:color w:val="000000"/>
          <w:sz w:val="27"/>
          <w:szCs w:val="27"/>
        </w:rPr>
      </w:pPr>
      <w:r>
        <w:rPr>
          <w:color w:val="000000"/>
          <w:sz w:val="27"/>
          <w:szCs w:val="27"/>
        </w:rPr>
        <w:t xml:space="preserve">Решение выносится судом в совещательной комнате. Во время совещания и вынесения решения в совещательной комнате могут находиться лишь судьи, входящие в состав суда по данному делу. Присутствие иных лиц в совещательной комнате, равно как и </w:t>
      </w:r>
      <w:proofErr w:type="gramStart"/>
      <w:r>
        <w:rPr>
          <w:color w:val="000000"/>
          <w:sz w:val="27"/>
          <w:szCs w:val="27"/>
        </w:rPr>
        <w:t>общение</w:t>
      </w:r>
      <w:proofErr w:type="gramEnd"/>
      <w:r>
        <w:rPr>
          <w:color w:val="000000"/>
          <w:sz w:val="27"/>
          <w:szCs w:val="27"/>
        </w:rPr>
        <w:t xml:space="preserve"> каким-либо способом с судьями во время совещания (по телефону и т. п.) не допускается (принцип тайны совещательной комнаты). Нарушение этого правила является основанием к отмене решения. Кроме того, судьи не вправе </w:t>
      </w:r>
      <w:proofErr w:type="gramStart"/>
      <w:r>
        <w:rPr>
          <w:color w:val="000000"/>
          <w:sz w:val="27"/>
          <w:szCs w:val="27"/>
        </w:rPr>
        <w:t>сообщать</w:t>
      </w:r>
      <w:proofErr w:type="gramEnd"/>
      <w:r>
        <w:rPr>
          <w:color w:val="000000"/>
          <w:sz w:val="27"/>
          <w:szCs w:val="27"/>
        </w:rPr>
        <w:t xml:space="preserve"> кому бы то ни было сведения о содержании обсуждения при принятии решения, о позиции отдельных судей, входивших в состав суда, и иным способом раскрывать тайну совещания судей. Вынося решение, суд оценивает все собранные по делу доказательства, дает юридическую оценку спорным правоотношениям сторон и применяет регулирующие эти отношения правовые нормы. Необходимые требования, которым должно отвечать судебное решение, - законность и обоснованность. Под обоснованностью понимается полное и правильное исследование судом всех обстоятельств дела, верная оценка им собранных доказательств, соответствие выводов суда действительным отношениям</w:t>
      </w:r>
    </w:p>
    <w:p w:rsidR="002322E1" w:rsidRDefault="002322E1" w:rsidP="002322E1">
      <w:pPr>
        <w:pStyle w:val="a3"/>
        <w:spacing w:before="0" w:beforeAutospacing="0" w:after="0" w:afterAutospacing="0"/>
        <w:ind w:firstLine="709"/>
        <w:jc w:val="both"/>
        <w:rPr>
          <w:color w:val="000000"/>
          <w:sz w:val="27"/>
          <w:szCs w:val="27"/>
        </w:rPr>
      </w:pPr>
      <w:r>
        <w:rPr>
          <w:color w:val="000000"/>
          <w:sz w:val="27"/>
          <w:szCs w:val="27"/>
        </w:rPr>
        <w:t>сторон. Законность судебного решения может пониматься в узком и широком смысле. В узком смысле она означает правильную юридическую квалификацию судом сложившихся между сторонами отношений, правильное применение к этим отношениям правовых норм, иными словами, правильное решение дела с сугубо юридической (а не фактической) точки зрения. В широком же смысле законность включает в себя также и обоснованность, поскольку решение, опирающееся на неполно исследованные или недоказанные факты, не может считаться законным.</w:t>
      </w:r>
    </w:p>
    <w:p w:rsidR="002322E1" w:rsidRDefault="002322E1" w:rsidP="002322E1">
      <w:pPr>
        <w:pStyle w:val="a3"/>
        <w:spacing w:before="0" w:beforeAutospacing="0" w:after="0" w:afterAutospacing="0"/>
        <w:ind w:firstLine="709"/>
        <w:jc w:val="both"/>
        <w:rPr>
          <w:color w:val="000000"/>
          <w:sz w:val="27"/>
          <w:szCs w:val="27"/>
        </w:rPr>
      </w:pPr>
      <w:r>
        <w:rPr>
          <w:color w:val="000000"/>
          <w:sz w:val="27"/>
          <w:szCs w:val="27"/>
        </w:rPr>
        <w:t>Суд принимает решение именем Российской Федерации. По результатам рассмотрения дела может быть принято одно из следующих решений:</w:t>
      </w:r>
    </w:p>
    <w:p w:rsidR="002322E1" w:rsidRDefault="002322E1" w:rsidP="002322E1">
      <w:pPr>
        <w:pStyle w:val="a3"/>
        <w:spacing w:before="0" w:beforeAutospacing="0" w:after="0" w:afterAutospacing="0"/>
        <w:ind w:firstLine="709"/>
        <w:jc w:val="both"/>
        <w:rPr>
          <w:color w:val="000000"/>
          <w:sz w:val="27"/>
          <w:szCs w:val="27"/>
        </w:rPr>
      </w:pPr>
      <w:r>
        <w:rPr>
          <w:color w:val="000000"/>
          <w:sz w:val="27"/>
          <w:szCs w:val="27"/>
        </w:rPr>
        <w:t>• удовлетворить исковые требования истца;</w:t>
      </w:r>
    </w:p>
    <w:p w:rsidR="002322E1" w:rsidRDefault="002322E1" w:rsidP="002322E1">
      <w:pPr>
        <w:pStyle w:val="a3"/>
        <w:spacing w:before="0" w:beforeAutospacing="0" w:after="0" w:afterAutospacing="0"/>
        <w:ind w:firstLine="709"/>
        <w:jc w:val="both"/>
        <w:rPr>
          <w:color w:val="000000"/>
          <w:sz w:val="27"/>
          <w:szCs w:val="27"/>
        </w:rPr>
      </w:pPr>
      <w:r>
        <w:rPr>
          <w:color w:val="000000"/>
          <w:sz w:val="27"/>
          <w:szCs w:val="27"/>
        </w:rPr>
        <w:t>• удовлетворить исковые требования частично, а в остальной части в иске отказать;</w:t>
      </w:r>
    </w:p>
    <w:p w:rsidR="002322E1" w:rsidRDefault="002322E1" w:rsidP="002322E1">
      <w:pPr>
        <w:pStyle w:val="a3"/>
        <w:spacing w:before="0" w:beforeAutospacing="0" w:after="0" w:afterAutospacing="0"/>
        <w:ind w:firstLine="709"/>
        <w:jc w:val="both"/>
        <w:rPr>
          <w:color w:val="000000"/>
          <w:sz w:val="27"/>
          <w:szCs w:val="27"/>
        </w:rPr>
      </w:pPr>
      <w:r>
        <w:rPr>
          <w:color w:val="000000"/>
          <w:sz w:val="27"/>
          <w:szCs w:val="27"/>
        </w:rPr>
        <w:t>• полностью отказать в иске.</w:t>
      </w:r>
    </w:p>
    <w:p w:rsidR="002322E1" w:rsidRDefault="002322E1" w:rsidP="002322E1">
      <w:pPr>
        <w:pStyle w:val="a3"/>
        <w:spacing w:before="0" w:beforeAutospacing="0" w:after="0" w:afterAutospacing="0"/>
        <w:ind w:firstLine="709"/>
        <w:jc w:val="both"/>
        <w:rPr>
          <w:color w:val="000000"/>
          <w:sz w:val="27"/>
          <w:szCs w:val="27"/>
        </w:rPr>
      </w:pPr>
      <w:r>
        <w:rPr>
          <w:color w:val="000000"/>
          <w:sz w:val="27"/>
          <w:szCs w:val="27"/>
        </w:rPr>
        <w:t>Суд отказывает в удовлетворении иска, если заявленное истцом требование не основано на действительно существующих между сторонами правоотношениях, т. е. истец не обладает тем правом (охраняемым законом интересом), защиты которого он требует, или это право не нарушено или, хотя и нарушено, но ответчик не</w:t>
      </w:r>
    </w:p>
    <w:p w:rsidR="002322E1" w:rsidRDefault="002322E1" w:rsidP="002322E1">
      <w:pPr>
        <w:pStyle w:val="a3"/>
        <w:spacing w:before="0" w:beforeAutospacing="0" w:after="0" w:afterAutospacing="0"/>
        <w:ind w:firstLine="709"/>
        <w:jc w:val="both"/>
        <w:rPr>
          <w:color w:val="000000"/>
          <w:sz w:val="27"/>
          <w:szCs w:val="27"/>
        </w:rPr>
      </w:pPr>
      <w:proofErr w:type="gramStart"/>
      <w:r>
        <w:rPr>
          <w:color w:val="000000"/>
          <w:sz w:val="27"/>
          <w:szCs w:val="27"/>
        </w:rPr>
        <w:t>ответствен</w:t>
      </w:r>
      <w:proofErr w:type="gramEnd"/>
      <w:r>
        <w:rPr>
          <w:color w:val="000000"/>
          <w:sz w:val="27"/>
          <w:szCs w:val="27"/>
        </w:rPr>
        <w:t xml:space="preserve"> за его нарушение. Кроме того, существует и одно формальное основание для отказа в иске - истечение срока исковой давности (об этом будет сказано ниже).</w:t>
      </w:r>
    </w:p>
    <w:p w:rsidR="002322E1" w:rsidRDefault="002322E1" w:rsidP="002322E1">
      <w:pPr>
        <w:pStyle w:val="a3"/>
        <w:spacing w:before="0" w:beforeAutospacing="0" w:after="0" w:afterAutospacing="0"/>
        <w:ind w:firstLine="709"/>
        <w:jc w:val="both"/>
        <w:rPr>
          <w:color w:val="000000"/>
          <w:sz w:val="27"/>
          <w:szCs w:val="27"/>
        </w:rPr>
      </w:pPr>
      <w:r>
        <w:rPr>
          <w:color w:val="000000"/>
          <w:sz w:val="27"/>
          <w:szCs w:val="27"/>
        </w:rPr>
        <w:t>По общему правилу, суд, не выходя из совещательной комнаты, должен принять мотивированное решение и оформить его в виде письменного документа. Это означает, что в таком решении должна быть не только резолютивная часть, в которой указывается результат рассмотрения дела (удовлетворен ли иск и в каком объеме), но и должно содержаться исчерпывающее обоснование решения (доказательства и их оценка судом, квалификация спорных правоотношений, обоснование применения конкретных правовых норм и т. д.). Из этой части судебного решения, которая называется мотивировочной, должно быть видно, почему суд принял именно такое, а не другое решение.</w:t>
      </w:r>
    </w:p>
    <w:p w:rsidR="002322E1" w:rsidRDefault="002322E1" w:rsidP="002322E1">
      <w:pPr>
        <w:pStyle w:val="a3"/>
        <w:spacing w:before="0" w:beforeAutospacing="0" w:after="0" w:afterAutospacing="0"/>
        <w:ind w:firstLine="709"/>
        <w:jc w:val="both"/>
        <w:rPr>
          <w:color w:val="000000"/>
          <w:sz w:val="27"/>
          <w:szCs w:val="27"/>
        </w:rPr>
      </w:pPr>
      <w:r>
        <w:rPr>
          <w:color w:val="000000"/>
          <w:sz w:val="27"/>
          <w:szCs w:val="27"/>
        </w:rPr>
        <w:t xml:space="preserve">На практике, однако, такой порядок - скорее исключение, чем общее правило. Обычно в судебном заседании, в котором было рассмотрено дело, объявляется только резолютивная часть принятого решения. Законом это допускается, но необходимо, чтобы решение было изготовлено в полном объеме не позднее пяти дней со дня объявления его резолютивной </w:t>
      </w:r>
      <w:r>
        <w:rPr>
          <w:color w:val="000000"/>
          <w:sz w:val="27"/>
          <w:szCs w:val="27"/>
        </w:rPr>
        <w:lastRenderedPageBreak/>
        <w:t>части, причем именно дата изготовления решения в полном объеме считается датой его принятия.</w:t>
      </w:r>
    </w:p>
    <w:p w:rsidR="002322E1" w:rsidRDefault="002322E1" w:rsidP="002322E1">
      <w:pPr>
        <w:pStyle w:val="a3"/>
        <w:spacing w:before="0" w:beforeAutospacing="0" w:after="0" w:afterAutospacing="0"/>
        <w:ind w:firstLine="709"/>
        <w:jc w:val="both"/>
        <w:rPr>
          <w:color w:val="000000"/>
          <w:sz w:val="27"/>
          <w:szCs w:val="27"/>
        </w:rPr>
      </w:pPr>
      <w:r>
        <w:rPr>
          <w:color w:val="000000"/>
          <w:sz w:val="27"/>
          <w:szCs w:val="27"/>
        </w:rPr>
        <w:t>Решение должно быть подписано всеми судьями, его принявшими, в том числе и судьей, имеющим особое мнение. То же правило действует и в том случае, если в судебном заседании объявляется только резолютивная часть решения. После подписания решения (или его резолютивной части) судьи (судья) возвращаются в зал судебного заседания, где председательствующий объявляет решение. Все участники процесса выслушивают решение суда стоя. На этом рассмотрение дела в суде первой инстанции завершается.</w:t>
      </w:r>
    </w:p>
    <w:p w:rsidR="002322E1" w:rsidRDefault="002322E1" w:rsidP="002322E1">
      <w:pPr>
        <w:pStyle w:val="a3"/>
        <w:spacing w:before="0" w:beforeAutospacing="0" w:after="0" w:afterAutospacing="0"/>
        <w:ind w:firstLine="709"/>
        <w:jc w:val="both"/>
        <w:rPr>
          <w:color w:val="000000"/>
          <w:sz w:val="27"/>
          <w:szCs w:val="27"/>
        </w:rPr>
      </w:pPr>
      <w:r>
        <w:rPr>
          <w:color w:val="000000"/>
          <w:sz w:val="27"/>
          <w:szCs w:val="27"/>
        </w:rPr>
        <w:t>Законная сила судебного решения</w:t>
      </w:r>
    </w:p>
    <w:p w:rsidR="002322E1" w:rsidRDefault="002322E1" w:rsidP="002322E1">
      <w:pPr>
        <w:pStyle w:val="a3"/>
        <w:spacing w:before="0" w:beforeAutospacing="0" w:after="0" w:afterAutospacing="0"/>
        <w:ind w:firstLine="709"/>
        <w:jc w:val="both"/>
        <w:rPr>
          <w:color w:val="000000"/>
          <w:sz w:val="27"/>
          <w:szCs w:val="27"/>
        </w:rPr>
      </w:pPr>
      <w:r>
        <w:rPr>
          <w:color w:val="000000"/>
          <w:sz w:val="27"/>
          <w:szCs w:val="27"/>
        </w:rPr>
        <w:t>Судебные решения вступают в законную силу по истечении месячного срока со дня их принятия в окончательной форме, если они не обжалованы в апелляционном порядке. В случае же подачи апелляционной жалобы решение либо отменяется или изменяется судом апелляционной инстанции - и тогда по делу принимается новый судебный акт или производство по делу прекращается, либо, если оно не отменено и не изменено, вступает в законную силу сразу же после рассмотрения дела апелляционной инстанцией. Особый порядок вступления в законную силу предусмотрен для решений Высшего Арбитражного Суда РФ и решений по делам об оспаривании нормативных правовых актов. Такие решения вступают в законную силу немедленно после их принятия.</w:t>
      </w:r>
    </w:p>
    <w:p w:rsidR="002322E1" w:rsidRDefault="002322E1" w:rsidP="002322E1">
      <w:pPr>
        <w:pStyle w:val="a3"/>
        <w:spacing w:before="0" w:beforeAutospacing="0" w:after="0" w:afterAutospacing="0"/>
        <w:ind w:firstLine="709"/>
        <w:jc w:val="both"/>
        <w:rPr>
          <w:color w:val="000000"/>
          <w:sz w:val="27"/>
          <w:szCs w:val="27"/>
        </w:rPr>
      </w:pPr>
      <w:r>
        <w:rPr>
          <w:color w:val="000000"/>
          <w:sz w:val="27"/>
          <w:szCs w:val="27"/>
        </w:rPr>
        <w:t>Момент вступления решения в законную силу имеет важное юридическое значение.</w:t>
      </w:r>
    </w:p>
    <w:p w:rsidR="002322E1" w:rsidRDefault="002322E1" w:rsidP="002322E1">
      <w:pPr>
        <w:pStyle w:val="a3"/>
        <w:spacing w:before="0" w:beforeAutospacing="0" w:after="0" w:afterAutospacing="0"/>
        <w:ind w:firstLine="709"/>
        <w:jc w:val="both"/>
        <w:rPr>
          <w:color w:val="000000"/>
          <w:sz w:val="27"/>
          <w:szCs w:val="27"/>
        </w:rPr>
      </w:pPr>
      <w:r>
        <w:rPr>
          <w:color w:val="000000"/>
          <w:sz w:val="27"/>
          <w:szCs w:val="27"/>
        </w:rPr>
        <w:t>Во-первых, именно с этого момента, по общему правилу, возможно исполнительное производство, т. е. действия по принудительному исполнению решения - арест банковских счетов должника и его имущества, обращение взыскания на имущество, его продажа и т. п.</w:t>
      </w:r>
    </w:p>
    <w:p w:rsidR="002322E1" w:rsidRDefault="002322E1" w:rsidP="002322E1">
      <w:pPr>
        <w:pStyle w:val="a3"/>
        <w:spacing w:before="0" w:beforeAutospacing="0" w:after="0" w:afterAutospacing="0"/>
        <w:ind w:firstLine="709"/>
        <w:jc w:val="both"/>
        <w:rPr>
          <w:color w:val="000000"/>
          <w:sz w:val="27"/>
          <w:szCs w:val="27"/>
        </w:rPr>
      </w:pPr>
      <w:r>
        <w:rPr>
          <w:color w:val="000000"/>
          <w:sz w:val="27"/>
          <w:szCs w:val="27"/>
        </w:rPr>
        <w:t>Во-вторых, вступившее в законную силу судебное решение является обязательным для всех без исключения органов государственной власти, органов местного самоуправления, должностных лиц, других физических и юридических лиц и подлежит неукоснительному исполнению на всей территории Российской</w:t>
      </w:r>
    </w:p>
    <w:p w:rsidR="002322E1" w:rsidRDefault="002322E1" w:rsidP="002322E1">
      <w:pPr>
        <w:pStyle w:val="a3"/>
        <w:spacing w:before="0" w:beforeAutospacing="0" w:after="0" w:afterAutospacing="0"/>
        <w:ind w:firstLine="709"/>
        <w:jc w:val="both"/>
        <w:rPr>
          <w:color w:val="000000"/>
          <w:sz w:val="27"/>
          <w:szCs w:val="27"/>
        </w:rPr>
      </w:pPr>
      <w:r>
        <w:rPr>
          <w:color w:val="000000"/>
          <w:sz w:val="27"/>
          <w:szCs w:val="27"/>
        </w:rPr>
        <w:t>Федерации.</w:t>
      </w:r>
    </w:p>
    <w:p w:rsidR="002322E1" w:rsidRDefault="002322E1" w:rsidP="002322E1">
      <w:pPr>
        <w:pStyle w:val="a3"/>
        <w:spacing w:before="0" w:beforeAutospacing="0" w:after="0" w:afterAutospacing="0"/>
        <w:ind w:firstLine="709"/>
        <w:jc w:val="both"/>
        <w:rPr>
          <w:color w:val="000000"/>
          <w:sz w:val="27"/>
          <w:szCs w:val="27"/>
        </w:rPr>
      </w:pPr>
      <w:r>
        <w:rPr>
          <w:color w:val="000000"/>
          <w:sz w:val="27"/>
          <w:szCs w:val="27"/>
        </w:rPr>
        <w:t xml:space="preserve">В-третьих, процедура отмены </w:t>
      </w:r>
      <w:proofErr w:type="gramStart"/>
      <w:r>
        <w:rPr>
          <w:color w:val="000000"/>
          <w:sz w:val="27"/>
          <w:szCs w:val="27"/>
        </w:rPr>
        <w:t>вступивших</w:t>
      </w:r>
      <w:proofErr w:type="gramEnd"/>
      <w:r>
        <w:rPr>
          <w:color w:val="000000"/>
          <w:sz w:val="27"/>
          <w:szCs w:val="27"/>
        </w:rPr>
        <w:t xml:space="preserve"> в законную силу судебных решении значительно усложнена. Такие решения могут быть отменены только в кассационном порядке (федеральным судом округа) или надзорной инстанцией (Высшим Арбитражным Судом РФ). В исключительных случаях возможен также пересмотр вступившего в законную силу решения тем же судом, который его принял, по вновь открывшимся обстоятельствам (например, в случае обнаружившейся впоследствии фальсификации доказательств, преступных действий судьи, вынесшего заведомо неправосудное решение и т. п.).</w:t>
      </w:r>
    </w:p>
    <w:p w:rsidR="002322E1" w:rsidRDefault="002322E1" w:rsidP="002322E1">
      <w:pPr>
        <w:pStyle w:val="a3"/>
        <w:spacing w:before="0" w:beforeAutospacing="0" w:after="0" w:afterAutospacing="0"/>
        <w:ind w:firstLine="709"/>
        <w:jc w:val="both"/>
        <w:rPr>
          <w:color w:val="000000"/>
          <w:sz w:val="27"/>
          <w:szCs w:val="27"/>
        </w:rPr>
      </w:pPr>
      <w:r>
        <w:rPr>
          <w:color w:val="000000"/>
          <w:sz w:val="27"/>
          <w:szCs w:val="27"/>
        </w:rPr>
        <w:t>Наконец, в-четвертых, решение суда после его вступления в законную силу приобретает преюдициальное значение. Это означает, что установленные судебным решением обстоятельства считаются бесспорными в отношениях между теми же лицами, которые участвовали в деле, и не доказываются вновь при рассмотрении судом другого дела, в котором участвуют те же субъекты. Стороны и другие лица, участвовавшие в деле, а также их правопреемники (например, наследники) не могут вновь заявлять в суде тех же исковых требований на том же основании, а также оспаривать в другом процессе установленные судом факты и правоотношения.</w:t>
      </w:r>
    </w:p>
    <w:p w:rsidR="002322E1" w:rsidRDefault="002322E1" w:rsidP="002322E1">
      <w:pPr>
        <w:pStyle w:val="a3"/>
        <w:spacing w:before="0" w:beforeAutospacing="0" w:after="0" w:afterAutospacing="0"/>
        <w:ind w:firstLine="709"/>
        <w:jc w:val="both"/>
        <w:rPr>
          <w:color w:val="000000"/>
          <w:sz w:val="27"/>
          <w:szCs w:val="27"/>
        </w:rPr>
      </w:pPr>
      <w:r>
        <w:rPr>
          <w:color w:val="000000"/>
          <w:sz w:val="27"/>
          <w:szCs w:val="27"/>
        </w:rPr>
        <w:t>Исковая давность</w:t>
      </w:r>
    </w:p>
    <w:p w:rsidR="002322E1" w:rsidRDefault="002322E1" w:rsidP="002322E1">
      <w:pPr>
        <w:pStyle w:val="a3"/>
        <w:spacing w:before="0" w:beforeAutospacing="0" w:after="0" w:afterAutospacing="0"/>
        <w:ind w:firstLine="709"/>
        <w:jc w:val="both"/>
        <w:rPr>
          <w:color w:val="000000"/>
          <w:sz w:val="27"/>
          <w:szCs w:val="27"/>
        </w:rPr>
      </w:pPr>
      <w:r>
        <w:rPr>
          <w:color w:val="000000"/>
          <w:sz w:val="27"/>
          <w:szCs w:val="27"/>
        </w:rPr>
        <w:t>Говоря о защите прав и экономических спорах, нельзя не сказать еще об одном институте, очень тесно связанном с гражданским и арбитражным процессом - исковой давности.</w:t>
      </w:r>
    </w:p>
    <w:p w:rsidR="002322E1" w:rsidRDefault="002322E1" w:rsidP="002322E1">
      <w:pPr>
        <w:pStyle w:val="a3"/>
        <w:spacing w:before="0" w:beforeAutospacing="0" w:after="0" w:afterAutospacing="0"/>
        <w:ind w:firstLine="709"/>
        <w:jc w:val="both"/>
        <w:rPr>
          <w:color w:val="000000"/>
          <w:sz w:val="27"/>
          <w:szCs w:val="27"/>
        </w:rPr>
      </w:pPr>
      <w:r>
        <w:rPr>
          <w:color w:val="000000"/>
          <w:sz w:val="27"/>
          <w:szCs w:val="27"/>
        </w:rPr>
        <w:t>Исковая давность - это срок для защиты права или охраняемого законом интереса по иску лица, право которого нарушено.</w:t>
      </w:r>
    </w:p>
    <w:p w:rsidR="002322E1" w:rsidRDefault="002322E1" w:rsidP="002322E1">
      <w:pPr>
        <w:pStyle w:val="a3"/>
        <w:spacing w:before="0" w:beforeAutospacing="0" w:after="0" w:afterAutospacing="0"/>
        <w:ind w:firstLine="709"/>
        <w:jc w:val="both"/>
        <w:rPr>
          <w:color w:val="000000"/>
          <w:sz w:val="27"/>
          <w:szCs w:val="27"/>
        </w:rPr>
      </w:pPr>
      <w:r>
        <w:rPr>
          <w:color w:val="000000"/>
          <w:sz w:val="27"/>
          <w:szCs w:val="27"/>
        </w:rPr>
        <w:lastRenderedPageBreak/>
        <w:t>Общий срок исковой давности составляет три года. Для отдельных видов требований законом могут устанавливаться специальные сроки исковой давности - сокращенные или более длительные по сравнению с общим сроком.</w:t>
      </w:r>
    </w:p>
    <w:p w:rsidR="002322E1" w:rsidRDefault="002322E1" w:rsidP="002322E1">
      <w:pPr>
        <w:pStyle w:val="a3"/>
        <w:spacing w:before="0" w:beforeAutospacing="0" w:after="0" w:afterAutospacing="0"/>
        <w:ind w:firstLine="709"/>
        <w:jc w:val="both"/>
        <w:rPr>
          <w:color w:val="000000"/>
          <w:sz w:val="27"/>
          <w:szCs w:val="27"/>
        </w:rPr>
      </w:pPr>
      <w:r>
        <w:rPr>
          <w:color w:val="000000"/>
          <w:sz w:val="27"/>
          <w:szCs w:val="27"/>
        </w:rPr>
        <w:t xml:space="preserve">Течение исковой давности начинается, по общему правилу, со дня, когда лицо узнало или должно было узнать о нарушении своего права. Например, у гражданина угнали автомобиль. Течение исковой давности по иску собственника об истребовании автомобиля из незаконного владения (уже знакомый нам </w:t>
      </w:r>
      <w:proofErr w:type="spellStart"/>
      <w:r>
        <w:rPr>
          <w:color w:val="000000"/>
          <w:sz w:val="27"/>
          <w:szCs w:val="27"/>
        </w:rPr>
        <w:t>виндикационный</w:t>
      </w:r>
      <w:proofErr w:type="spellEnd"/>
      <w:r>
        <w:rPr>
          <w:color w:val="000000"/>
          <w:sz w:val="27"/>
          <w:szCs w:val="27"/>
        </w:rPr>
        <w:t xml:space="preserve"> иск) начнется со дня, когда собственник узнал об угоне, т. е. о нарушении своего права собственности. Но если автомобиль был оставлен хозяином в неохраняемом месте, без присмотра, откуда и был угнан, и хозяин по причине своей беззаботности узнал об этом, к примеру, только через неделю, началом течения срока следует признать не день, когда он обнаружил пропажу, а день угона, ибо именно в этот день при надлежащей внимательности, которую </w:t>
      </w:r>
      <w:proofErr w:type="gramStart"/>
      <w:r>
        <w:rPr>
          <w:color w:val="000000"/>
          <w:sz w:val="27"/>
          <w:szCs w:val="27"/>
        </w:rPr>
        <w:t>собственник</w:t>
      </w:r>
      <w:proofErr w:type="gramEnd"/>
      <w:r>
        <w:rPr>
          <w:color w:val="000000"/>
          <w:sz w:val="27"/>
          <w:szCs w:val="27"/>
        </w:rPr>
        <w:t xml:space="preserve"> обычно проявляет по отношению к своему имуществу, он должен был узнать об этом.</w:t>
      </w:r>
    </w:p>
    <w:p w:rsidR="002322E1" w:rsidRDefault="002322E1" w:rsidP="002322E1">
      <w:pPr>
        <w:pStyle w:val="a3"/>
        <w:spacing w:before="0" w:beforeAutospacing="0" w:after="0" w:afterAutospacing="0"/>
        <w:ind w:firstLine="709"/>
        <w:jc w:val="both"/>
        <w:rPr>
          <w:color w:val="000000"/>
          <w:sz w:val="27"/>
          <w:szCs w:val="27"/>
        </w:rPr>
      </w:pPr>
      <w:r>
        <w:rPr>
          <w:color w:val="000000"/>
          <w:sz w:val="27"/>
          <w:szCs w:val="27"/>
        </w:rPr>
        <w:t>Для некоторых категорий споров установлены специальные правила начала течения исковой давности. Так, если спор возник вследствие неисполнения обязательства, течение исковой давности начнется с момента наступления срока его исполнения. Например, предприниматель взял в банке краткосрочный кредит с условием о его возврате через шесть месяцев. По окончании этого срока, если кредит не возвращен, начинается течение исковой давности.</w:t>
      </w:r>
    </w:p>
    <w:p w:rsidR="002322E1" w:rsidRDefault="002322E1" w:rsidP="002322E1">
      <w:pPr>
        <w:pStyle w:val="a3"/>
        <w:spacing w:before="0" w:beforeAutospacing="0" w:after="0" w:afterAutospacing="0"/>
        <w:ind w:firstLine="709"/>
        <w:jc w:val="both"/>
        <w:rPr>
          <w:color w:val="000000"/>
          <w:sz w:val="27"/>
          <w:szCs w:val="27"/>
        </w:rPr>
      </w:pPr>
      <w:r>
        <w:rPr>
          <w:color w:val="000000"/>
          <w:sz w:val="27"/>
          <w:szCs w:val="27"/>
        </w:rPr>
        <w:t>Каково же действие давности? Какие правовые последствия влечет ее истечение и</w:t>
      </w:r>
    </w:p>
    <w:p w:rsidR="002322E1" w:rsidRDefault="002322E1" w:rsidP="002322E1">
      <w:pPr>
        <w:pStyle w:val="a3"/>
        <w:spacing w:before="0" w:beforeAutospacing="0" w:after="0" w:afterAutospacing="0"/>
        <w:ind w:firstLine="709"/>
        <w:jc w:val="both"/>
        <w:rPr>
          <w:color w:val="000000"/>
          <w:sz w:val="27"/>
          <w:szCs w:val="27"/>
        </w:rPr>
      </w:pPr>
      <w:r>
        <w:rPr>
          <w:color w:val="000000"/>
          <w:sz w:val="27"/>
          <w:szCs w:val="27"/>
        </w:rPr>
        <w:t>что после этого изменяется в отношениях сторон?</w:t>
      </w:r>
    </w:p>
    <w:p w:rsidR="002322E1" w:rsidRDefault="002322E1" w:rsidP="002322E1">
      <w:pPr>
        <w:pStyle w:val="a3"/>
        <w:spacing w:before="0" w:beforeAutospacing="0" w:after="0" w:afterAutospacing="0"/>
        <w:ind w:firstLine="709"/>
        <w:jc w:val="both"/>
        <w:rPr>
          <w:color w:val="000000"/>
          <w:sz w:val="27"/>
          <w:szCs w:val="27"/>
        </w:rPr>
      </w:pPr>
      <w:r>
        <w:rPr>
          <w:color w:val="000000"/>
          <w:sz w:val="27"/>
          <w:szCs w:val="27"/>
        </w:rPr>
        <w:t xml:space="preserve">Прежде </w:t>
      </w:r>
      <w:proofErr w:type="gramStart"/>
      <w:r>
        <w:rPr>
          <w:color w:val="000000"/>
          <w:sz w:val="27"/>
          <w:szCs w:val="27"/>
        </w:rPr>
        <w:t>всего</w:t>
      </w:r>
      <w:proofErr w:type="gramEnd"/>
      <w:r>
        <w:rPr>
          <w:color w:val="000000"/>
          <w:sz w:val="27"/>
          <w:szCs w:val="27"/>
        </w:rPr>
        <w:t xml:space="preserve"> необходимо отметить, что исковое заявление должно быть принято судом к рассмотрению независимо от истечения давности. Однако в ходе судебного разбирательства каждая из сторон спора вправе в любой момент до вынесения судом решения заявить о применении исковой давности. Лишь на основании такого заявления (как правило, его делает ответчик) суд вправе и обязан применить исковую давность, что будет означать отказ в удовлетворении иска. </w:t>
      </w:r>
      <w:proofErr w:type="gramStart"/>
      <w:r>
        <w:rPr>
          <w:color w:val="000000"/>
          <w:sz w:val="27"/>
          <w:szCs w:val="27"/>
        </w:rPr>
        <w:t>Вез заявления же сам по себе факт истечения давности не имеет</w:t>
      </w:r>
      <w:proofErr w:type="gramEnd"/>
      <w:r>
        <w:rPr>
          <w:color w:val="000000"/>
          <w:sz w:val="27"/>
          <w:szCs w:val="27"/>
        </w:rPr>
        <w:t xml:space="preserve"> юридического значения, и суд обязан рассмотреть и разрешить дело так, как будто бы исковая давность не истекла. Иными словами, суд не может применить исковую давность по собственной инициативе, и, если стороны по каким-либо причинам не заявляют о ее применении (например, ответчик не знает об истечении давности или, считая себя правым, просто не желает на нее ссылаться), дело должно быть рассмотрено в </w:t>
      </w:r>
      <w:proofErr w:type="spellStart"/>
      <w:proofErr w:type="gramStart"/>
      <w:r>
        <w:rPr>
          <w:color w:val="000000"/>
          <w:sz w:val="27"/>
          <w:szCs w:val="27"/>
        </w:rPr>
        <w:t>об-щем</w:t>
      </w:r>
      <w:proofErr w:type="spellEnd"/>
      <w:proofErr w:type="gramEnd"/>
      <w:r>
        <w:rPr>
          <w:color w:val="000000"/>
          <w:sz w:val="27"/>
          <w:szCs w:val="27"/>
        </w:rPr>
        <w:t xml:space="preserve"> порядке. В этих положениях находит свое проявление диспозитивность гражданского права и процесса.</w:t>
      </w:r>
    </w:p>
    <w:p w:rsidR="002322E1" w:rsidRDefault="002322E1" w:rsidP="002322E1">
      <w:pPr>
        <w:pStyle w:val="a3"/>
        <w:spacing w:before="0" w:beforeAutospacing="0" w:after="0" w:afterAutospacing="0"/>
        <w:ind w:firstLine="709"/>
        <w:jc w:val="both"/>
        <w:rPr>
          <w:color w:val="000000"/>
          <w:sz w:val="27"/>
          <w:szCs w:val="27"/>
        </w:rPr>
      </w:pPr>
      <w:r>
        <w:rPr>
          <w:color w:val="000000"/>
          <w:sz w:val="27"/>
          <w:szCs w:val="27"/>
        </w:rPr>
        <w:t>Вне судебного процесса факт истечения исковой давности не влечет никаких правовых последствий. Если, например, по истечении срока давности должник все же добровольно исполнит свою обязанность, он не вправе будет, ссылаясь на давность, требовать исполненное обратно, хотя бы в момент исполнения он и не знал об истечении давности. Предположим, предприниматель</w:t>
      </w:r>
      <w:proofErr w:type="gramStart"/>
      <w:r>
        <w:rPr>
          <w:color w:val="000000"/>
          <w:sz w:val="27"/>
          <w:szCs w:val="27"/>
        </w:rPr>
        <w:t xml:space="preserve"> А</w:t>
      </w:r>
      <w:proofErr w:type="gramEnd"/>
      <w:r>
        <w:rPr>
          <w:color w:val="000000"/>
          <w:sz w:val="27"/>
          <w:szCs w:val="27"/>
        </w:rPr>
        <w:t xml:space="preserve"> занял предпринимателю В некоторую сумму денег с условием ее возврата к установленному сроку. В срок сумма займа возвращена не была. Через три года Л предъявляет иск</w:t>
      </w:r>
      <w:proofErr w:type="gramStart"/>
      <w:r>
        <w:rPr>
          <w:color w:val="000000"/>
          <w:sz w:val="27"/>
          <w:szCs w:val="27"/>
        </w:rPr>
        <w:t xml:space="preserve"> В</w:t>
      </w:r>
      <w:proofErr w:type="gramEnd"/>
      <w:r>
        <w:rPr>
          <w:color w:val="000000"/>
          <w:sz w:val="27"/>
          <w:szCs w:val="27"/>
        </w:rPr>
        <w:t xml:space="preserve"> о возврате денег. По заявлению</w:t>
      </w:r>
      <w:proofErr w:type="gramStart"/>
      <w:r>
        <w:rPr>
          <w:color w:val="000000"/>
          <w:sz w:val="27"/>
          <w:szCs w:val="27"/>
        </w:rPr>
        <w:t xml:space="preserve"> Б</w:t>
      </w:r>
      <w:proofErr w:type="gramEnd"/>
      <w:r>
        <w:rPr>
          <w:color w:val="000000"/>
          <w:sz w:val="27"/>
          <w:szCs w:val="27"/>
        </w:rPr>
        <w:t xml:space="preserve"> о применении исковой давности суд отказывает А в иске. После смерти</w:t>
      </w:r>
      <w:proofErr w:type="gramStart"/>
      <w:r>
        <w:rPr>
          <w:color w:val="000000"/>
          <w:sz w:val="27"/>
          <w:szCs w:val="27"/>
        </w:rPr>
        <w:t xml:space="preserve"> В</w:t>
      </w:r>
      <w:proofErr w:type="gramEnd"/>
      <w:r>
        <w:rPr>
          <w:color w:val="000000"/>
          <w:sz w:val="27"/>
          <w:szCs w:val="27"/>
        </w:rPr>
        <w:t xml:space="preserve"> его сын, С, узнав о долге отца, добровольно возвращает его. Впоследствии ему становится известно об истечении исковой давности и о том, что в свое время</w:t>
      </w:r>
      <w:proofErr w:type="gramStart"/>
      <w:r>
        <w:rPr>
          <w:color w:val="000000"/>
          <w:sz w:val="27"/>
          <w:szCs w:val="27"/>
        </w:rPr>
        <w:t xml:space="preserve"> А</w:t>
      </w:r>
      <w:proofErr w:type="gramEnd"/>
      <w:r>
        <w:rPr>
          <w:color w:val="000000"/>
          <w:sz w:val="27"/>
          <w:szCs w:val="27"/>
        </w:rPr>
        <w:t xml:space="preserve"> было отказано в иске. Тогда он обращается в суд, требуя возврата денег, поскольку, по его мнению, не обязан был их платить. Суд в данном случае должен отказать</w:t>
      </w:r>
      <w:proofErr w:type="gramStart"/>
      <w:r>
        <w:rPr>
          <w:color w:val="000000"/>
          <w:sz w:val="27"/>
          <w:szCs w:val="27"/>
        </w:rPr>
        <w:t xml:space="preserve"> С</w:t>
      </w:r>
      <w:proofErr w:type="gramEnd"/>
      <w:r>
        <w:rPr>
          <w:color w:val="000000"/>
          <w:sz w:val="27"/>
          <w:szCs w:val="27"/>
        </w:rPr>
        <w:t xml:space="preserve"> в иске. Дело в том, что </w:t>
      </w:r>
      <w:proofErr w:type="spellStart"/>
      <w:r>
        <w:rPr>
          <w:color w:val="000000"/>
          <w:sz w:val="27"/>
          <w:szCs w:val="27"/>
        </w:rPr>
        <w:t>исте-чение</w:t>
      </w:r>
      <w:proofErr w:type="spellEnd"/>
      <w:r>
        <w:rPr>
          <w:color w:val="000000"/>
          <w:sz w:val="27"/>
          <w:szCs w:val="27"/>
        </w:rPr>
        <w:t xml:space="preserve"> исковой давности, о применении которой было заявлено стороной в споре, прекращает не само нарушенное право и корреспондирующую этому праву обязанность (в рассматриваемом примере обязанность В , а затем и</w:t>
      </w:r>
      <w:proofErr w:type="gramStart"/>
      <w:r>
        <w:rPr>
          <w:color w:val="000000"/>
          <w:sz w:val="27"/>
          <w:szCs w:val="27"/>
        </w:rPr>
        <w:t xml:space="preserve"> С</w:t>
      </w:r>
      <w:proofErr w:type="gramEnd"/>
      <w:r>
        <w:rPr>
          <w:color w:val="000000"/>
          <w:sz w:val="27"/>
          <w:szCs w:val="27"/>
        </w:rPr>
        <w:t xml:space="preserve">, как его наследника, возвратить долг и право А требовать его возврата), а притязание, т. е. охранительное право - право на судебную защиту. А раз </w:t>
      </w:r>
      <w:r>
        <w:rPr>
          <w:color w:val="000000"/>
          <w:sz w:val="27"/>
          <w:szCs w:val="27"/>
        </w:rPr>
        <w:lastRenderedPageBreak/>
        <w:t xml:space="preserve">обязанность возвратить долг не прекращается, то и ее добровольное исполнение нельзя рассматривать как неосновательное, как уплату </w:t>
      </w:r>
      <w:proofErr w:type="gramStart"/>
      <w:r>
        <w:rPr>
          <w:color w:val="000000"/>
          <w:sz w:val="27"/>
          <w:szCs w:val="27"/>
        </w:rPr>
        <w:t>недолжного</w:t>
      </w:r>
      <w:proofErr w:type="gramEnd"/>
      <w:r>
        <w:rPr>
          <w:color w:val="000000"/>
          <w:sz w:val="27"/>
          <w:szCs w:val="27"/>
        </w:rPr>
        <w:t>.</w:t>
      </w:r>
    </w:p>
    <w:p w:rsidR="002322E1" w:rsidRDefault="002322E1" w:rsidP="002322E1">
      <w:pPr>
        <w:pStyle w:val="a3"/>
        <w:spacing w:before="0" w:beforeAutospacing="0" w:after="0" w:afterAutospacing="0"/>
        <w:ind w:firstLine="709"/>
        <w:jc w:val="both"/>
        <w:rPr>
          <w:color w:val="000000"/>
          <w:sz w:val="27"/>
          <w:szCs w:val="27"/>
        </w:rPr>
      </w:pPr>
      <w:r>
        <w:rPr>
          <w:color w:val="000000"/>
          <w:sz w:val="27"/>
          <w:szCs w:val="27"/>
        </w:rPr>
        <w:t xml:space="preserve">Для чего же установлена исковая давность? Казалось бы, этот институт только препятствует </w:t>
      </w:r>
      <w:proofErr w:type="spellStart"/>
      <w:r>
        <w:rPr>
          <w:color w:val="000000"/>
          <w:sz w:val="27"/>
          <w:szCs w:val="27"/>
        </w:rPr>
        <w:t>управомоченным</w:t>
      </w:r>
      <w:proofErr w:type="spellEnd"/>
      <w:r>
        <w:rPr>
          <w:color w:val="000000"/>
          <w:sz w:val="27"/>
          <w:szCs w:val="27"/>
        </w:rPr>
        <w:t xml:space="preserve"> лицам в защите своих прав и поощряет правонарушителей. Однако на самом деле это не так. Закон предоставляет </w:t>
      </w:r>
      <w:proofErr w:type="spellStart"/>
      <w:r>
        <w:rPr>
          <w:color w:val="000000"/>
          <w:sz w:val="27"/>
          <w:szCs w:val="27"/>
        </w:rPr>
        <w:t>управомоченному</w:t>
      </w:r>
      <w:proofErr w:type="spellEnd"/>
      <w:r>
        <w:rPr>
          <w:color w:val="000000"/>
          <w:sz w:val="27"/>
          <w:szCs w:val="27"/>
        </w:rPr>
        <w:t xml:space="preserve"> лицу достаточный срок для защиты своего нарушенного права или охраняемого законом интереса. Непринятие в течение этого срока мер защиты свидетельствует либо о незаинтересованности в ней </w:t>
      </w:r>
      <w:proofErr w:type="spellStart"/>
      <w:r>
        <w:rPr>
          <w:color w:val="000000"/>
          <w:sz w:val="27"/>
          <w:szCs w:val="27"/>
        </w:rPr>
        <w:t>управомоченного</w:t>
      </w:r>
      <w:proofErr w:type="spellEnd"/>
      <w:r>
        <w:rPr>
          <w:color w:val="000000"/>
          <w:sz w:val="27"/>
          <w:szCs w:val="27"/>
        </w:rPr>
        <w:t xml:space="preserve"> лица, либо о его нерадивости: </w:t>
      </w:r>
      <w:proofErr w:type="gramStart"/>
      <w:r>
        <w:rPr>
          <w:color w:val="000000"/>
          <w:sz w:val="27"/>
          <w:szCs w:val="27"/>
        </w:rPr>
        <w:t>Но</w:t>
      </w:r>
      <w:proofErr w:type="gramEnd"/>
      <w:r>
        <w:rPr>
          <w:color w:val="000000"/>
          <w:sz w:val="27"/>
          <w:szCs w:val="27"/>
        </w:rPr>
        <w:t xml:space="preserve"> ни то ни другое не может служить достаточным основанием для того, чтобы держать должника, пусть и допустившего правонарушение, в постоянном страхе перед ожидающим его судом и взысканием. Что же касается случаев, когда иск не мог быть своевременно предъявлен истцом вследствие каких-либо объективных обстоятельств или уважительных причин, то закон </w:t>
      </w:r>
      <w:proofErr w:type="spellStart"/>
      <w:proofErr w:type="gramStart"/>
      <w:r>
        <w:rPr>
          <w:color w:val="000000"/>
          <w:sz w:val="27"/>
          <w:szCs w:val="27"/>
        </w:rPr>
        <w:t>предусматри-вает</w:t>
      </w:r>
      <w:proofErr w:type="spellEnd"/>
      <w:proofErr w:type="gramEnd"/>
      <w:r>
        <w:rPr>
          <w:color w:val="000000"/>
          <w:sz w:val="27"/>
          <w:szCs w:val="27"/>
        </w:rPr>
        <w:t xml:space="preserve"> возможность приостановления и восстановления исковой давности, вследствие которых право или охраняемый интерес истца подлежат судебной защите на общих основаниях. Наконец, существует ряд притязаний, на которые исковая давность вообще не распространяется. Это, в частности, требования вкладчиков к банку о выдаче вкладов, требования о возмещении вреда, причиненного жизни или здоровью гражданина, и некоторые другие.</w:t>
      </w:r>
    </w:p>
    <w:p w:rsidR="002322E1" w:rsidRDefault="002322E1" w:rsidP="002322E1">
      <w:pPr>
        <w:pStyle w:val="a3"/>
        <w:rPr>
          <w:color w:val="000000"/>
          <w:sz w:val="27"/>
          <w:szCs w:val="27"/>
        </w:rPr>
      </w:pPr>
    </w:p>
    <w:p w:rsidR="004D20F4" w:rsidRDefault="004D20F4"/>
    <w:sectPr w:rsidR="004D20F4" w:rsidSect="002322E1">
      <w:pgSz w:w="11906" w:h="16838"/>
      <w:pgMar w:top="567" w:right="567" w:bottom="567" w:left="56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322E1"/>
    <w:rsid w:val="000E0ED2"/>
    <w:rsid w:val="001229C4"/>
    <w:rsid w:val="001D471B"/>
    <w:rsid w:val="002322E1"/>
    <w:rsid w:val="0023667A"/>
    <w:rsid w:val="002E7323"/>
    <w:rsid w:val="004D20F4"/>
    <w:rsid w:val="00EF08F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20F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322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99"/>
    <w:qFormat/>
    <w:rsid w:val="0023667A"/>
    <w:pPr>
      <w:spacing w:after="0" w:line="240" w:lineRule="auto"/>
      <w:ind w:left="720"/>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680399097">
      <w:bodyDiv w:val="1"/>
      <w:marLeft w:val="0"/>
      <w:marRight w:val="0"/>
      <w:marTop w:val="0"/>
      <w:marBottom w:val="0"/>
      <w:divBdr>
        <w:top w:val="none" w:sz="0" w:space="0" w:color="auto"/>
        <w:left w:val="none" w:sz="0" w:space="0" w:color="auto"/>
        <w:bottom w:val="none" w:sz="0" w:space="0" w:color="auto"/>
        <w:right w:val="none" w:sz="0" w:space="0" w:color="auto"/>
      </w:divBdr>
    </w:div>
    <w:div w:id="1581331552">
      <w:bodyDiv w:val="1"/>
      <w:marLeft w:val="0"/>
      <w:marRight w:val="0"/>
      <w:marTop w:val="0"/>
      <w:marBottom w:val="0"/>
      <w:divBdr>
        <w:top w:val="none" w:sz="0" w:space="0" w:color="auto"/>
        <w:left w:val="none" w:sz="0" w:space="0" w:color="auto"/>
        <w:bottom w:val="none" w:sz="0" w:space="0" w:color="auto"/>
        <w:right w:val="none" w:sz="0" w:space="0" w:color="auto"/>
      </w:divBdr>
    </w:div>
    <w:div w:id="1949972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1</Pages>
  <Words>9218</Words>
  <Characters>52547</Characters>
  <Application>Microsoft Office Word</Application>
  <DocSecurity>0</DocSecurity>
  <Lines>437</Lines>
  <Paragraphs>123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61642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dc:creator>
  <cp:lastModifiedBy>Анна</cp:lastModifiedBy>
  <cp:revision>6</cp:revision>
  <dcterms:created xsi:type="dcterms:W3CDTF">2020-11-05T03:52:00Z</dcterms:created>
  <dcterms:modified xsi:type="dcterms:W3CDTF">2020-11-07T05:46:00Z</dcterms:modified>
</cp:coreProperties>
</file>