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B9" w:rsidRPr="00FC1641" w:rsidRDefault="00802CB9" w:rsidP="00802CB9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 w:rsidRPr="00FC1641">
        <w:rPr>
          <w:rFonts w:eastAsia="Times New Roman"/>
          <w:bCs/>
          <w:color w:val="000000"/>
          <w:sz w:val="28"/>
          <w:szCs w:val="28"/>
        </w:rPr>
        <w:t>Дата проведения занятия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11</w:t>
      </w:r>
      <w:r>
        <w:rPr>
          <w:rFonts w:eastAsia="Times New Roman"/>
          <w:bCs/>
          <w:color w:val="000000"/>
          <w:sz w:val="28"/>
          <w:szCs w:val="28"/>
        </w:rPr>
        <w:t xml:space="preserve"> ноября</w:t>
      </w:r>
      <w:r w:rsidRPr="00FC1641">
        <w:rPr>
          <w:rFonts w:eastAsia="Times New Roman"/>
          <w:bCs/>
          <w:color w:val="000000"/>
          <w:sz w:val="28"/>
          <w:szCs w:val="28"/>
        </w:rPr>
        <w:t xml:space="preserve"> 2020 г.</w:t>
      </w:r>
    </w:p>
    <w:p w:rsidR="00802CB9" w:rsidRPr="00FC1641" w:rsidRDefault="004C3496" w:rsidP="00802CB9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Номер пары: 55</w:t>
      </w:r>
      <w:r w:rsidR="00802CB9" w:rsidRPr="00FC1641">
        <w:rPr>
          <w:rFonts w:eastAsia="Times New Roman"/>
          <w:bCs/>
          <w:color w:val="000000"/>
          <w:sz w:val="28"/>
          <w:szCs w:val="28"/>
        </w:rPr>
        <w:t>.</w:t>
      </w:r>
    </w:p>
    <w:p w:rsidR="00802CB9" w:rsidRPr="00FC1641" w:rsidRDefault="00802CB9" w:rsidP="00802CB9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Группа: 21А</w:t>
      </w:r>
    </w:p>
    <w:p w:rsidR="004C3496" w:rsidRDefault="004C3496" w:rsidP="00802CB9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 w:rsidRPr="00FC1641">
        <w:rPr>
          <w:rFonts w:eastAsia="Times New Roman"/>
          <w:bCs/>
          <w:color w:val="000000"/>
          <w:sz w:val="28"/>
          <w:szCs w:val="28"/>
        </w:rPr>
        <w:t xml:space="preserve">Тема занятия: </w:t>
      </w:r>
      <w:r>
        <w:rPr>
          <w:rFonts w:eastAsia="Times New Roman"/>
          <w:bCs/>
          <w:color w:val="000000"/>
          <w:sz w:val="28"/>
          <w:szCs w:val="28"/>
        </w:rPr>
        <w:t xml:space="preserve">Элементы </w:t>
      </w:r>
      <w:r>
        <w:rPr>
          <w:rFonts w:eastAsia="Times New Roman"/>
          <w:bCs/>
          <w:color w:val="000000"/>
          <w:sz w:val="28"/>
          <w:szCs w:val="28"/>
          <w:lang w:val="en-US"/>
        </w:rPr>
        <w:t>FBD</w:t>
      </w:r>
      <w:r w:rsidRPr="00EE553A">
        <w:rPr>
          <w:rFonts w:eastAsia="Times New Roman"/>
          <w:bCs/>
          <w:color w:val="000000"/>
          <w:sz w:val="28"/>
          <w:szCs w:val="28"/>
        </w:rPr>
        <w:t>-</w:t>
      </w:r>
      <w:r>
        <w:rPr>
          <w:rFonts w:eastAsia="Times New Roman"/>
          <w:bCs/>
          <w:color w:val="000000"/>
          <w:sz w:val="28"/>
          <w:szCs w:val="28"/>
        </w:rPr>
        <w:t>схем.</w:t>
      </w:r>
    </w:p>
    <w:p w:rsidR="00802CB9" w:rsidRPr="00FC1641" w:rsidRDefault="004C3496" w:rsidP="00802CB9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Срок выполнения 14</w:t>
      </w:r>
      <w:r w:rsidR="00802CB9">
        <w:rPr>
          <w:rFonts w:eastAsia="Times New Roman"/>
          <w:bCs/>
          <w:color w:val="000000"/>
          <w:sz w:val="28"/>
          <w:szCs w:val="28"/>
        </w:rPr>
        <w:t>.11.2020</w:t>
      </w:r>
    </w:p>
    <w:p w:rsidR="00802CB9" w:rsidRPr="00785024" w:rsidRDefault="00802CB9" w:rsidP="00802CB9">
      <w:pPr>
        <w:shd w:val="clear" w:color="auto" w:fill="FFFFFF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785024">
        <w:rPr>
          <w:rFonts w:eastAsia="Times New Roman"/>
          <w:b/>
          <w:bCs/>
          <w:color w:val="000000"/>
          <w:sz w:val="28"/>
          <w:szCs w:val="28"/>
        </w:rPr>
        <w:t>По запросу преподавателя</w:t>
      </w:r>
      <w:r w:rsidRPr="00785024">
        <w:rPr>
          <w:rFonts w:eastAsia="Times New Roman"/>
          <w:bCs/>
          <w:color w:val="000000"/>
          <w:sz w:val="28"/>
          <w:szCs w:val="28"/>
        </w:rPr>
        <w:t xml:space="preserve">, фото конспекта скинуть </w:t>
      </w:r>
      <w:proofErr w:type="gramStart"/>
      <w:r w:rsidRPr="00785024">
        <w:rPr>
          <w:rFonts w:eastAsia="Times New Roman"/>
          <w:bCs/>
          <w:color w:val="000000"/>
          <w:sz w:val="28"/>
          <w:szCs w:val="28"/>
        </w:rPr>
        <w:t>в</w:t>
      </w:r>
      <w:proofErr w:type="gramEnd"/>
      <w:r w:rsidRPr="00785024">
        <w:rPr>
          <w:rFonts w:eastAsia="Times New Roman"/>
          <w:bCs/>
          <w:color w:val="000000"/>
          <w:sz w:val="28"/>
          <w:szCs w:val="28"/>
        </w:rPr>
        <w:t xml:space="preserve"> «</w:t>
      </w:r>
      <w:proofErr w:type="gramStart"/>
      <w:r w:rsidRPr="00785024">
        <w:rPr>
          <w:rFonts w:eastAsia="Times New Roman"/>
          <w:bCs/>
          <w:color w:val="000000"/>
          <w:sz w:val="28"/>
          <w:szCs w:val="28"/>
        </w:rPr>
        <w:t>В</w:t>
      </w:r>
      <w:proofErr w:type="gramEnd"/>
      <w:r w:rsidRPr="00785024">
        <w:rPr>
          <w:rFonts w:eastAsia="Times New Roman"/>
          <w:bCs/>
          <w:color w:val="000000"/>
          <w:sz w:val="28"/>
          <w:szCs w:val="28"/>
        </w:rPr>
        <w:t xml:space="preserve"> контакте» Орлову А.А. </w:t>
      </w:r>
      <w:r w:rsidRPr="00143274">
        <w:rPr>
          <w:bCs/>
          <w:color w:val="000000"/>
          <w:sz w:val="28"/>
          <w:szCs w:val="28"/>
        </w:rPr>
        <w:t>(id421045327)</w:t>
      </w:r>
      <w:r>
        <w:rPr>
          <w:bCs/>
          <w:color w:val="000000"/>
          <w:sz w:val="28"/>
          <w:szCs w:val="28"/>
        </w:rPr>
        <w:t xml:space="preserve"> </w:t>
      </w:r>
      <w:r w:rsidRPr="00785024">
        <w:rPr>
          <w:rFonts w:eastAsia="Times New Roman"/>
          <w:bCs/>
          <w:color w:val="000000"/>
          <w:sz w:val="28"/>
          <w:szCs w:val="28"/>
        </w:rPr>
        <w:t>личным сообщением.</w:t>
      </w:r>
    </w:p>
    <w:p w:rsidR="00802CB9" w:rsidRPr="00FC1641" w:rsidRDefault="00802CB9" w:rsidP="00802CB9">
      <w:pPr>
        <w:shd w:val="clear" w:color="auto" w:fill="FFFFFF"/>
        <w:ind w:firstLine="709"/>
        <w:jc w:val="both"/>
        <w:rPr>
          <w:rFonts w:eastAsia="Calibri"/>
          <w:kern w:val="32"/>
          <w:sz w:val="28"/>
        </w:rPr>
      </w:pPr>
      <w:r>
        <w:rPr>
          <w:rFonts w:eastAsia="Times New Roman"/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 после изучения темы.</w:t>
      </w:r>
    </w:p>
    <w:p w:rsidR="00802CB9" w:rsidRDefault="00802CB9" w:rsidP="00D3499B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</w:p>
    <w:p w:rsidR="00D3499B" w:rsidRPr="00FC1641" w:rsidRDefault="00D3499B" w:rsidP="00D3499B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FC1641">
        <w:rPr>
          <w:rFonts w:eastAsia="Times New Roman"/>
          <w:b/>
          <w:bCs/>
          <w:color w:val="000000"/>
          <w:sz w:val="28"/>
          <w:szCs w:val="28"/>
        </w:rPr>
        <w:t>Задание.</w:t>
      </w:r>
    </w:p>
    <w:p w:rsidR="00D3499B" w:rsidRPr="00FC1641" w:rsidRDefault="00D3499B" w:rsidP="00D3499B">
      <w:pPr>
        <w:keepNext/>
        <w:spacing w:before="240" w:after="60"/>
        <w:jc w:val="both"/>
        <w:outlineLvl w:val="2"/>
        <w:rPr>
          <w:rFonts w:eastAsia="Calibri"/>
          <w:kern w:val="32"/>
          <w:sz w:val="28"/>
        </w:rPr>
      </w:pPr>
      <w:r w:rsidRPr="00FC1641">
        <w:rPr>
          <w:rFonts w:eastAsia="Times New Roman"/>
          <w:bCs/>
          <w:color w:val="000000"/>
          <w:sz w:val="28"/>
          <w:szCs w:val="28"/>
        </w:rPr>
        <w:t>Используя предложенны</w:t>
      </w:r>
      <w:r>
        <w:rPr>
          <w:rFonts w:eastAsia="Times New Roman"/>
          <w:bCs/>
          <w:color w:val="000000"/>
          <w:sz w:val="28"/>
          <w:szCs w:val="28"/>
        </w:rPr>
        <w:t>е</w:t>
      </w:r>
      <w:r w:rsidRPr="00FC1641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 xml:space="preserve">справочные </w:t>
      </w:r>
      <w:r w:rsidRPr="00FC1641">
        <w:rPr>
          <w:rFonts w:eastAsia="Times New Roman"/>
          <w:bCs/>
          <w:color w:val="000000"/>
          <w:sz w:val="28"/>
          <w:szCs w:val="28"/>
        </w:rPr>
        <w:t>материал</w:t>
      </w:r>
      <w:r>
        <w:rPr>
          <w:rFonts w:eastAsia="Times New Roman"/>
          <w:bCs/>
          <w:color w:val="000000"/>
          <w:sz w:val="28"/>
          <w:szCs w:val="28"/>
        </w:rPr>
        <w:t>ы (текст после вопросов</w:t>
      </w:r>
      <w:r w:rsidRPr="00F4036C">
        <w:rPr>
          <w:rFonts w:eastAsia="Times New Roman"/>
          <w:bCs/>
          <w:color w:val="000000"/>
          <w:sz w:val="28"/>
          <w:szCs w:val="28"/>
        </w:rPr>
        <w:t>)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1641">
        <w:rPr>
          <w:rFonts w:eastAsia="Times New Roman"/>
          <w:bCs/>
          <w:color w:val="000000"/>
          <w:sz w:val="28"/>
          <w:szCs w:val="28"/>
        </w:rPr>
        <w:t xml:space="preserve">и другие источники информации (учебники, интернет), </w:t>
      </w:r>
      <w:r>
        <w:rPr>
          <w:rFonts w:eastAsia="Times New Roman"/>
          <w:bCs/>
          <w:color w:val="000000"/>
          <w:sz w:val="28"/>
          <w:szCs w:val="28"/>
        </w:rPr>
        <w:t xml:space="preserve">составить конспект по теме: </w:t>
      </w:r>
      <w:r w:rsidR="00EE553A">
        <w:rPr>
          <w:rFonts w:eastAsia="Times New Roman"/>
          <w:bCs/>
          <w:color w:val="000000"/>
          <w:sz w:val="28"/>
          <w:szCs w:val="28"/>
        </w:rPr>
        <w:t xml:space="preserve">Элементы </w:t>
      </w:r>
      <w:r w:rsidR="00EE553A">
        <w:rPr>
          <w:rFonts w:eastAsia="Times New Roman"/>
          <w:bCs/>
          <w:color w:val="000000"/>
          <w:sz w:val="28"/>
          <w:szCs w:val="28"/>
          <w:lang w:val="en-US"/>
        </w:rPr>
        <w:t>FBD</w:t>
      </w:r>
      <w:r w:rsidR="00EE553A" w:rsidRPr="00EE553A">
        <w:rPr>
          <w:rFonts w:eastAsia="Times New Roman"/>
          <w:bCs/>
          <w:color w:val="000000"/>
          <w:sz w:val="28"/>
          <w:szCs w:val="28"/>
        </w:rPr>
        <w:t>-</w:t>
      </w:r>
      <w:r w:rsidR="00EE553A">
        <w:rPr>
          <w:rFonts w:eastAsia="Times New Roman"/>
          <w:bCs/>
          <w:color w:val="000000"/>
          <w:sz w:val="28"/>
          <w:szCs w:val="28"/>
        </w:rPr>
        <w:t>схем.</w:t>
      </w:r>
    </w:p>
    <w:p w:rsidR="00D3499B" w:rsidRPr="00FC1641" w:rsidRDefault="00D3499B" w:rsidP="00D3499B">
      <w:pPr>
        <w:shd w:val="clear" w:color="auto" w:fill="FFFFFF"/>
        <w:ind w:left="1429"/>
        <w:contextualSpacing/>
        <w:rPr>
          <w:rFonts w:eastAsia="Times New Roman"/>
          <w:bCs/>
          <w:color w:val="000000"/>
          <w:sz w:val="28"/>
          <w:szCs w:val="28"/>
        </w:rPr>
      </w:pPr>
      <w:r w:rsidRPr="00FC1641">
        <w:rPr>
          <w:rFonts w:eastAsia="Times New Roman"/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вопросы:</w:t>
      </w:r>
    </w:p>
    <w:p w:rsidR="00E020B9" w:rsidRPr="0097371E" w:rsidRDefault="00E020B9" w:rsidP="002C270A">
      <w:pPr>
        <w:numPr>
          <w:ilvl w:val="0"/>
          <w:numId w:val="4"/>
        </w:num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  <w:szCs w:val="28"/>
        </w:rPr>
      </w:pPr>
      <w:r w:rsidRPr="0097371E">
        <w:rPr>
          <w:rFonts w:eastAsia="Times New Roman"/>
          <w:bCs/>
          <w:color w:val="000000"/>
          <w:sz w:val="28"/>
          <w:szCs w:val="28"/>
        </w:rPr>
        <w:t xml:space="preserve">Поясните, </w:t>
      </w:r>
      <w:r w:rsidR="00A6771C" w:rsidRPr="0097371E">
        <w:rPr>
          <w:rFonts w:eastAsia="Times New Roman"/>
          <w:bCs/>
          <w:color w:val="000000"/>
          <w:sz w:val="28"/>
          <w:szCs w:val="28"/>
        </w:rPr>
        <w:t xml:space="preserve">что </w:t>
      </w:r>
      <w:r w:rsidR="0097371E">
        <w:rPr>
          <w:rFonts w:eastAsia="Times New Roman"/>
          <w:bCs/>
          <w:color w:val="000000"/>
          <w:sz w:val="28"/>
          <w:szCs w:val="28"/>
        </w:rPr>
        <w:t xml:space="preserve">представляет собой язык </w:t>
      </w:r>
      <w:r w:rsidR="0097371E" w:rsidRPr="0097371E">
        <w:rPr>
          <w:rFonts w:eastAsia="Times New Roman"/>
          <w:bCs/>
          <w:color w:val="000000"/>
          <w:sz w:val="28"/>
          <w:szCs w:val="28"/>
        </w:rPr>
        <w:t>функциональных блоковых диаграмм FBD</w:t>
      </w:r>
      <w:r w:rsidR="00A6771C" w:rsidRPr="0097371E">
        <w:rPr>
          <w:rFonts w:eastAsia="Times New Roman"/>
          <w:bCs/>
          <w:color w:val="000000"/>
          <w:sz w:val="28"/>
          <w:szCs w:val="28"/>
        </w:rPr>
        <w:t>.</w:t>
      </w:r>
      <w:r w:rsidR="0097371E">
        <w:rPr>
          <w:rFonts w:eastAsia="Times New Roman"/>
          <w:bCs/>
          <w:color w:val="000000"/>
          <w:sz w:val="28"/>
          <w:szCs w:val="28"/>
        </w:rPr>
        <w:t xml:space="preserve"> </w:t>
      </w:r>
      <w:r w:rsidR="005C6C2E">
        <w:rPr>
          <w:rFonts w:eastAsia="Times New Roman"/>
          <w:bCs/>
          <w:color w:val="000000"/>
          <w:sz w:val="28"/>
          <w:szCs w:val="28"/>
        </w:rPr>
        <w:t xml:space="preserve">Что необходимо учитывать при «работе» с программой, написанной на языке </w:t>
      </w:r>
      <w:r w:rsidR="005C6C2E">
        <w:rPr>
          <w:rFonts w:eastAsia="Times New Roman"/>
          <w:bCs/>
          <w:color w:val="000000"/>
          <w:sz w:val="28"/>
          <w:szCs w:val="28"/>
          <w:lang w:val="en-US"/>
        </w:rPr>
        <w:t>FBD</w:t>
      </w:r>
      <w:r w:rsidR="005C6C2E">
        <w:rPr>
          <w:rFonts w:eastAsia="Times New Roman"/>
          <w:bCs/>
          <w:color w:val="000000"/>
          <w:sz w:val="28"/>
          <w:szCs w:val="28"/>
        </w:rPr>
        <w:t>.</w:t>
      </w:r>
    </w:p>
    <w:p w:rsidR="00821966" w:rsidRPr="00821966" w:rsidRDefault="00752A45" w:rsidP="002C270A">
      <w:pPr>
        <w:numPr>
          <w:ilvl w:val="0"/>
          <w:numId w:val="4"/>
        </w:num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Перечислите функции элементов программы, приведите 2-3 примера элементов, выполняющих </w:t>
      </w:r>
      <w:r w:rsidR="008E38BB">
        <w:rPr>
          <w:rFonts w:eastAsia="Times New Roman"/>
          <w:bCs/>
          <w:color w:val="000000"/>
          <w:sz w:val="28"/>
          <w:szCs w:val="28"/>
        </w:rPr>
        <w:t>операции,</w:t>
      </w:r>
      <w:r>
        <w:rPr>
          <w:rFonts w:eastAsia="Times New Roman"/>
          <w:bCs/>
          <w:color w:val="000000"/>
          <w:sz w:val="28"/>
          <w:szCs w:val="28"/>
        </w:rPr>
        <w:t xml:space="preserve"> относящиеся к этим функциям</w:t>
      </w:r>
      <w:r w:rsidR="008E38BB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="008E38BB">
        <w:rPr>
          <w:rFonts w:eastAsia="Times New Roman"/>
          <w:bCs/>
          <w:color w:val="000000"/>
          <w:sz w:val="28"/>
          <w:szCs w:val="28"/>
        </w:rPr>
        <w:t>Кратко их п</w:t>
      </w:r>
      <w:r w:rsidR="00821966" w:rsidRPr="00821966">
        <w:rPr>
          <w:rFonts w:eastAsia="Times New Roman"/>
          <w:bCs/>
          <w:color w:val="000000"/>
          <w:sz w:val="28"/>
          <w:szCs w:val="28"/>
        </w:rPr>
        <w:t>оясните.</w:t>
      </w:r>
    </w:p>
    <w:p w:rsidR="008E38BB" w:rsidRPr="00821966" w:rsidRDefault="008E38BB" w:rsidP="008E38BB">
      <w:pPr>
        <w:numPr>
          <w:ilvl w:val="0"/>
          <w:numId w:val="4"/>
        </w:num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  <w:szCs w:val="28"/>
        </w:rPr>
        <w:t>Перечислите функциональные блоки программы. Кратко их п</w:t>
      </w:r>
      <w:r w:rsidRPr="00821966">
        <w:rPr>
          <w:rFonts w:eastAsia="Times New Roman"/>
          <w:bCs/>
          <w:color w:val="000000"/>
          <w:sz w:val="28"/>
          <w:szCs w:val="28"/>
        </w:rPr>
        <w:t>оясните.</w:t>
      </w:r>
    </w:p>
    <w:p w:rsidR="005B0C56" w:rsidRPr="00E46BBE" w:rsidRDefault="005B0C56" w:rsidP="00A26AF3">
      <w:p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  <w:szCs w:val="28"/>
        </w:rPr>
      </w:pPr>
    </w:p>
    <w:p w:rsidR="004F08E1" w:rsidRDefault="004F08E1" w:rsidP="00345406">
      <w:pPr>
        <w:pStyle w:val="Style1"/>
        <w:widowControl/>
        <w:spacing w:line="240" w:lineRule="auto"/>
        <w:ind w:firstLine="720"/>
        <w:jc w:val="center"/>
        <w:rPr>
          <w:rStyle w:val="FontStyle13"/>
          <w:b/>
          <w:sz w:val="28"/>
          <w:szCs w:val="28"/>
        </w:rPr>
        <w:sectPr w:rsidR="004F08E1" w:rsidSect="00D3499B">
          <w:type w:val="continuous"/>
          <w:pgSz w:w="11907" w:h="16840" w:code="9"/>
          <w:pgMar w:top="426" w:right="871" w:bottom="543" w:left="871" w:header="720" w:footer="720" w:gutter="0"/>
          <w:cols w:space="60"/>
          <w:noEndnote/>
        </w:sectPr>
      </w:pPr>
    </w:p>
    <w:p w:rsidR="00E020B9" w:rsidRDefault="00E020B9" w:rsidP="00345406">
      <w:pPr>
        <w:pStyle w:val="Style1"/>
        <w:widowControl/>
        <w:spacing w:line="240" w:lineRule="auto"/>
        <w:ind w:firstLine="720"/>
        <w:jc w:val="center"/>
        <w:rPr>
          <w:rStyle w:val="FontStyle13"/>
          <w:b/>
          <w:sz w:val="28"/>
          <w:szCs w:val="28"/>
        </w:rPr>
      </w:pPr>
      <w:r w:rsidRPr="00E020B9">
        <w:rPr>
          <w:rStyle w:val="FontStyle13"/>
          <w:b/>
          <w:sz w:val="28"/>
          <w:szCs w:val="28"/>
        </w:rPr>
        <w:lastRenderedPageBreak/>
        <w:t>Общие сведения</w:t>
      </w:r>
    </w:p>
    <w:p w:rsidR="00F920D6" w:rsidRPr="00E020B9" w:rsidRDefault="00F920D6" w:rsidP="00345406">
      <w:pPr>
        <w:pStyle w:val="Style1"/>
        <w:widowControl/>
        <w:spacing w:line="240" w:lineRule="auto"/>
        <w:ind w:firstLine="720"/>
        <w:jc w:val="center"/>
        <w:rPr>
          <w:rStyle w:val="FontStyle13"/>
          <w:b/>
          <w:sz w:val="28"/>
          <w:szCs w:val="28"/>
        </w:rPr>
      </w:pPr>
    </w:p>
    <w:p w:rsidR="009A3E31" w:rsidRDefault="00F920D6" w:rsidP="00F920D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920D6">
        <w:rPr>
          <w:color w:val="000000"/>
          <w:sz w:val="28"/>
          <w:szCs w:val="28"/>
        </w:rPr>
        <w:t xml:space="preserve">Главным требованием к </w:t>
      </w:r>
      <w:r w:rsidRPr="00F920D6">
        <w:rPr>
          <w:iCs/>
          <w:color w:val="000000"/>
          <w:sz w:val="28"/>
          <w:szCs w:val="28"/>
        </w:rPr>
        <w:t>программируемы</w:t>
      </w:r>
      <w:r>
        <w:rPr>
          <w:iCs/>
          <w:color w:val="000000"/>
          <w:sz w:val="28"/>
          <w:szCs w:val="28"/>
        </w:rPr>
        <w:t>м</w:t>
      </w:r>
      <w:r w:rsidRPr="00F920D6">
        <w:rPr>
          <w:iCs/>
          <w:color w:val="000000"/>
          <w:sz w:val="28"/>
          <w:szCs w:val="28"/>
        </w:rPr>
        <w:t xml:space="preserve"> логически</w:t>
      </w:r>
      <w:r>
        <w:rPr>
          <w:iCs/>
          <w:color w:val="000000"/>
          <w:sz w:val="28"/>
          <w:szCs w:val="28"/>
        </w:rPr>
        <w:t>м</w:t>
      </w:r>
      <w:r w:rsidRPr="00F920D6">
        <w:rPr>
          <w:iCs/>
          <w:color w:val="000000"/>
          <w:sz w:val="28"/>
          <w:szCs w:val="28"/>
        </w:rPr>
        <w:t xml:space="preserve"> контроллер</w:t>
      </w:r>
      <w:r>
        <w:rPr>
          <w:iCs/>
          <w:color w:val="000000"/>
          <w:sz w:val="28"/>
          <w:szCs w:val="28"/>
        </w:rPr>
        <w:t>ам</w:t>
      </w:r>
      <w:r w:rsidRPr="00F920D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(</w:t>
      </w:r>
      <w:r w:rsidRPr="00F920D6">
        <w:rPr>
          <w:iCs/>
          <w:color w:val="000000"/>
          <w:sz w:val="28"/>
          <w:szCs w:val="28"/>
        </w:rPr>
        <w:t>ПЛК</w:t>
      </w:r>
      <w:r>
        <w:rPr>
          <w:iCs/>
          <w:color w:val="000000"/>
          <w:sz w:val="28"/>
          <w:szCs w:val="28"/>
        </w:rPr>
        <w:t>)</w:t>
      </w:r>
      <w:r w:rsidRPr="00F920D6">
        <w:rPr>
          <w:iCs/>
          <w:color w:val="000000"/>
          <w:sz w:val="28"/>
          <w:szCs w:val="28"/>
        </w:rPr>
        <w:t xml:space="preserve"> </w:t>
      </w:r>
      <w:r w:rsidRPr="00F920D6">
        <w:rPr>
          <w:color w:val="000000"/>
          <w:sz w:val="28"/>
          <w:szCs w:val="28"/>
        </w:rPr>
        <w:t xml:space="preserve">всегда была и остается возможность его эксплуатации существующим техническим персоналом. Здесь нужны простые и наглядные языки, позволяющие излагать задачу в близких к применяемым технологиям категориях. Сложный язык программирования снижает шансы </w:t>
      </w:r>
      <w:r w:rsidRPr="00F920D6">
        <w:rPr>
          <w:i/>
          <w:iCs/>
          <w:color w:val="000000"/>
          <w:sz w:val="28"/>
          <w:szCs w:val="28"/>
        </w:rPr>
        <w:t xml:space="preserve">ПЛК </w:t>
      </w:r>
      <w:r w:rsidRPr="00F920D6">
        <w:rPr>
          <w:color w:val="000000"/>
          <w:sz w:val="28"/>
          <w:szCs w:val="28"/>
        </w:rPr>
        <w:t xml:space="preserve">на </w:t>
      </w:r>
      <w:r w:rsidR="0097371E">
        <w:rPr>
          <w:color w:val="000000"/>
          <w:sz w:val="28"/>
          <w:szCs w:val="28"/>
        </w:rPr>
        <w:t>широкое использование.</w:t>
      </w:r>
      <w:r w:rsidR="009A3E31">
        <w:rPr>
          <w:color w:val="000000"/>
          <w:sz w:val="28"/>
          <w:szCs w:val="28"/>
        </w:rPr>
        <w:t xml:space="preserve"> </w:t>
      </w:r>
      <w:r w:rsidR="0097371E">
        <w:rPr>
          <w:color w:val="000000"/>
          <w:sz w:val="28"/>
          <w:szCs w:val="28"/>
        </w:rPr>
        <w:t>С</w:t>
      </w:r>
      <w:r w:rsidRPr="00F920D6">
        <w:rPr>
          <w:color w:val="000000"/>
          <w:sz w:val="28"/>
          <w:szCs w:val="28"/>
        </w:rPr>
        <w:t xml:space="preserve">начала каждая фирма, выпускающая </w:t>
      </w:r>
      <w:r w:rsidRPr="00F920D6">
        <w:rPr>
          <w:i/>
          <w:iCs/>
          <w:color w:val="000000"/>
          <w:sz w:val="28"/>
          <w:szCs w:val="28"/>
        </w:rPr>
        <w:t xml:space="preserve">ПЛК, </w:t>
      </w:r>
      <w:r w:rsidRPr="00F920D6">
        <w:rPr>
          <w:color w:val="000000"/>
          <w:sz w:val="28"/>
          <w:szCs w:val="28"/>
        </w:rPr>
        <w:t xml:space="preserve">разрабатывала для них свое программное обеспечение, и к 1979 году появилось множество языков программирования </w:t>
      </w:r>
      <w:r w:rsidRPr="00F920D6">
        <w:rPr>
          <w:i/>
          <w:iCs/>
          <w:color w:val="000000"/>
          <w:sz w:val="28"/>
          <w:szCs w:val="28"/>
        </w:rPr>
        <w:t xml:space="preserve">ПЛК. </w:t>
      </w:r>
      <w:r w:rsidRPr="00F920D6">
        <w:rPr>
          <w:color w:val="000000"/>
          <w:sz w:val="28"/>
          <w:szCs w:val="28"/>
        </w:rPr>
        <w:t xml:space="preserve">В результате прикладные программы, написанные для одного типа </w:t>
      </w:r>
      <w:r w:rsidRPr="00F920D6">
        <w:rPr>
          <w:i/>
          <w:iCs/>
          <w:color w:val="000000"/>
          <w:sz w:val="28"/>
          <w:szCs w:val="28"/>
        </w:rPr>
        <w:t xml:space="preserve">ПЛК, </w:t>
      </w:r>
      <w:r w:rsidRPr="00F920D6">
        <w:rPr>
          <w:color w:val="000000"/>
          <w:sz w:val="28"/>
          <w:szCs w:val="28"/>
        </w:rPr>
        <w:t xml:space="preserve">не могли быть использованы в </w:t>
      </w:r>
      <w:r w:rsidRPr="00F920D6">
        <w:rPr>
          <w:i/>
          <w:iCs/>
          <w:color w:val="000000"/>
          <w:sz w:val="28"/>
          <w:szCs w:val="28"/>
        </w:rPr>
        <w:t xml:space="preserve">ПЛК </w:t>
      </w:r>
      <w:r w:rsidRPr="00F920D6">
        <w:rPr>
          <w:color w:val="000000"/>
          <w:sz w:val="28"/>
          <w:szCs w:val="28"/>
        </w:rPr>
        <w:t xml:space="preserve">другой фирмы. Для решения проблем совместимости </w:t>
      </w:r>
      <w:r w:rsidRPr="00F920D6">
        <w:rPr>
          <w:i/>
          <w:iCs/>
          <w:color w:val="000000"/>
          <w:sz w:val="28"/>
          <w:szCs w:val="28"/>
        </w:rPr>
        <w:t xml:space="preserve">ПЛК </w:t>
      </w:r>
      <w:r w:rsidRPr="00F920D6">
        <w:rPr>
          <w:color w:val="000000"/>
          <w:sz w:val="28"/>
          <w:szCs w:val="28"/>
        </w:rPr>
        <w:t xml:space="preserve">различных фирм-изготовителей в рамках Международной Электротехнической Комиссии </w:t>
      </w:r>
      <w:r w:rsidRPr="00F920D6">
        <w:rPr>
          <w:i/>
          <w:iCs/>
          <w:color w:val="000000"/>
          <w:sz w:val="28"/>
          <w:szCs w:val="28"/>
        </w:rPr>
        <w:t xml:space="preserve">(МЭК) </w:t>
      </w:r>
      <w:r w:rsidRPr="00F920D6">
        <w:rPr>
          <w:color w:val="000000"/>
          <w:sz w:val="28"/>
          <w:szCs w:val="28"/>
        </w:rPr>
        <w:t>была создана специальна</w:t>
      </w:r>
      <w:r>
        <w:rPr>
          <w:color w:val="000000"/>
          <w:sz w:val="28"/>
          <w:szCs w:val="28"/>
        </w:rPr>
        <w:t>я группа технических экспертов, котор</w:t>
      </w:r>
      <w:r w:rsidR="009A3E31">
        <w:rPr>
          <w:color w:val="000000"/>
          <w:sz w:val="28"/>
          <w:szCs w:val="28"/>
        </w:rPr>
        <w:t>ая занялась</w:t>
      </w:r>
      <w:r>
        <w:rPr>
          <w:color w:val="000000"/>
          <w:sz w:val="28"/>
          <w:szCs w:val="28"/>
        </w:rPr>
        <w:t xml:space="preserve"> разработк</w:t>
      </w:r>
      <w:r w:rsidR="009A3E31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стандарта </w:t>
      </w:r>
      <w:r w:rsidR="009A3E31">
        <w:rPr>
          <w:color w:val="000000"/>
          <w:sz w:val="28"/>
          <w:szCs w:val="28"/>
        </w:rPr>
        <w:t>на языки программирования.</w:t>
      </w:r>
    </w:p>
    <w:p w:rsidR="00F920D6" w:rsidRPr="00F920D6" w:rsidRDefault="009A3E31" w:rsidP="00F920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920D6" w:rsidRPr="00F920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станда</w:t>
      </w:r>
      <w:proofErr w:type="gramStart"/>
      <w:r>
        <w:rPr>
          <w:color w:val="000000"/>
          <w:sz w:val="28"/>
          <w:szCs w:val="28"/>
        </w:rPr>
        <w:t xml:space="preserve">рт </w:t>
      </w:r>
      <w:r w:rsidR="00F920D6" w:rsidRPr="00F920D6">
        <w:rPr>
          <w:color w:val="000000"/>
          <w:sz w:val="28"/>
          <w:szCs w:val="28"/>
        </w:rPr>
        <w:t>вкл</w:t>
      </w:r>
      <w:proofErr w:type="gramEnd"/>
      <w:r w:rsidR="00F920D6" w:rsidRPr="00F920D6">
        <w:rPr>
          <w:color w:val="000000"/>
          <w:sz w:val="28"/>
          <w:szCs w:val="28"/>
        </w:rPr>
        <w:t xml:space="preserve">ючено пять языков программирования </w:t>
      </w:r>
      <w:r w:rsidR="00F920D6" w:rsidRPr="00F920D6">
        <w:rPr>
          <w:i/>
          <w:iCs/>
          <w:color w:val="000000"/>
          <w:sz w:val="28"/>
          <w:szCs w:val="28"/>
        </w:rPr>
        <w:t xml:space="preserve">ПЛК. </w:t>
      </w:r>
      <w:r w:rsidR="00F920D6" w:rsidRPr="00F920D6">
        <w:rPr>
          <w:color w:val="000000"/>
          <w:sz w:val="28"/>
          <w:szCs w:val="28"/>
        </w:rPr>
        <w:t xml:space="preserve">Включение в стандарт пяти языков объясняется в первую очередь историческими причинами. Вошедшие в стандарт языки созданы на основе наиболее популярных языков программирования, наиболее распространенных в мире контроллеров. Поэтому если взять любой контроллер, работающий в современном производстве, то его программу можно перенести в среду </w:t>
      </w:r>
      <w:r w:rsidR="00F920D6" w:rsidRPr="00F920D6">
        <w:rPr>
          <w:i/>
          <w:iCs/>
          <w:color w:val="000000"/>
          <w:sz w:val="28"/>
          <w:szCs w:val="28"/>
        </w:rPr>
        <w:t xml:space="preserve">МЭК61131 </w:t>
      </w:r>
      <w:r w:rsidR="00F920D6" w:rsidRPr="00F920D6">
        <w:rPr>
          <w:color w:val="000000"/>
          <w:sz w:val="28"/>
          <w:szCs w:val="28"/>
        </w:rPr>
        <w:t>с минимальными затратами.</w:t>
      </w:r>
      <w:r>
        <w:rPr>
          <w:color w:val="000000"/>
          <w:sz w:val="28"/>
          <w:szCs w:val="28"/>
        </w:rPr>
        <w:t xml:space="preserve"> </w:t>
      </w:r>
      <w:r w:rsidR="00F920D6" w:rsidRPr="00F920D6">
        <w:rPr>
          <w:color w:val="000000"/>
          <w:sz w:val="28"/>
          <w:szCs w:val="28"/>
        </w:rPr>
        <w:t xml:space="preserve">Инженер, спроектировавший машину, должен иметь возможность самостоятельно написать программу управления. Никто лучше его не знает, как должна работать данная машина. Инженер, привыкший работать с электронными схемами, гораздо легче сможет выражать свои мысли в графических языках </w:t>
      </w:r>
      <w:r w:rsidR="00F920D6" w:rsidRPr="00F920D6">
        <w:rPr>
          <w:i/>
          <w:iCs/>
          <w:color w:val="000000"/>
          <w:sz w:val="28"/>
          <w:szCs w:val="28"/>
          <w:lang w:val="en-US"/>
        </w:rPr>
        <w:t>LAD</w:t>
      </w:r>
      <w:r w:rsidR="00F920D6" w:rsidRPr="00F920D6">
        <w:rPr>
          <w:i/>
          <w:iCs/>
          <w:color w:val="000000"/>
          <w:sz w:val="28"/>
          <w:szCs w:val="28"/>
        </w:rPr>
        <w:t xml:space="preserve"> </w:t>
      </w:r>
      <w:r w:rsidR="00F920D6" w:rsidRPr="00F920D6">
        <w:rPr>
          <w:color w:val="000000"/>
          <w:sz w:val="28"/>
          <w:szCs w:val="28"/>
        </w:rPr>
        <w:t xml:space="preserve">или </w:t>
      </w:r>
      <w:r w:rsidR="00F920D6" w:rsidRPr="00F920D6">
        <w:rPr>
          <w:i/>
          <w:iCs/>
          <w:color w:val="000000"/>
          <w:sz w:val="28"/>
          <w:szCs w:val="28"/>
          <w:lang w:val="en-US"/>
        </w:rPr>
        <w:t>FBD</w:t>
      </w:r>
      <w:r w:rsidR="00F920D6" w:rsidRPr="00F920D6">
        <w:rPr>
          <w:i/>
          <w:iCs/>
          <w:color w:val="000000"/>
          <w:sz w:val="28"/>
          <w:szCs w:val="28"/>
        </w:rPr>
        <w:t xml:space="preserve">. </w:t>
      </w:r>
      <w:r w:rsidR="00F920D6" w:rsidRPr="00F920D6">
        <w:rPr>
          <w:color w:val="000000"/>
          <w:sz w:val="28"/>
          <w:szCs w:val="28"/>
        </w:rPr>
        <w:t xml:space="preserve">Если он знаком с языками </w:t>
      </w:r>
      <w:r w:rsidR="00F920D6" w:rsidRPr="00F920D6">
        <w:rPr>
          <w:i/>
          <w:iCs/>
          <w:color w:val="000000"/>
          <w:sz w:val="28"/>
          <w:szCs w:val="28"/>
          <w:lang w:val="en-US"/>
        </w:rPr>
        <w:t>PASCAL</w:t>
      </w:r>
      <w:r w:rsidR="00F920D6" w:rsidRPr="00F920D6">
        <w:rPr>
          <w:i/>
          <w:iCs/>
          <w:color w:val="000000"/>
          <w:sz w:val="28"/>
          <w:szCs w:val="28"/>
        </w:rPr>
        <w:t xml:space="preserve"> </w:t>
      </w:r>
      <w:r w:rsidR="00F920D6" w:rsidRPr="00F920D6">
        <w:rPr>
          <w:color w:val="000000"/>
          <w:sz w:val="28"/>
          <w:szCs w:val="28"/>
        </w:rPr>
        <w:t>или</w:t>
      </w:r>
      <w:proofErr w:type="gramStart"/>
      <w:r w:rsidR="00F920D6" w:rsidRPr="00F920D6">
        <w:rPr>
          <w:color w:val="000000"/>
          <w:sz w:val="28"/>
          <w:szCs w:val="28"/>
        </w:rPr>
        <w:t xml:space="preserve"> С</w:t>
      </w:r>
      <w:proofErr w:type="gramEnd"/>
      <w:r w:rsidR="00F920D6" w:rsidRPr="00F920D6">
        <w:rPr>
          <w:color w:val="000000"/>
          <w:sz w:val="28"/>
          <w:szCs w:val="28"/>
        </w:rPr>
        <w:t xml:space="preserve">, то использование текстового языка </w:t>
      </w:r>
      <w:r w:rsidR="00F920D6" w:rsidRPr="00F920D6">
        <w:rPr>
          <w:i/>
          <w:iCs/>
          <w:color w:val="000000"/>
          <w:sz w:val="28"/>
          <w:szCs w:val="28"/>
          <w:lang w:val="en-US"/>
        </w:rPr>
        <w:t>ST</w:t>
      </w:r>
      <w:r w:rsidR="00F920D6" w:rsidRPr="00F920D6">
        <w:rPr>
          <w:i/>
          <w:iCs/>
          <w:color w:val="000000"/>
          <w:sz w:val="28"/>
          <w:szCs w:val="28"/>
        </w:rPr>
        <w:t xml:space="preserve"> </w:t>
      </w:r>
      <w:r w:rsidR="00F920D6" w:rsidRPr="00F920D6">
        <w:rPr>
          <w:color w:val="000000"/>
          <w:sz w:val="28"/>
          <w:szCs w:val="28"/>
        </w:rPr>
        <w:t>не составит для него сложности.</w:t>
      </w:r>
    </w:p>
    <w:p w:rsidR="00731571" w:rsidRPr="00F920D6" w:rsidRDefault="00F920D6" w:rsidP="00731571">
      <w:pPr>
        <w:shd w:val="clear" w:color="auto" w:fill="FFFFFF"/>
        <w:ind w:firstLine="709"/>
        <w:jc w:val="both"/>
        <w:rPr>
          <w:sz w:val="28"/>
          <w:szCs w:val="28"/>
        </w:rPr>
      </w:pPr>
      <w:r w:rsidRPr="00F920D6">
        <w:rPr>
          <w:b/>
          <w:bCs/>
          <w:i/>
          <w:iCs/>
          <w:color w:val="000000"/>
          <w:sz w:val="28"/>
          <w:szCs w:val="28"/>
        </w:rPr>
        <w:lastRenderedPageBreak/>
        <w:t xml:space="preserve">Язык функциональных блоковых диаграмм </w:t>
      </w:r>
      <w:r w:rsidRPr="00F920D6">
        <w:rPr>
          <w:b/>
          <w:bCs/>
          <w:i/>
          <w:iCs/>
          <w:color w:val="000000"/>
          <w:sz w:val="28"/>
          <w:szCs w:val="28"/>
          <w:lang w:val="en-US"/>
        </w:rPr>
        <w:t>FBD</w:t>
      </w:r>
      <w:r w:rsidRPr="00F920D6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9A3E31">
        <w:rPr>
          <w:b/>
          <w:bCs/>
          <w:i/>
          <w:iCs/>
          <w:color w:val="000000"/>
          <w:sz w:val="28"/>
          <w:szCs w:val="28"/>
        </w:rPr>
        <w:t>(</w:t>
      </w:r>
      <w:r w:rsidRPr="00F920D6">
        <w:rPr>
          <w:i/>
          <w:iCs/>
          <w:color w:val="000000"/>
          <w:sz w:val="28"/>
          <w:szCs w:val="28"/>
          <w:lang w:val="en-US"/>
        </w:rPr>
        <w:t>Function</w:t>
      </w:r>
      <w:r w:rsidRPr="00F920D6">
        <w:rPr>
          <w:i/>
          <w:iCs/>
          <w:color w:val="000000"/>
          <w:sz w:val="28"/>
          <w:szCs w:val="28"/>
        </w:rPr>
        <w:t xml:space="preserve"> </w:t>
      </w:r>
      <w:r w:rsidRPr="00F920D6">
        <w:rPr>
          <w:i/>
          <w:iCs/>
          <w:color w:val="000000"/>
          <w:sz w:val="28"/>
          <w:szCs w:val="28"/>
          <w:lang w:val="en-US"/>
        </w:rPr>
        <w:t>Block</w:t>
      </w:r>
      <w:r w:rsidRPr="00F920D6">
        <w:rPr>
          <w:i/>
          <w:iCs/>
          <w:color w:val="000000"/>
          <w:sz w:val="28"/>
          <w:szCs w:val="28"/>
        </w:rPr>
        <w:t xml:space="preserve"> </w:t>
      </w:r>
      <w:r w:rsidRPr="00F920D6">
        <w:rPr>
          <w:i/>
          <w:iCs/>
          <w:color w:val="000000"/>
          <w:sz w:val="28"/>
          <w:szCs w:val="28"/>
          <w:lang w:val="en-US"/>
        </w:rPr>
        <w:t>Diagram</w:t>
      </w:r>
      <w:r w:rsidRPr="00F920D6">
        <w:rPr>
          <w:i/>
          <w:iCs/>
          <w:color w:val="000000"/>
          <w:sz w:val="28"/>
          <w:szCs w:val="28"/>
        </w:rPr>
        <w:t xml:space="preserve">) - </w:t>
      </w:r>
      <w:r w:rsidRPr="00F920D6">
        <w:rPr>
          <w:color w:val="000000"/>
          <w:sz w:val="28"/>
          <w:szCs w:val="28"/>
        </w:rPr>
        <w:t xml:space="preserve">это графический язык программирования. Диаграмма </w:t>
      </w:r>
      <w:r w:rsidRPr="00F920D6">
        <w:rPr>
          <w:i/>
          <w:iCs/>
          <w:color w:val="000000"/>
          <w:sz w:val="28"/>
          <w:szCs w:val="28"/>
          <w:lang w:val="en-US"/>
        </w:rPr>
        <w:t>FBD</w:t>
      </w:r>
      <w:r w:rsidRPr="00F920D6">
        <w:rPr>
          <w:i/>
          <w:iCs/>
          <w:color w:val="000000"/>
          <w:sz w:val="28"/>
          <w:szCs w:val="28"/>
        </w:rPr>
        <w:t xml:space="preserve"> </w:t>
      </w:r>
      <w:r w:rsidRPr="00F920D6">
        <w:rPr>
          <w:color w:val="000000"/>
          <w:sz w:val="28"/>
          <w:szCs w:val="28"/>
        </w:rPr>
        <w:t xml:space="preserve">очень напоминает принципиальную схему электронного устройства жесткой логики на микросхемах (см. рис. </w:t>
      </w:r>
      <w:r w:rsidR="00731571">
        <w:rPr>
          <w:color w:val="000000"/>
          <w:sz w:val="28"/>
          <w:szCs w:val="28"/>
        </w:rPr>
        <w:t>1</w:t>
      </w:r>
      <w:r w:rsidRPr="00F920D6">
        <w:rPr>
          <w:color w:val="000000"/>
          <w:sz w:val="28"/>
          <w:szCs w:val="28"/>
        </w:rPr>
        <w:t xml:space="preserve">). </w:t>
      </w:r>
      <w:r w:rsidR="00731571" w:rsidRPr="00F920D6">
        <w:rPr>
          <w:color w:val="000000"/>
          <w:sz w:val="28"/>
          <w:szCs w:val="28"/>
        </w:rPr>
        <w:t xml:space="preserve">Программа </w:t>
      </w:r>
      <w:r w:rsidR="00731571">
        <w:rPr>
          <w:color w:val="000000"/>
          <w:sz w:val="28"/>
          <w:szCs w:val="28"/>
        </w:rPr>
        <w:t>на языке</w:t>
      </w:r>
      <w:r w:rsidR="00731571" w:rsidRPr="00F920D6">
        <w:rPr>
          <w:color w:val="000000"/>
          <w:sz w:val="28"/>
          <w:szCs w:val="28"/>
        </w:rPr>
        <w:t xml:space="preserve"> </w:t>
      </w:r>
      <w:r w:rsidR="00731571" w:rsidRPr="00F920D6">
        <w:rPr>
          <w:i/>
          <w:iCs/>
          <w:color w:val="000000"/>
          <w:sz w:val="28"/>
          <w:szCs w:val="28"/>
          <w:lang w:val="en-US"/>
        </w:rPr>
        <w:t>FBD</w:t>
      </w:r>
      <w:r w:rsidR="00731571" w:rsidRPr="00F920D6">
        <w:rPr>
          <w:i/>
          <w:iCs/>
          <w:color w:val="000000"/>
          <w:sz w:val="28"/>
          <w:szCs w:val="28"/>
        </w:rPr>
        <w:t xml:space="preserve"> </w:t>
      </w:r>
      <w:r w:rsidR="00731571" w:rsidRPr="00F920D6">
        <w:rPr>
          <w:color w:val="000000"/>
          <w:sz w:val="28"/>
          <w:szCs w:val="28"/>
        </w:rPr>
        <w:t>не обязательно должна представлять большую единую схему</w:t>
      </w:r>
      <w:r w:rsidR="00731571">
        <w:rPr>
          <w:color w:val="000000"/>
          <w:sz w:val="28"/>
          <w:szCs w:val="28"/>
        </w:rPr>
        <w:t xml:space="preserve">, </w:t>
      </w:r>
      <w:r w:rsidR="00731571" w:rsidRPr="00F920D6">
        <w:rPr>
          <w:color w:val="000000"/>
          <w:sz w:val="28"/>
          <w:szCs w:val="28"/>
        </w:rPr>
        <w:t xml:space="preserve">диаграмма образуется из множества цепей, которые выполняются одна за другой. </w:t>
      </w:r>
      <w:proofErr w:type="gramStart"/>
      <w:r w:rsidR="00731571" w:rsidRPr="00F920D6">
        <w:rPr>
          <w:i/>
          <w:iCs/>
          <w:color w:val="000000"/>
          <w:sz w:val="28"/>
          <w:szCs w:val="28"/>
          <w:lang w:val="en-US"/>
        </w:rPr>
        <w:t>FBD</w:t>
      </w:r>
      <w:r w:rsidR="00731571" w:rsidRPr="00F920D6">
        <w:rPr>
          <w:i/>
          <w:iCs/>
          <w:color w:val="000000"/>
          <w:sz w:val="28"/>
          <w:szCs w:val="28"/>
        </w:rPr>
        <w:t xml:space="preserve">-схемы </w:t>
      </w:r>
      <w:r w:rsidR="00731571" w:rsidRPr="00F920D6">
        <w:rPr>
          <w:color w:val="000000"/>
          <w:sz w:val="28"/>
          <w:szCs w:val="28"/>
        </w:rPr>
        <w:t>очень четко отражают взаимосвязь входов и выходов диаграммы.</w:t>
      </w:r>
      <w:proofErr w:type="gramEnd"/>
      <w:r w:rsidR="00731571" w:rsidRPr="00F920D6">
        <w:rPr>
          <w:color w:val="000000"/>
          <w:sz w:val="28"/>
          <w:szCs w:val="28"/>
        </w:rPr>
        <w:t xml:space="preserve"> Если алгоритм изначально хорошо описывается с позиции сигналов, то его </w:t>
      </w:r>
      <w:r w:rsidR="00731571" w:rsidRPr="00F920D6">
        <w:rPr>
          <w:color w:val="000000"/>
          <w:sz w:val="28"/>
          <w:szCs w:val="28"/>
          <w:lang w:val="en-US"/>
        </w:rPr>
        <w:t>FBD</w:t>
      </w:r>
      <w:r w:rsidR="00731571" w:rsidRPr="00F920D6">
        <w:rPr>
          <w:color w:val="000000"/>
          <w:sz w:val="28"/>
          <w:szCs w:val="28"/>
        </w:rPr>
        <w:t>-представление всегда получается нагляднее, чем в текстовых языках.</w:t>
      </w:r>
    </w:p>
    <w:p w:rsidR="00F920D6" w:rsidRPr="00F920D6" w:rsidRDefault="00F920D6" w:rsidP="00F920D6">
      <w:pPr>
        <w:shd w:val="clear" w:color="auto" w:fill="FFFFFF"/>
        <w:ind w:firstLine="709"/>
        <w:jc w:val="both"/>
        <w:rPr>
          <w:sz w:val="28"/>
          <w:szCs w:val="28"/>
        </w:rPr>
      </w:pPr>
      <w:r w:rsidRPr="00F920D6">
        <w:rPr>
          <w:noProof/>
          <w:sz w:val="28"/>
          <w:szCs w:val="28"/>
        </w:rPr>
        <w:drawing>
          <wp:inline distT="0" distB="0" distL="0" distR="0">
            <wp:extent cx="5529580" cy="282194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502" t="1826" r="10155" b="14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282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0D6" w:rsidRPr="00731571" w:rsidRDefault="00731571" w:rsidP="00F920D6">
      <w:pPr>
        <w:shd w:val="clear" w:color="auto" w:fill="FFFFFF"/>
        <w:ind w:firstLine="709"/>
        <w:jc w:val="center"/>
        <w:rPr>
          <w:color w:val="000000"/>
        </w:rPr>
      </w:pPr>
      <w:r w:rsidRPr="00731571">
        <w:rPr>
          <w:color w:val="000000"/>
        </w:rPr>
        <w:t>Рис. 1</w:t>
      </w:r>
      <w:r w:rsidR="00F920D6" w:rsidRPr="00731571">
        <w:rPr>
          <w:color w:val="000000"/>
        </w:rPr>
        <w:t xml:space="preserve">. Пример </w:t>
      </w:r>
      <w:r w:rsidR="00F920D6" w:rsidRPr="00731571">
        <w:rPr>
          <w:color w:val="000000"/>
          <w:lang w:val="en-US"/>
        </w:rPr>
        <w:t>FBD</w:t>
      </w:r>
      <w:r w:rsidR="00F920D6" w:rsidRPr="00731571">
        <w:rPr>
          <w:color w:val="000000"/>
        </w:rPr>
        <w:t>-диаграммы</w:t>
      </w:r>
    </w:p>
    <w:p w:rsidR="00731571" w:rsidRPr="00731571" w:rsidRDefault="00731571" w:rsidP="00F920D6">
      <w:pPr>
        <w:shd w:val="clear" w:color="auto" w:fill="FFFFFF"/>
        <w:ind w:firstLine="709"/>
        <w:jc w:val="center"/>
      </w:pPr>
    </w:p>
    <w:p w:rsidR="00731571" w:rsidRDefault="00731571" w:rsidP="007315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920D6">
        <w:rPr>
          <w:color w:val="000000"/>
          <w:sz w:val="28"/>
          <w:szCs w:val="28"/>
        </w:rPr>
        <w:t>Привычная символика облегчает обращение с контроллером. «</w:t>
      </w:r>
      <w:r>
        <w:rPr>
          <w:color w:val="000000"/>
          <w:sz w:val="28"/>
          <w:szCs w:val="28"/>
        </w:rPr>
        <w:t>П</w:t>
      </w:r>
      <w:r w:rsidRPr="00F920D6">
        <w:rPr>
          <w:color w:val="000000"/>
          <w:sz w:val="28"/>
          <w:szCs w:val="28"/>
        </w:rPr>
        <w:t xml:space="preserve">роводники» в </w:t>
      </w:r>
      <w:r w:rsidRPr="00F920D6">
        <w:rPr>
          <w:i/>
          <w:iCs/>
          <w:color w:val="000000"/>
          <w:sz w:val="28"/>
          <w:szCs w:val="28"/>
          <w:lang w:val="en-US"/>
        </w:rPr>
        <w:t>FBD</w:t>
      </w:r>
      <w:r w:rsidRPr="00F920D6">
        <w:rPr>
          <w:i/>
          <w:iCs/>
          <w:color w:val="000000"/>
          <w:sz w:val="28"/>
          <w:szCs w:val="28"/>
        </w:rPr>
        <w:t xml:space="preserve"> </w:t>
      </w:r>
      <w:r w:rsidRPr="00F920D6">
        <w:rPr>
          <w:color w:val="000000"/>
          <w:sz w:val="28"/>
          <w:szCs w:val="28"/>
        </w:rPr>
        <w:t xml:space="preserve">могут проводить сигналы (передавать переменные) любого типа (логические, аналоговые, время и т.д.). Шины питания на </w:t>
      </w:r>
      <w:r w:rsidRPr="00F920D6">
        <w:rPr>
          <w:i/>
          <w:iCs/>
          <w:color w:val="000000"/>
          <w:sz w:val="28"/>
          <w:szCs w:val="28"/>
          <w:lang w:val="en-US"/>
        </w:rPr>
        <w:t>FBD</w:t>
      </w:r>
      <w:r w:rsidRPr="00F920D6">
        <w:rPr>
          <w:i/>
          <w:iCs/>
          <w:color w:val="000000"/>
          <w:sz w:val="28"/>
          <w:szCs w:val="28"/>
        </w:rPr>
        <w:t xml:space="preserve"> </w:t>
      </w:r>
      <w:r w:rsidRPr="00F920D6">
        <w:rPr>
          <w:color w:val="000000"/>
          <w:sz w:val="28"/>
          <w:szCs w:val="28"/>
        </w:rPr>
        <w:t xml:space="preserve">диаграмме не показываются. Выходы блоков могут быть поданы на входы других блоков либо непосредственно на выходы </w:t>
      </w:r>
      <w:r w:rsidRPr="00F920D6">
        <w:rPr>
          <w:i/>
          <w:iCs/>
          <w:color w:val="000000"/>
          <w:sz w:val="28"/>
          <w:szCs w:val="28"/>
        </w:rPr>
        <w:t xml:space="preserve">ПЛК. </w:t>
      </w:r>
      <w:r w:rsidRPr="00F920D6">
        <w:rPr>
          <w:color w:val="000000"/>
          <w:sz w:val="28"/>
          <w:szCs w:val="28"/>
        </w:rPr>
        <w:t>Сами блоки, представленные на схеме как «черные ящики», могут выполнять разные функции.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F920D6">
        <w:rPr>
          <w:color w:val="000000"/>
          <w:sz w:val="28"/>
          <w:szCs w:val="28"/>
        </w:rPr>
        <w:t xml:space="preserve">В составе </w:t>
      </w:r>
      <w:r>
        <w:rPr>
          <w:color w:val="000000"/>
          <w:sz w:val="28"/>
          <w:szCs w:val="28"/>
        </w:rPr>
        <w:t xml:space="preserve">всех без исключения комплексов </w:t>
      </w:r>
      <w:r w:rsidRPr="00F920D6">
        <w:rPr>
          <w:color w:val="000000"/>
          <w:sz w:val="28"/>
          <w:szCs w:val="28"/>
        </w:rPr>
        <w:t>программирования присутствуют блоки, выполняющие логические операции («И», «ИЛИ», «НЕ»), функции триггеров, сдвиговых регистров, счетчиков импульсов, таймеров, пороговых выключателей, компараторов.</w:t>
      </w:r>
      <w:proofErr w:type="gramEnd"/>
      <w:r w:rsidRPr="00F920D6">
        <w:rPr>
          <w:color w:val="000000"/>
          <w:sz w:val="28"/>
          <w:szCs w:val="28"/>
        </w:rPr>
        <w:t xml:space="preserve"> </w:t>
      </w:r>
      <w:r w:rsidR="00AA607D">
        <w:rPr>
          <w:color w:val="000000"/>
          <w:sz w:val="28"/>
          <w:szCs w:val="28"/>
        </w:rPr>
        <w:t xml:space="preserve">Т.е. если научиться программировать ПЛК одного производителя, то в дальнейшем при работе с ПЛК других производителей, затруднения не должны возникать, т.к. в программах для них будут </w:t>
      </w:r>
      <w:r w:rsidR="00D0590B">
        <w:rPr>
          <w:color w:val="000000"/>
          <w:sz w:val="28"/>
          <w:szCs w:val="28"/>
        </w:rPr>
        <w:t>присутствовать</w:t>
      </w:r>
      <w:r w:rsidR="00D0590B" w:rsidRPr="00F920D6">
        <w:rPr>
          <w:color w:val="000000"/>
          <w:sz w:val="28"/>
          <w:szCs w:val="28"/>
        </w:rPr>
        <w:t xml:space="preserve"> блоки</w:t>
      </w:r>
      <w:r w:rsidR="005C6C2E">
        <w:rPr>
          <w:color w:val="000000"/>
          <w:sz w:val="28"/>
          <w:szCs w:val="28"/>
        </w:rPr>
        <w:t>,</w:t>
      </w:r>
      <w:r w:rsidR="00D0590B">
        <w:rPr>
          <w:color w:val="000000"/>
          <w:sz w:val="28"/>
          <w:szCs w:val="28"/>
        </w:rPr>
        <w:t xml:space="preserve"> выполняющие одинаковые действия.</w:t>
      </w:r>
      <w:r w:rsidR="005C6C2E">
        <w:rPr>
          <w:color w:val="000000"/>
          <w:sz w:val="28"/>
          <w:szCs w:val="28"/>
        </w:rPr>
        <w:t xml:space="preserve"> В тоже время следует помнить, что д</w:t>
      </w:r>
      <w:r w:rsidR="005C6C2E" w:rsidRPr="00F920D6">
        <w:rPr>
          <w:color w:val="000000"/>
          <w:sz w:val="28"/>
          <w:szCs w:val="28"/>
        </w:rPr>
        <w:t xml:space="preserve">ля </w:t>
      </w:r>
      <w:r w:rsidR="005C6C2E">
        <w:rPr>
          <w:color w:val="000000"/>
          <w:sz w:val="28"/>
          <w:szCs w:val="28"/>
        </w:rPr>
        <w:t xml:space="preserve">получения </w:t>
      </w:r>
      <w:r w:rsidR="005C6C2E" w:rsidRPr="00F920D6">
        <w:rPr>
          <w:color w:val="000000"/>
          <w:sz w:val="28"/>
          <w:szCs w:val="28"/>
        </w:rPr>
        <w:t>информации о включенных в состав конкретного комплекса библиотечных компонентах необходимо использовать руководство по применению.</w:t>
      </w:r>
    </w:p>
    <w:p w:rsidR="004C0EBF" w:rsidRDefault="00D0590B" w:rsidP="005C6C2E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Рассмотрим элементы </w:t>
      </w:r>
      <w:r>
        <w:rPr>
          <w:bCs/>
          <w:iCs/>
          <w:color w:val="000000"/>
          <w:sz w:val="28"/>
          <w:szCs w:val="28"/>
        </w:rPr>
        <w:t>я</w:t>
      </w:r>
      <w:r w:rsidRPr="00D0590B">
        <w:rPr>
          <w:bCs/>
          <w:iCs/>
          <w:color w:val="000000"/>
          <w:sz w:val="28"/>
          <w:szCs w:val="28"/>
        </w:rPr>
        <w:t>зык</w:t>
      </w:r>
      <w:r>
        <w:rPr>
          <w:bCs/>
          <w:iCs/>
          <w:color w:val="000000"/>
          <w:sz w:val="28"/>
          <w:szCs w:val="28"/>
        </w:rPr>
        <w:t>а</w:t>
      </w:r>
      <w:r w:rsidRPr="00D0590B">
        <w:rPr>
          <w:bCs/>
          <w:iCs/>
          <w:color w:val="000000"/>
          <w:sz w:val="28"/>
          <w:szCs w:val="28"/>
        </w:rPr>
        <w:t xml:space="preserve"> функциональных блоковых диаграмм </w:t>
      </w:r>
      <w:r w:rsidRPr="00D0590B">
        <w:rPr>
          <w:bCs/>
          <w:iCs/>
          <w:color w:val="000000"/>
          <w:sz w:val="28"/>
          <w:szCs w:val="28"/>
          <w:lang w:val="en-US"/>
        </w:rPr>
        <w:t>FBD</w:t>
      </w:r>
      <w:r>
        <w:rPr>
          <w:bCs/>
          <w:iCs/>
          <w:color w:val="000000"/>
          <w:sz w:val="28"/>
          <w:szCs w:val="28"/>
        </w:rPr>
        <w:t xml:space="preserve"> для программируемого реле ПР110</w:t>
      </w:r>
      <w:r w:rsidR="004C0EBF">
        <w:rPr>
          <w:bCs/>
          <w:iCs/>
          <w:color w:val="000000"/>
          <w:sz w:val="28"/>
          <w:szCs w:val="28"/>
        </w:rPr>
        <w:t xml:space="preserve">. Для </w:t>
      </w:r>
      <w:proofErr w:type="gramStart"/>
      <w:r w:rsidR="004C0EBF">
        <w:rPr>
          <w:bCs/>
          <w:iCs/>
          <w:color w:val="000000"/>
          <w:sz w:val="28"/>
          <w:szCs w:val="28"/>
        </w:rPr>
        <w:t>программирования</w:t>
      </w:r>
      <w:proofErr w:type="gramEnd"/>
      <w:r w:rsidR="004C0EBF">
        <w:rPr>
          <w:bCs/>
          <w:iCs/>
          <w:color w:val="000000"/>
          <w:sz w:val="28"/>
          <w:szCs w:val="28"/>
        </w:rPr>
        <w:t xml:space="preserve"> которого применяется среда программирования </w:t>
      </w:r>
      <w:r w:rsidR="004C0EBF" w:rsidRPr="004C0EBF">
        <w:rPr>
          <w:bCs/>
          <w:iCs/>
          <w:color w:val="000000"/>
          <w:sz w:val="28"/>
          <w:szCs w:val="28"/>
        </w:rPr>
        <w:t xml:space="preserve">OWEN </w:t>
      </w:r>
      <w:proofErr w:type="spellStart"/>
      <w:r w:rsidR="004C0EBF" w:rsidRPr="004C0EBF">
        <w:rPr>
          <w:bCs/>
          <w:iCs/>
          <w:color w:val="000000"/>
          <w:sz w:val="28"/>
          <w:szCs w:val="28"/>
        </w:rPr>
        <w:t>Logic</w:t>
      </w:r>
      <w:proofErr w:type="spellEnd"/>
      <w:r w:rsidR="004C0EBF">
        <w:rPr>
          <w:bCs/>
          <w:iCs/>
          <w:color w:val="000000"/>
          <w:sz w:val="28"/>
          <w:szCs w:val="28"/>
        </w:rPr>
        <w:t>.</w:t>
      </w:r>
    </w:p>
    <w:p w:rsidR="005C6C2E" w:rsidRDefault="005C6C2E" w:rsidP="005C6C2E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5C6C2E" w:rsidRDefault="005C6C2E" w:rsidP="005C6C2E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  <w:sectPr w:rsidR="005C6C2E" w:rsidSect="004F08E1">
          <w:type w:val="continuous"/>
          <w:pgSz w:w="11907" w:h="16840" w:code="9"/>
          <w:pgMar w:top="426" w:right="567" w:bottom="543" w:left="426" w:header="720" w:footer="720" w:gutter="0"/>
          <w:cols w:space="60"/>
          <w:noEndnote/>
        </w:sect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  <w:szCs w:val="32"/>
        </w:rPr>
      </w:pPr>
      <w:r w:rsidRPr="004C0EBF">
        <w:rPr>
          <w:rFonts w:eastAsia="Times New Roman"/>
          <w:b/>
          <w:bCs/>
          <w:sz w:val="32"/>
        </w:rPr>
        <w:lastRenderedPageBreak/>
        <w:t xml:space="preserve">Библиотека компонентов среды программирования </w:t>
      </w:r>
      <w:r w:rsidRPr="004C0EBF">
        <w:rPr>
          <w:rFonts w:eastAsia="Times New Roman"/>
          <w:b/>
          <w:bCs/>
          <w:sz w:val="32"/>
          <w:szCs w:val="32"/>
        </w:rPr>
        <w:t xml:space="preserve">OWEN </w:t>
      </w:r>
      <w:proofErr w:type="spellStart"/>
      <w:r w:rsidRPr="004C0EBF">
        <w:rPr>
          <w:rFonts w:eastAsia="Times New Roman"/>
          <w:b/>
          <w:bCs/>
          <w:sz w:val="32"/>
          <w:szCs w:val="32"/>
        </w:rPr>
        <w:t>Logic</w:t>
      </w:r>
      <w:proofErr w:type="spellEnd"/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  <w:lang w:val="en-US"/>
        </w:rPr>
      </w:pPr>
      <w:r w:rsidRPr="004C0EBF">
        <w:rPr>
          <w:rFonts w:eastAsia="Times New Roman"/>
          <w:b/>
          <w:bCs/>
          <w:sz w:val="32"/>
          <w:u w:val="single"/>
        </w:rPr>
        <w:t>Функции</w:t>
      </w:r>
      <w:r w:rsidRPr="004C0EBF">
        <w:rPr>
          <w:rFonts w:eastAsia="Times New Roman"/>
          <w:b/>
          <w:bCs/>
          <w:sz w:val="32"/>
        </w:rPr>
        <w:t xml:space="preserve"> элементов программы</w:t>
      </w: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20"/>
          <w:lang w:val="en-US"/>
        </w:rPr>
      </w:pPr>
    </w:p>
    <w:p w:rsidR="004C0EBF" w:rsidRPr="004C0EBF" w:rsidRDefault="004C0EBF" w:rsidP="004C0EBF">
      <w:pPr>
        <w:widowControl/>
        <w:numPr>
          <w:ilvl w:val="0"/>
          <w:numId w:val="6"/>
        </w:numPr>
        <w:autoSpaceDE/>
        <w:autoSpaceDN/>
        <w:adjustRightInd/>
        <w:jc w:val="center"/>
        <w:rPr>
          <w:rFonts w:eastAsia="Times New Roman"/>
          <w:b/>
          <w:bCs/>
          <w:sz w:val="32"/>
          <w:lang w:val="en-US"/>
        </w:rPr>
      </w:pPr>
      <w:r w:rsidRPr="004C0EBF">
        <w:rPr>
          <w:rFonts w:eastAsia="Times New Roman"/>
          <w:b/>
          <w:bCs/>
          <w:sz w:val="32"/>
        </w:rPr>
        <w:t>Битовые логические операции</w:t>
      </w:r>
    </w:p>
    <w:p w:rsidR="004C0EBF" w:rsidRPr="004C0EBF" w:rsidRDefault="004C0EBF" w:rsidP="004C0EBF">
      <w:pPr>
        <w:widowControl/>
        <w:rPr>
          <w:rFonts w:eastAsia="Times New Roman"/>
          <w:b/>
          <w:bCs/>
          <w:sz w:val="20"/>
          <w:lang w:val="en-US"/>
        </w:rPr>
      </w:pPr>
    </w:p>
    <w:p w:rsidR="004C0EBF" w:rsidRPr="004C0EBF" w:rsidRDefault="004C0EBF" w:rsidP="004C0EBF">
      <w:pPr>
        <w:widowControl/>
        <w:ind w:firstLine="571"/>
        <w:jc w:val="both"/>
        <w:rPr>
          <w:rFonts w:eastAsia="Times New Roman"/>
          <w:sz w:val="32"/>
        </w:rPr>
      </w:pPr>
      <w:bookmarkStart w:id="1" w:name="bookmark1"/>
      <w:r w:rsidRPr="004C0EBF">
        <w:rPr>
          <w:rFonts w:eastAsia="Times New Roman"/>
          <w:sz w:val="32"/>
        </w:rPr>
        <w:t>П</w:t>
      </w:r>
      <w:bookmarkEnd w:id="1"/>
      <w:r w:rsidRPr="004C0EBF">
        <w:rPr>
          <w:rFonts w:eastAsia="Times New Roman"/>
          <w:sz w:val="32"/>
        </w:rPr>
        <w:t xml:space="preserve">ри использовании функций </w:t>
      </w:r>
      <w:r w:rsidRPr="004C0EBF">
        <w:rPr>
          <w:rFonts w:eastAsia="Times New Roman"/>
          <w:b/>
          <w:bCs/>
          <w:sz w:val="32"/>
        </w:rPr>
        <w:t xml:space="preserve">И </w:t>
      </w:r>
      <w:proofErr w:type="spellStart"/>
      <w:r w:rsidRPr="004C0EBF">
        <w:rPr>
          <w:rFonts w:eastAsia="Times New Roman"/>
          <w:sz w:val="32"/>
        </w:rPr>
        <w:t>и</w:t>
      </w:r>
      <w:proofErr w:type="spellEnd"/>
      <w:r w:rsidRPr="004C0EBF">
        <w:rPr>
          <w:rFonts w:eastAsia="Times New Roman"/>
          <w:sz w:val="32"/>
        </w:rPr>
        <w:t xml:space="preserve"> </w:t>
      </w:r>
      <w:r w:rsidRPr="004C0EBF">
        <w:rPr>
          <w:rFonts w:eastAsia="Times New Roman"/>
          <w:b/>
          <w:bCs/>
          <w:sz w:val="32"/>
        </w:rPr>
        <w:t xml:space="preserve">ИЛИ </w:t>
      </w:r>
      <w:r w:rsidRPr="004C0EBF">
        <w:rPr>
          <w:rFonts w:eastAsia="Times New Roman"/>
          <w:sz w:val="32"/>
        </w:rPr>
        <w:t>следует учитывать, что не подключенные входы логических элементов к входам программируемого реле (</w:t>
      </w:r>
      <w:proofErr w:type="gramStart"/>
      <w:r w:rsidRPr="004C0EBF">
        <w:rPr>
          <w:rFonts w:eastAsia="Times New Roman"/>
          <w:sz w:val="32"/>
        </w:rPr>
        <w:t>ПР</w:t>
      </w:r>
      <w:proofErr w:type="gramEnd"/>
      <w:r w:rsidRPr="004C0EBF">
        <w:rPr>
          <w:rFonts w:eastAsia="Times New Roman"/>
          <w:sz w:val="32"/>
        </w:rPr>
        <w:t>) или другим элементам в программе, будут иметь следующие состояния:</w:t>
      </w:r>
    </w:p>
    <w:p w:rsidR="004C0EBF" w:rsidRPr="004C0EBF" w:rsidRDefault="004C0EBF" w:rsidP="004C0EBF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firstLine="567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для элемента</w:t>
      </w:r>
      <w:proofErr w:type="gramStart"/>
      <w:r w:rsidRPr="004C0EBF">
        <w:rPr>
          <w:rFonts w:eastAsia="Times New Roman"/>
          <w:sz w:val="32"/>
        </w:rPr>
        <w:t xml:space="preserve"> </w:t>
      </w:r>
      <w:r w:rsidRPr="004C0EBF">
        <w:rPr>
          <w:rFonts w:eastAsia="Times New Roman"/>
          <w:b/>
          <w:bCs/>
          <w:sz w:val="32"/>
        </w:rPr>
        <w:t>И</w:t>
      </w:r>
      <w:proofErr w:type="gramEnd"/>
      <w:r w:rsidRPr="004C0EBF">
        <w:rPr>
          <w:rFonts w:eastAsia="Times New Roman"/>
          <w:b/>
          <w:bCs/>
          <w:sz w:val="32"/>
        </w:rPr>
        <w:t xml:space="preserve"> (</w:t>
      </w:r>
      <w:r w:rsidRPr="004C0EBF">
        <w:rPr>
          <w:rFonts w:eastAsia="Times New Roman"/>
          <w:b/>
          <w:bCs/>
          <w:sz w:val="32"/>
          <w:lang w:val="en-US"/>
        </w:rPr>
        <w:t>AND</w:t>
      </w:r>
      <w:r w:rsidRPr="004C0EBF">
        <w:rPr>
          <w:rFonts w:eastAsia="Times New Roman"/>
          <w:b/>
          <w:bCs/>
          <w:sz w:val="32"/>
        </w:rPr>
        <w:t xml:space="preserve">) - </w:t>
      </w:r>
      <w:r w:rsidRPr="004C0EBF">
        <w:rPr>
          <w:rFonts w:eastAsia="Times New Roman"/>
          <w:sz w:val="32"/>
        </w:rPr>
        <w:t>логическая «1»;</w:t>
      </w:r>
    </w:p>
    <w:p w:rsidR="004C0EBF" w:rsidRPr="004C0EBF" w:rsidRDefault="004C0EBF" w:rsidP="004C0EBF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firstLine="567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для элемента </w:t>
      </w:r>
      <w:r w:rsidRPr="004C0EBF">
        <w:rPr>
          <w:rFonts w:eastAsia="Times New Roman"/>
          <w:b/>
          <w:bCs/>
          <w:sz w:val="32"/>
        </w:rPr>
        <w:t>ИЛИ (</w:t>
      </w:r>
      <w:r w:rsidRPr="004C0EBF">
        <w:rPr>
          <w:rFonts w:eastAsia="Times New Roman"/>
          <w:b/>
          <w:bCs/>
          <w:sz w:val="32"/>
          <w:lang w:val="en-US"/>
        </w:rPr>
        <w:t>OR</w:t>
      </w:r>
      <w:r w:rsidRPr="004C0EBF">
        <w:rPr>
          <w:rFonts w:eastAsia="Times New Roman"/>
          <w:b/>
          <w:bCs/>
          <w:sz w:val="32"/>
        </w:rPr>
        <w:t xml:space="preserve">) - </w:t>
      </w:r>
      <w:proofErr w:type="gramStart"/>
      <w:r w:rsidRPr="004C0EBF">
        <w:rPr>
          <w:rFonts w:eastAsia="Times New Roman"/>
          <w:sz w:val="32"/>
        </w:rPr>
        <w:t>логический</w:t>
      </w:r>
      <w:proofErr w:type="gramEnd"/>
      <w:r w:rsidRPr="004C0EBF">
        <w:rPr>
          <w:rFonts w:eastAsia="Times New Roman"/>
          <w:sz w:val="32"/>
        </w:rPr>
        <w:t xml:space="preserve"> «0».</w:t>
      </w:r>
    </w:p>
    <w:p w:rsidR="004C0EBF" w:rsidRPr="004C0EBF" w:rsidRDefault="004C0EBF" w:rsidP="004C0EBF">
      <w:pPr>
        <w:widowControl/>
        <w:ind w:firstLine="576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В этом случае логические элементы выполняют функцию повторителя сигнала. Для увеличения числа входов у логических элементов используется их каскадное включение, например, как это показано на рисунке 1.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</w:rPr>
        <w:drawing>
          <wp:inline distT="0" distB="0" distL="0" distR="0">
            <wp:extent cx="3793490" cy="714375"/>
            <wp:effectExtent l="1905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jc w:val="center"/>
        <w:rPr>
          <w:rFonts w:eastAsia="Times New Roman"/>
          <w:bCs/>
          <w:sz w:val="32"/>
        </w:rPr>
      </w:pPr>
      <w:r w:rsidRPr="004C0EBF">
        <w:rPr>
          <w:rFonts w:eastAsia="Times New Roman"/>
          <w:bCs/>
          <w:sz w:val="32"/>
        </w:rPr>
        <w:t>Рисунок 1. – Пример каскадного включения логических элементов</w:t>
      </w:r>
      <w:proofErr w:type="gramStart"/>
      <w:r w:rsidRPr="004C0EBF">
        <w:rPr>
          <w:rFonts w:eastAsia="Times New Roman"/>
          <w:bCs/>
          <w:sz w:val="32"/>
        </w:rPr>
        <w:t xml:space="preserve"> И</w:t>
      </w:r>
      <w:proofErr w:type="gramEnd"/>
    </w:p>
    <w:p w:rsidR="004C0EBF" w:rsidRPr="004C0EBF" w:rsidRDefault="004C0EBF" w:rsidP="004C0EBF">
      <w:pPr>
        <w:widowControl/>
        <w:jc w:val="center"/>
        <w:rPr>
          <w:rFonts w:eastAsia="Times New Roman"/>
          <w:bCs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2" w:name="bookmark2"/>
      <w:r w:rsidRPr="004C0EBF">
        <w:rPr>
          <w:rFonts w:eastAsia="Times New Roman"/>
          <w:b/>
          <w:bCs/>
          <w:sz w:val="32"/>
        </w:rPr>
        <w:t>Ф</w:t>
      </w:r>
      <w:bookmarkEnd w:id="2"/>
      <w:r w:rsidRPr="004C0EBF">
        <w:rPr>
          <w:rFonts w:eastAsia="Times New Roman"/>
          <w:b/>
          <w:bCs/>
          <w:sz w:val="32"/>
        </w:rPr>
        <w:t>ункция «НЕ» (</w:t>
      </w:r>
      <w:r w:rsidRPr="004C0EBF">
        <w:rPr>
          <w:rFonts w:eastAsia="Times New Roman"/>
          <w:b/>
          <w:bCs/>
          <w:sz w:val="32"/>
          <w:lang w:val="en-US"/>
        </w:rPr>
        <w:t>NOT</w:t>
      </w:r>
      <w:r w:rsidRPr="004C0EBF">
        <w:rPr>
          <w:rFonts w:eastAsia="Times New Roman"/>
          <w:b/>
          <w:bCs/>
          <w:sz w:val="32"/>
        </w:rPr>
        <w:t>)</w:t>
      </w:r>
    </w:p>
    <w:tbl>
      <w:tblPr>
        <w:tblpPr w:leftFromText="180" w:rightFromText="180" w:vertAnchor="text" w:horzAnchor="page" w:tblpX="8676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730"/>
      </w:tblGrid>
      <w:tr w:rsidR="004C0EBF" w:rsidRPr="004C0EBF" w:rsidTr="0097371E">
        <w:trPr>
          <w:trHeight w:hRule="exact" w:val="293"/>
        </w:trPr>
        <w:tc>
          <w:tcPr>
            <w:tcW w:w="725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I1</w:t>
            </w:r>
          </w:p>
        </w:tc>
        <w:tc>
          <w:tcPr>
            <w:tcW w:w="730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Q</w:t>
            </w:r>
          </w:p>
        </w:tc>
      </w:tr>
      <w:tr w:rsidR="004C0EBF" w:rsidRPr="004C0EBF" w:rsidTr="0097371E">
        <w:trPr>
          <w:trHeight w:hRule="exact" w:val="293"/>
        </w:trPr>
        <w:tc>
          <w:tcPr>
            <w:tcW w:w="72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3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</w:tr>
      <w:tr w:rsidR="004C0EBF" w:rsidRPr="004C0EBF" w:rsidTr="0097371E">
        <w:trPr>
          <w:trHeight w:hRule="exact" w:val="302"/>
        </w:trPr>
        <w:tc>
          <w:tcPr>
            <w:tcW w:w="72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3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</w:tr>
    </w:tbl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3600450" cy="628650"/>
            <wp:effectExtent l="1905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  <w:lang w:val="en-US"/>
        </w:rPr>
      </w:pP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Элемент используется для инвертирования сигнала.</w:t>
      </w:r>
    </w:p>
    <w:p w:rsidR="004C0EBF" w:rsidRPr="004C0EBF" w:rsidRDefault="004C0EBF" w:rsidP="004C0EBF">
      <w:pPr>
        <w:widowControl/>
        <w:ind w:firstLine="55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На выходе элемента </w:t>
      </w:r>
      <w:proofErr w:type="gramStart"/>
      <w:r w:rsidRPr="004C0EBF">
        <w:rPr>
          <w:rFonts w:eastAsia="Times New Roman"/>
          <w:sz w:val="32"/>
        </w:rPr>
        <w:t>логическая</w:t>
      </w:r>
      <w:proofErr w:type="gramEnd"/>
      <w:r w:rsidRPr="004C0EBF">
        <w:rPr>
          <w:rFonts w:eastAsia="Times New Roman"/>
          <w:sz w:val="32"/>
        </w:rPr>
        <w:t xml:space="preserve"> «1» (выход включен), если на входе логический «0» (контакты разомкнуты) и наоборот - сигнал инвертируется.</w:t>
      </w:r>
    </w:p>
    <w:p w:rsidR="004C0EBF" w:rsidRPr="004C0EBF" w:rsidRDefault="004C0EBF" w:rsidP="004C0EBF">
      <w:pPr>
        <w:widowControl/>
        <w:ind w:firstLine="547"/>
        <w:jc w:val="both"/>
        <w:rPr>
          <w:rFonts w:eastAsia="Times New Roman"/>
          <w:sz w:val="32"/>
        </w:rPr>
      </w:pPr>
      <w:bookmarkStart w:id="3" w:name="bookmark3"/>
      <w:r w:rsidRPr="004C0EBF">
        <w:rPr>
          <w:rFonts w:eastAsia="Times New Roman"/>
          <w:sz w:val="32"/>
        </w:rPr>
        <w:t>Е</w:t>
      </w:r>
      <w:bookmarkEnd w:id="3"/>
      <w:r w:rsidRPr="004C0EBF">
        <w:rPr>
          <w:rFonts w:eastAsia="Times New Roman"/>
          <w:sz w:val="32"/>
        </w:rPr>
        <w:t>сли на входы функции заведены целочисленные значения, то операция будет произведена над каждым битом в отдельности.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 xml:space="preserve">Функция «И» </w:t>
      </w:r>
      <w:r w:rsidRPr="004C0EBF">
        <w:rPr>
          <w:rFonts w:eastAsia="Times New Roman"/>
          <w:b/>
          <w:bCs/>
          <w:sz w:val="32"/>
          <w:lang w:val="en-US"/>
        </w:rPr>
        <w:t>(AND)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3178810" cy="621665"/>
            <wp:effectExtent l="19050" t="0" r="254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4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Элемент используется для выполнения логических операций. На выходе элемента логическая «1» (выход включен), если на всех входах логическая «1» (все входы включены - контакты замкнуты).</w:t>
      </w:r>
    </w:p>
    <w:tbl>
      <w:tblPr>
        <w:tblpPr w:leftFromText="180" w:rightFromText="180" w:vertAnchor="text" w:horzAnchor="margin" w:tblpXSpec="right" w:tblpY="-4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34"/>
      </w:tblGrid>
      <w:tr w:rsidR="004C0EBF" w:rsidRPr="004C0EBF" w:rsidTr="0097371E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I1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I2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Q</w:t>
            </w:r>
          </w:p>
        </w:tc>
      </w:tr>
      <w:tr w:rsidR="004C0EBF" w:rsidRPr="004C0EBF" w:rsidTr="0097371E">
        <w:trPr>
          <w:trHeight w:hRule="exact"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</w:tr>
      <w:tr w:rsidR="004C0EBF" w:rsidRPr="004C0EBF" w:rsidTr="0097371E">
        <w:trPr>
          <w:trHeight w:hRule="exact" w:val="2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</w:tr>
      <w:tr w:rsidR="004C0EBF" w:rsidRPr="004C0EBF" w:rsidTr="0097371E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</w:tr>
      <w:tr w:rsidR="004C0EBF" w:rsidRPr="004C0EBF" w:rsidTr="0097371E">
        <w:trPr>
          <w:trHeight w:hRule="exact" w:val="2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</w:tr>
    </w:tbl>
    <w:p w:rsidR="004C0EBF" w:rsidRPr="004C0EBF" w:rsidRDefault="004C0EBF" w:rsidP="004C0EBF">
      <w:pPr>
        <w:widowControl/>
        <w:ind w:firstLine="709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Работе соответствует приведенная таблица состояний.</w:t>
      </w:r>
    </w:p>
    <w:p w:rsidR="004C0EBF" w:rsidRPr="004C0EBF" w:rsidRDefault="004C0EBF" w:rsidP="004C0EBF">
      <w:pPr>
        <w:widowControl/>
        <w:autoSpaceDE/>
        <w:autoSpaceDN/>
        <w:adjustRightInd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Если на входы функции заведены целочисленные значения, то операция будет произведена над каждым битом в отдельности.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lang w:val="en-US"/>
        </w:rPr>
      </w:pPr>
      <w:r w:rsidRPr="004C0EBF">
        <w:rPr>
          <w:rFonts w:eastAsia="Times New Roman"/>
          <w:sz w:val="32"/>
        </w:rPr>
        <w:br w:type="page"/>
      </w:r>
      <w:bookmarkStart w:id="4" w:name="bookmark4"/>
      <w:r w:rsidRPr="004C0EBF">
        <w:rPr>
          <w:rFonts w:eastAsia="Times New Roman"/>
          <w:b/>
          <w:bCs/>
          <w:sz w:val="32"/>
        </w:rPr>
        <w:lastRenderedPageBreak/>
        <w:t>Ф</w:t>
      </w:r>
      <w:bookmarkEnd w:id="4"/>
      <w:r w:rsidRPr="004C0EBF">
        <w:rPr>
          <w:rFonts w:eastAsia="Times New Roman"/>
          <w:b/>
          <w:bCs/>
          <w:sz w:val="32"/>
        </w:rPr>
        <w:t xml:space="preserve">ункция «ИЛИ» </w:t>
      </w:r>
      <w:r w:rsidRPr="004C0EBF">
        <w:rPr>
          <w:rFonts w:eastAsia="Times New Roman"/>
          <w:b/>
          <w:bCs/>
          <w:sz w:val="32"/>
          <w:lang w:val="en-US"/>
        </w:rPr>
        <w:t>(OR)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  <w:lang w:val="en-US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3472180" cy="721360"/>
            <wp:effectExtent l="1905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8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735"/>
        <w:gridCol w:w="745"/>
      </w:tblGrid>
      <w:tr w:rsidR="004C0EBF" w:rsidRPr="004C0EBF" w:rsidTr="0097371E">
        <w:trPr>
          <w:trHeight w:hRule="exact" w:val="320"/>
        </w:trPr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I1</w:t>
            </w:r>
          </w:p>
        </w:tc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I2</w:t>
            </w:r>
          </w:p>
        </w:tc>
        <w:tc>
          <w:tcPr>
            <w:tcW w:w="745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Q</w:t>
            </w:r>
          </w:p>
        </w:tc>
      </w:tr>
      <w:tr w:rsidR="004C0EBF" w:rsidRPr="004C0EBF" w:rsidTr="0097371E">
        <w:trPr>
          <w:trHeight w:hRule="exact" w:val="320"/>
        </w:trPr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4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</w:tr>
      <w:tr w:rsidR="004C0EBF" w:rsidRPr="004C0EBF" w:rsidTr="0097371E">
        <w:trPr>
          <w:trHeight w:hRule="exact" w:val="320"/>
        </w:trPr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4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</w:tr>
      <w:tr w:rsidR="004C0EBF" w:rsidRPr="004C0EBF" w:rsidTr="0097371E">
        <w:trPr>
          <w:trHeight w:hRule="exact" w:val="314"/>
        </w:trPr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4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</w:tr>
      <w:tr w:rsidR="004C0EBF" w:rsidRPr="004C0EBF" w:rsidTr="0097371E">
        <w:trPr>
          <w:trHeight w:hRule="exact" w:val="329"/>
        </w:trPr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4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</w:tr>
    </w:tbl>
    <w:p w:rsidR="004C0EBF" w:rsidRPr="004C0EBF" w:rsidRDefault="004C0EBF" w:rsidP="004C0EBF">
      <w:pPr>
        <w:widowControl/>
        <w:tabs>
          <w:tab w:val="left" w:leader="underscore" w:pos="8851"/>
        </w:tabs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 Элемент используется для выполнения логических операций. На выходе элемента </w:t>
      </w:r>
      <w:proofErr w:type="gramStart"/>
      <w:r w:rsidRPr="004C0EBF">
        <w:rPr>
          <w:rFonts w:eastAsia="Times New Roman"/>
          <w:sz w:val="32"/>
        </w:rPr>
        <w:t>логическая</w:t>
      </w:r>
      <w:proofErr w:type="gramEnd"/>
      <w:r w:rsidRPr="004C0EBF">
        <w:rPr>
          <w:rFonts w:eastAsia="Times New Roman"/>
          <w:sz w:val="32"/>
        </w:rPr>
        <w:t xml:space="preserve"> «1» (выход включен), если хотя бы на одном входе логическая «1» (контакты замкнуты).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Работе соответствует приведенная таблица состояний.</w:t>
      </w:r>
    </w:p>
    <w:p w:rsidR="004C0EBF" w:rsidRPr="004C0EBF" w:rsidRDefault="004C0EBF" w:rsidP="004C0EBF">
      <w:pPr>
        <w:widowControl/>
        <w:jc w:val="both"/>
        <w:rPr>
          <w:rFonts w:eastAsia="Times New Roman"/>
          <w:sz w:val="32"/>
        </w:rPr>
      </w:pPr>
      <w:bookmarkStart w:id="5" w:name="bookmark5"/>
      <w:r w:rsidRPr="004C0EBF">
        <w:rPr>
          <w:rFonts w:eastAsia="Times New Roman"/>
          <w:sz w:val="32"/>
        </w:rPr>
        <w:t>Е</w:t>
      </w:r>
      <w:bookmarkEnd w:id="5"/>
      <w:r w:rsidRPr="004C0EBF">
        <w:rPr>
          <w:rFonts w:eastAsia="Times New Roman"/>
          <w:sz w:val="32"/>
        </w:rPr>
        <w:t>сли на входы функции заведены целочисленные значения, то операция будет произведена над каждым битом в отдельности.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lang w:val="en-US"/>
        </w:rPr>
      </w:pPr>
      <w:r w:rsidRPr="004C0EBF">
        <w:rPr>
          <w:rFonts w:eastAsia="Times New Roman"/>
          <w:b/>
          <w:bCs/>
          <w:sz w:val="32"/>
        </w:rPr>
        <w:t>Функция «</w:t>
      </w:r>
      <w:proofErr w:type="gramStart"/>
      <w:r w:rsidRPr="004C0EBF">
        <w:rPr>
          <w:rFonts w:eastAsia="Times New Roman"/>
          <w:b/>
          <w:bCs/>
          <w:sz w:val="32"/>
        </w:rPr>
        <w:t>исключающее</w:t>
      </w:r>
      <w:proofErr w:type="gramEnd"/>
      <w:r w:rsidRPr="004C0EBF">
        <w:rPr>
          <w:rFonts w:eastAsia="Times New Roman"/>
          <w:b/>
          <w:bCs/>
          <w:sz w:val="32"/>
        </w:rPr>
        <w:t xml:space="preserve"> ИЛИ» </w:t>
      </w:r>
      <w:r w:rsidRPr="004C0EBF">
        <w:rPr>
          <w:rFonts w:eastAsia="Times New Roman"/>
          <w:b/>
          <w:bCs/>
          <w:sz w:val="32"/>
          <w:lang w:val="en-US"/>
        </w:rPr>
        <w:t>(XOR)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  <w:lang w:val="en-US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3472180" cy="607060"/>
            <wp:effectExtent l="1905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7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5"/>
        <w:gridCol w:w="730"/>
        <w:gridCol w:w="740"/>
      </w:tblGrid>
      <w:tr w:rsidR="004C0EBF" w:rsidRPr="004C0EBF" w:rsidTr="0097371E">
        <w:trPr>
          <w:trHeight w:hRule="exact" w:val="316"/>
        </w:trPr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I1</w:t>
            </w:r>
          </w:p>
        </w:tc>
        <w:tc>
          <w:tcPr>
            <w:tcW w:w="730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I2</w:t>
            </w:r>
          </w:p>
        </w:tc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b/>
                <w:bCs/>
                <w:i/>
                <w:lang w:val="en-US" w:eastAsia="en-US"/>
              </w:rPr>
            </w:pPr>
            <w:r w:rsidRPr="004C0EBF">
              <w:rPr>
                <w:b/>
                <w:bCs/>
                <w:i/>
                <w:lang w:val="en-US" w:eastAsia="en-US"/>
              </w:rPr>
              <w:t>Q</w:t>
            </w:r>
          </w:p>
        </w:tc>
      </w:tr>
      <w:tr w:rsidR="004C0EBF" w:rsidRPr="004C0EBF" w:rsidTr="0097371E">
        <w:trPr>
          <w:trHeight w:hRule="exact" w:val="305"/>
        </w:trPr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3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</w:tr>
      <w:tr w:rsidR="004C0EBF" w:rsidRPr="004C0EBF" w:rsidTr="0097371E">
        <w:trPr>
          <w:trHeight w:hRule="exact" w:val="311"/>
        </w:trPr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3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</w:tr>
      <w:tr w:rsidR="004C0EBF" w:rsidRPr="004C0EBF" w:rsidTr="0097371E">
        <w:trPr>
          <w:trHeight w:hRule="exact" w:val="305"/>
        </w:trPr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3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</w:tr>
      <w:tr w:rsidR="004C0EBF" w:rsidRPr="004C0EBF" w:rsidTr="0097371E">
        <w:trPr>
          <w:trHeight w:hRule="exact" w:val="320"/>
        </w:trPr>
        <w:tc>
          <w:tcPr>
            <w:tcW w:w="735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3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1</w:t>
            </w:r>
          </w:p>
        </w:tc>
        <w:tc>
          <w:tcPr>
            <w:tcW w:w="740" w:type="dxa"/>
            <w:vAlign w:val="center"/>
          </w:tcPr>
          <w:p w:rsidR="004C0EBF" w:rsidRPr="004C0EBF" w:rsidRDefault="004C0EBF" w:rsidP="004C0EBF">
            <w:pPr>
              <w:widowControl/>
              <w:jc w:val="center"/>
            </w:pPr>
            <w:r w:rsidRPr="004C0EBF">
              <w:t>0</w:t>
            </w:r>
          </w:p>
        </w:tc>
      </w:tr>
    </w:tbl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 Элемент используется для выполнения логических операций. На выходе элемента </w:t>
      </w:r>
      <w:proofErr w:type="gramStart"/>
      <w:r w:rsidRPr="004C0EBF">
        <w:rPr>
          <w:rFonts w:eastAsia="Times New Roman"/>
          <w:sz w:val="32"/>
        </w:rPr>
        <w:t>логическая</w:t>
      </w:r>
      <w:proofErr w:type="gramEnd"/>
      <w:r w:rsidRPr="004C0EBF">
        <w:rPr>
          <w:rFonts w:eastAsia="Times New Roman"/>
          <w:sz w:val="32"/>
        </w:rPr>
        <w:t xml:space="preserve"> «1» (выход включен), только если на любом из входов логическая «1».</w:t>
      </w:r>
    </w:p>
    <w:p w:rsidR="004C0EBF" w:rsidRPr="004C0EBF" w:rsidRDefault="004C0EBF" w:rsidP="004C0EBF">
      <w:pPr>
        <w:widowControl/>
        <w:ind w:firstLine="709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Работе соответствует приведенная таблица состояний.</w:t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bookmarkStart w:id="6" w:name="bookmark6"/>
      <w:r w:rsidRPr="004C0EBF">
        <w:rPr>
          <w:rFonts w:eastAsia="Times New Roman"/>
          <w:sz w:val="32"/>
        </w:rPr>
        <w:t>Е</w:t>
      </w:r>
      <w:bookmarkEnd w:id="6"/>
      <w:r w:rsidRPr="004C0EBF">
        <w:rPr>
          <w:rFonts w:eastAsia="Times New Roman"/>
          <w:sz w:val="32"/>
        </w:rPr>
        <w:t>сли на входы функции заведены целочисленные значения, то операция будет произведена над каждым битом в отдельности.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numPr>
          <w:ilvl w:val="0"/>
          <w:numId w:val="6"/>
        </w:numPr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Арифметические операции</w:t>
      </w: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Сложение (</w:t>
      </w:r>
      <w:r w:rsidRPr="004C0EBF">
        <w:rPr>
          <w:rFonts w:eastAsia="Times New Roman"/>
          <w:b/>
          <w:bCs/>
          <w:sz w:val="32"/>
          <w:lang w:val="en-US"/>
        </w:rPr>
        <w:t>ADD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2921635" cy="549910"/>
            <wp:effectExtent l="1905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81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Результатом выполнения операции на выходе является сумма входных значений.</w:t>
      </w:r>
    </w:p>
    <w:p w:rsidR="004C0EBF" w:rsidRPr="004C0EBF" w:rsidRDefault="004C0EBF" w:rsidP="004C0EBF">
      <w:pPr>
        <w:widowControl/>
        <w:ind w:firstLine="581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Если при выполнении операции значение числа получается больше 4294967295 (32 бита), выходящие за разрядность 32 бита биты отсекаются.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Пример применения элементов для сложения чисел 24 +2 + 4 + 7 = </w:t>
      </w:r>
      <w:proofErr w:type="spellStart"/>
      <w:r w:rsidRPr="004C0EBF">
        <w:rPr>
          <w:rFonts w:eastAsia="Times New Roman"/>
          <w:sz w:val="32"/>
          <w:lang w:val="en-US"/>
        </w:rPr>
        <w:t>Var</w:t>
      </w:r>
      <w:proofErr w:type="spellEnd"/>
      <w:r w:rsidRPr="004C0EBF">
        <w:rPr>
          <w:rFonts w:eastAsia="Times New Roman"/>
          <w:sz w:val="32"/>
        </w:rPr>
        <w:t>1: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3371850" cy="643255"/>
            <wp:effectExtent l="1905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7" w:name="bookmark8"/>
      <w:r w:rsidRPr="004C0EBF">
        <w:rPr>
          <w:rFonts w:eastAsia="Times New Roman"/>
          <w:b/>
          <w:bCs/>
          <w:sz w:val="32"/>
        </w:rPr>
        <w:t>В</w:t>
      </w:r>
      <w:bookmarkEnd w:id="7"/>
      <w:r w:rsidRPr="004C0EBF">
        <w:rPr>
          <w:rFonts w:eastAsia="Times New Roman"/>
          <w:b/>
          <w:bCs/>
          <w:sz w:val="32"/>
        </w:rPr>
        <w:t xml:space="preserve">ычитание </w:t>
      </w:r>
      <w:r w:rsidRPr="004C0EBF">
        <w:rPr>
          <w:rFonts w:eastAsia="Times New Roman"/>
          <w:b/>
          <w:bCs/>
          <w:sz w:val="32"/>
          <w:lang w:val="en-US"/>
        </w:rPr>
        <w:t>(SUB)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2850515" cy="528955"/>
            <wp:effectExtent l="19050" t="0" r="6985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Результатом выполнения операции на выходе является разность входных значений. Если при выполнении операции на первом входе (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>1) значение числа меньше второго (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 xml:space="preserve">2), результатом будет число, полученное сложением </w:t>
      </w:r>
      <w:r w:rsidRPr="004C0EBF">
        <w:rPr>
          <w:rFonts w:eastAsia="Times New Roman"/>
          <w:sz w:val="32"/>
        </w:rPr>
        <w:lastRenderedPageBreak/>
        <w:t>младшего числа плюс 0x100000000 (4294967296) минус значение числа большего:</w:t>
      </w:r>
    </w:p>
    <w:p w:rsidR="004C0EBF" w:rsidRPr="004C0EBF" w:rsidRDefault="004C0EBF" w:rsidP="004C0EBF">
      <w:pPr>
        <w:widowControl/>
        <w:ind w:firstLine="709"/>
        <w:rPr>
          <w:rFonts w:eastAsia="Times New Roman"/>
          <w:sz w:val="32"/>
          <w:lang w:eastAsia="en-US"/>
        </w:rPr>
      </w:pPr>
      <w:r w:rsidRPr="004C0EBF">
        <w:rPr>
          <w:rFonts w:eastAsia="Times New Roman"/>
          <w:sz w:val="32"/>
          <w:lang w:eastAsia="en-US"/>
        </w:rPr>
        <w:t>(</w:t>
      </w:r>
      <w:r w:rsidRPr="004C0EBF">
        <w:rPr>
          <w:rFonts w:eastAsia="Times New Roman"/>
          <w:sz w:val="32"/>
          <w:lang w:val="en-US" w:eastAsia="en-US"/>
        </w:rPr>
        <w:t>V</w:t>
      </w:r>
      <w:r w:rsidRPr="004C0EBF">
        <w:rPr>
          <w:rFonts w:eastAsia="Times New Roman"/>
          <w:sz w:val="32"/>
          <w:lang w:eastAsia="en-US"/>
        </w:rPr>
        <w:t xml:space="preserve">1 + 0x100000000) - </w:t>
      </w:r>
      <w:r w:rsidRPr="004C0EBF">
        <w:rPr>
          <w:rFonts w:eastAsia="Times New Roman"/>
          <w:sz w:val="32"/>
          <w:lang w:val="en-US" w:eastAsia="en-US"/>
        </w:rPr>
        <w:t>V</w:t>
      </w:r>
      <w:r w:rsidRPr="004C0EBF">
        <w:rPr>
          <w:rFonts w:eastAsia="Times New Roman"/>
          <w:sz w:val="32"/>
          <w:lang w:eastAsia="en-US"/>
        </w:rPr>
        <w:t xml:space="preserve">2 = </w:t>
      </w:r>
      <w:r w:rsidRPr="004C0EBF">
        <w:rPr>
          <w:rFonts w:eastAsia="Times New Roman"/>
          <w:sz w:val="32"/>
          <w:lang w:val="en-US" w:eastAsia="en-US"/>
        </w:rPr>
        <w:t>Q</w:t>
      </w:r>
      <w:r w:rsidRPr="004C0EBF">
        <w:rPr>
          <w:rFonts w:eastAsia="Times New Roman"/>
          <w:sz w:val="32"/>
          <w:lang w:eastAsia="en-US"/>
        </w:rPr>
        <w:t>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Пример применения элемента для вычитания чисел 24 - 2 = </w:t>
      </w:r>
      <w:proofErr w:type="spellStart"/>
      <w:r w:rsidRPr="004C0EBF">
        <w:rPr>
          <w:rFonts w:eastAsia="Times New Roman"/>
          <w:sz w:val="32"/>
          <w:lang w:val="en-US"/>
        </w:rPr>
        <w:t>Varl</w:t>
      </w:r>
      <w:proofErr w:type="spellEnd"/>
      <w:r w:rsidRPr="004C0EBF">
        <w:rPr>
          <w:rFonts w:eastAsia="Times New Roman"/>
          <w:sz w:val="32"/>
        </w:rPr>
        <w:t xml:space="preserve"> = 22: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1400175" cy="578485"/>
            <wp:effectExtent l="19050" t="0" r="9525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Пример применения элемента для вычитания чисел, где 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 xml:space="preserve">1 меньше 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>2:</w:t>
      </w:r>
    </w:p>
    <w:p w:rsidR="004C0EBF" w:rsidRPr="004C0EBF" w:rsidRDefault="004C0EBF" w:rsidP="004C0EBF">
      <w:pPr>
        <w:widowControl/>
        <w:jc w:val="center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2 - 24 = </w:t>
      </w:r>
      <w:r w:rsidRPr="004C0EBF">
        <w:rPr>
          <w:rFonts w:eastAsia="Times New Roman"/>
          <w:sz w:val="32"/>
          <w:lang w:val="en-US"/>
        </w:rPr>
        <w:t xml:space="preserve">Var1 </w:t>
      </w:r>
      <w:r w:rsidRPr="004C0EBF">
        <w:rPr>
          <w:rFonts w:eastAsia="Times New Roman"/>
          <w:sz w:val="32"/>
        </w:rPr>
        <w:t>= 4294967274.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  <w:lang w:val="en-US"/>
        </w:rPr>
      </w:pPr>
      <w:bookmarkStart w:id="8" w:name="bookmark9"/>
      <w:r w:rsidRPr="004C0EBF">
        <w:rPr>
          <w:rFonts w:eastAsia="Times New Roman"/>
          <w:b/>
          <w:bCs/>
          <w:sz w:val="32"/>
        </w:rPr>
        <w:t>У</w:t>
      </w:r>
      <w:bookmarkEnd w:id="8"/>
      <w:r w:rsidRPr="004C0EBF">
        <w:rPr>
          <w:rFonts w:eastAsia="Times New Roman"/>
          <w:b/>
          <w:bCs/>
          <w:sz w:val="32"/>
        </w:rPr>
        <w:t xml:space="preserve">множение </w:t>
      </w:r>
      <w:r w:rsidRPr="004C0EBF">
        <w:rPr>
          <w:rFonts w:eastAsia="Times New Roman"/>
          <w:b/>
          <w:bCs/>
          <w:sz w:val="32"/>
          <w:lang w:val="en-US"/>
        </w:rPr>
        <w:t>(MUL)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2907665" cy="528955"/>
            <wp:effectExtent l="19050" t="0" r="6985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71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Результатом выполнения операции на выходе является перемножение входных значений. Если при выполнении операции значение числа получается больше 4294967295 (32 бита), выходящие за разрядность 32 бита биты отсекаются.</w:t>
      </w:r>
    </w:p>
    <w:p w:rsidR="004C0EBF" w:rsidRPr="004C0EBF" w:rsidRDefault="004C0EBF" w:rsidP="004C0EBF">
      <w:pPr>
        <w:widowControl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Пример применения элементов для перемножения чисел 24∙2∙2∙7 = </w:t>
      </w:r>
      <w:proofErr w:type="spellStart"/>
      <w:r w:rsidRPr="004C0EBF">
        <w:rPr>
          <w:rFonts w:eastAsia="Times New Roman"/>
          <w:sz w:val="32"/>
          <w:lang w:val="en-US"/>
        </w:rPr>
        <w:t>Varl</w:t>
      </w:r>
      <w:proofErr w:type="spellEnd"/>
      <w:r w:rsidRPr="004C0EBF">
        <w:rPr>
          <w:rFonts w:eastAsia="Times New Roman"/>
          <w:sz w:val="32"/>
        </w:rPr>
        <w:t>: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3264535" cy="621665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  <w:bookmarkStart w:id="9" w:name="bookmark10"/>
      <w:r w:rsidRPr="004C0EBF">
        <w:rPr>
          <w:rFonts w:eastAsia="Times New Roman"/>
          <w:b/>
          <w:bCs/>
          <w:sz w:val="32"/>
        </w:rPr>
        <w:t>Д</w:t>
      </w:r>
      <w:bookmarkEnd w:id="9"/>
      <w:r w:rsidRPr="004C0EBF">
        <w:rPr>
          <w:rFonts w:eastAsia="Times New Roman"/>
          <w:b/>
          <w:bCs/>
          <w:sz w:val="32"/>
        </w:rPr>
        <w:t>еление (</w:t>
      </w:r>
      <w:r w:rsidRPr="004C0EBF">
        <w:rPr>
          <w:rFonts w:eastAsia="Times New Roman"/>
          <w:b/>
          <w:bCs/>
          <w:sz w:val="32"/>
          <w:lang w:val="en-US"/>
        </w:rPr>
        <w:t>DIV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2943225" cy="593090"/>
            <wp:effectExtent l="19050" t="0" r="952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81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Результатом выполнения операции на выходе является деление входных значений. Если в результате деления получаются доли целого числа, то на выходе производится округление значения до целого числа в меньшую сторону. При делении на 0 на выходе элемента будет 0</w:t>
      </w:r>
      <w:proofErr w:type="spellStart"/>
      <w:r w:rsidRPr="004C0EBF">
        <w:rPr>
          <w:rFonts w:eastAsia="Times New Roman"/>
          <w:sz w:val="32"/>
          <w:lang w:val="en-US"/>
        </w:rPr>
        <w:t>xFFFFFFFF</w:t>
      </w:r>
      <w:proofErr w:type="spellEnd"/>
      <w:r w:rsidRPr="004C0EBF">
        <w:rPr>
          <w:rFonts w:eastAsia="Times New Roman"/>
          <w:sz w:val="32"/>
        </w:rPr>
        <w:t>.</w:t>
      </w:r>
    </w:p>
    <w:p w:rsidR="004C0EBF" w:rsidRPr="004C0EBF" w:rsidRDefault="004C0EBF" w:rsidP="004C0EBF">
      <w:pPr>
        <w:widowControl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Пример применения элемента для деления чисел 24/2 = </w:t>
      </w:r>
      <w:proofErr w:type="spellStart"/>
      <w:r w:rsidRPr="004C0EBF">
        <w:rPr>
          <w:rFonts w:eastAsia="Times New Roman"/>
          <w:sz w:val="32"/>
          <w:lang w:val="en-US"/>
        </w:rPr>
        <w:t>Varl</w:t>
      </w:r>
      <w:proofErr w:type="spellEnd"/>
      <w:r w:rsidRPr="004C0EBF">
        <w:rPr>
          <w:rFonts w:eastAsia="Times New Roman"/>
          <w:sz w:val="32"/>
        </w:rPr>
        <w:t>: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1536065" cy="571500"/>
            <wp:effectExtent l="19050" t="0" r="698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10" w:name="bookmark11"/>
      <w:r w:rsidRPr="004C0EBF">
        <w:rPr>
          <w:rFonts w:eastAsia="Times New Roman"/>
          <w:b/>
          <w:bCs/>
          <w:sz w:val="32"/>
        </w:rPr>
        <w:t>Д</w:t>
      </w:r>
      <w:bookmarkEnd w:id="10"/>
      <w:r w:rsidRPr="004C0EBF">
        <w:rPr>
          <w:rFonts w:eastAsia="Times New Roman"/>
          <w:b/>
          <w:bCs/>
          <w:sz w:val="32"/>
        </w:rPr>
        <w:t xml:space="preserve">еление с остатком </w:t>
      </w:r>
      <w:r w:rsidRPr="004C0EBF">
        <w:rPr>
          <w:rFonts w:eastAsia="Times New Roman"/>
          <w:b/>
          <w:bCs/>
          <w:sz w:val="32"/>
          <w:lang w:val="en-US"/>
        </w:rPr>
        <w:t>(MOD)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1292860" cy="549910"/>
            <wp:effectExtent l="19050" t="0" r="254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71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Результатом выполнения операции на выходе является остаток от деления входных значений.</w:t>
      </w:r>
    </w:p>
    <w:p w:rsidR="004C0EBF" w:rsidRPr="004C0EBF" w:rsidRDefault="004C0EBF" w:rsidP="004C0EBF">
      <w:pPr>
        <w:widowControl/>
        <w:jc w:val="both"/>
        <w:rPr>
          <w:rFonts w:ascii="Arial" w:eastAsia="Times New Roman" w:hAnsi="Arial" w:cs="Arial"/>
        </w:rPr>
      </w:pPr>
      <w:r w:rsidRPr="004C0EBF">
        <w:rPr>
          <w:rFonts w:eastAsia="Times New Roman"/>
          <w:sz w:val="32"/>
        </w:rPr>
        <w:t>Пример применения элемента для выделения целого остатка от деления чисел 22 на 3 (</w:t>
      </w:r>
      <w:proofErr w:type="spellStart"/>
      <w:r w:rsidRPr="004C0EBF">
        <w:rPr>
          <w:rFonts w:eastAsia="Times New Roman"/>
          <w:sz w:val="32"/>
          <w:lang w:val="en-US"/>
        </w:rPr>
        <w:t>Var</w:t>
      </w:r>
      <w:proofErr w:type="spellEnd"/>
      <w:r w:rsidRPr="004C0EBF">
        <w:rPr>
          <w:rFonts w:eastAsia="Times New Roman"/>
          <w:sz w:val="32"/>
        </w:rPr>
        <w:t>1 = 1):</w:t>
      </w:r>
      <w:r w:rsidRPr="004C0EBF">
        <w:rPr>
          <w:rFonts w:ascii="Arial" w:eastAsia="Times New Roman" w:hAnsi="Arial" w:cs="Arial"/>
        </w:rPr>
        <w:t xml:space="preserve"> </w:t>
      </w:r>
    </w:p>
    <w:p w:rsidR="004C0EBF" w:rsidRPr="004C0EBF" w:rsidRDefault="004C0EBF" w:rsidP="004C0EBF">
      <w:pPr>
        <w:widowControl/>
        <w:jc w:val="center"/>
        <w:rPr>
          <w:rFonts w:eastAsia="Times New Roman"/>
          <w:sz w:val="32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1414780" cy="549910"/>
            <wp:effectExtent l="1905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</w:p>
    <w:p w:rsidR="004C0EBF" w:rsidRPr="004C0EBF" w:rsidRDefault="004C0EBF" w:rsidP="004C0EBF">
      <w:pPr>
        <w:widowControl/>
        <w:numPr>
          <w:ilvl w:val="0"/>
          <w:numId w:val="6"/>
        </w:numPr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Операции сравнения и выбора</w:t>
      </w:r>
    </w:p>
    <w:p w:rsidR="004C0EBF" w:rsidRPr="004C0EBF" w:rsidRDefault="004C0EBF" w:rsidP="004C0EBF">
      <w:pPr>
        <w:widowControl/>
        <w:jc w:val="both"/>
        <w:rPr>
          <w:rFonts w:eastAsia="Times New Roman"/>
          <w:b/>
          <w:bCs/>
          <w:sz w:val="20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Равно (</w:t>
      </w:r>
      <w:r w:rsidRPr="004C0EBF">
        <w:rPr>
          <w:rFonts w:eastAsia="Times New Roman"/>
          <w:b/>
          <w:bCs/>
          <w:sz w:val="32"/>
          <w:lang w:val="en-US"/>
        </w:rPr>
        <w:t>EQ</w:t>
      </w:r>
      <w:r w:rsidRPr="004C0EBF">
        <w:rPr>
          <w:rFonts w:eastAsia="Times New Roman"/>
          <w:b/>
          <w:bCs/>
          <w:sz w:val="3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C0EBF" w:rsidRPr="004C0EBF" w:rsidTr="0097371E">
        <w:tc>
          <w:tcPr>
            <w:tcW w:w="5494" w:type="dxa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  <w:lang w:eastAsia="en-US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drawing>
                <wp:inline distT="0" distB="0" distL="0" distR="0">
                  <wp:extent cx="1607185" cy="621665"/>
                  <wp:effectExtent l="1905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62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  <w:lang w:eastAsia="en-US"/>
              </w:rPr>
            </w:pP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1 =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2;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Q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 = 1</w:t>
            </w:r>
          </w:p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  <w:lang w:eastAsia="en-US"/>
              </w:rPr>
            </w:pP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1 &gt;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2;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Q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 = 0</w:t>
            </w:r>
          </w:p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  <w:lang w:eastAsia="en-US"/>
              </w:rPr>
            </w:pP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1 &lt;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2;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Q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 = 0</w:t>
            </w:r>
          </w:p>
        </w:tc>
      </w:tr>
    </w:tbl>
    <w:p w:rsidR="004C0EBF" w:rsidRPr="004C0EBF" w:rsidRDefault="004C0EBF" w:rsidP="004C0EBF">
      <w:pPr>
        <w:widowControl/>
        <w:ind w:firstLine="710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Результатом выполнения операции на выходе является лог. «1», если входные числа равны.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Примеры применения элементов: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3171825" cy="643255"/>
            <wp:effectExtent l="19050" t="0" r="9525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  <w:bookmarkStart w:id="11" w:name="bookmark12"/>
      <w:r w:rsidRPr="004C0EBF">
        <w:rPr>
          <w:rFonts w:eastAsia="Times New Roman"/>
          <w:b/>
          <w:bCs/>
          <w:sz w:val="32"/>
        </w:rPr>
        <w:t>Б</w:t>
      </w:r>
      <w:bookmarkEnd w:id="11"/>
      <w:r w:rsidRPr="004C0EBF">
        <w:rPr>
          <w:rFonts w:eastAsia="Times New Roman"/>
          <w:b/>
          <w:bCs/>
          <w:sz w:val="32"/>
        </w:rPr>
        <w:t>ольше (</w:t>
      </w:r>
      <w:r w:rsidRPr="004C0EBF">
        <w:rPr>
          <w:rFonts w:eastAsia="Times New Roman"/>
          <w:b/>
          <w:bCs/>
          <w:sz w:val="32"/>
          <w:lang w:val="en-US"/>
        </w:rPr>
        <w:t>GT</w:t>
      </w:r>
      <w:r w:rsidRPr="004C0EBF">
        <w:rPr>
          <w:rFonts w:eastAsia="Times New Roman"/>
          <w:b/>
          <w:bCs/>
          <w:sz w:val="3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C0EBF" w:rsidRPr="004C0EBF" w:rsidTr="0097371E">
        <w:tc>
          <w:tcPr>
            <w:tcW w:w="549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drawing>
                <wp:inline distT="0" distB="0" distL="0" distR="0">
                  <wp:extent cx="1257300" cy="485775"/>
                  <wp:effectExtent l="1905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  <w:lang w:eastAsia="en-US"/>
              </w:rPr>
            </w:pP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1 =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2;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Q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 = 0</w:t>
            </w:r>
          </w:p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  <w:lang w:eastAsia="en-US"/>
              </w:rPr>
            </w:pP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1 &gt;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2;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Q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 = 1</w:t>
            </w:r>
          </w:p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</w:rPr>
            </w:pP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1 &lt;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2;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Q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 = 0</w:t>
            </w:r>
          </w:p>
        </w:tc>
      </w:tr>
    </w:tbl>
    <w:p w:rsidR="004C0EBF" w:rsidRPr="004C0EBF" w:rsidRDefault="004C0EBF" w:rsidP="004C0EBF">
      <w:pPr>
        <w:widowControl/>
        <w:ind w:firstLine="709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Результатом выполнения операции на выходе является лог. «1», если входное число на верхнем входе (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>1) больше числа на втором входе (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>2).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Примеры применения элементов: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2921635" cy="664210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12" w:name="bookmark13"/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В</w:t>
      </w:r>
      <w:bookmarkEnd w:id="12"/>
      <w:r w:rsidRPr="004C0EBF">
        <w:rPr>
          <w:rFonts w:eastAsia="Times New Roman"/>
          <w:b/>
          <w:bCs/>
          <w:sz w:val="32"/>
        </w:rPr>
        <w:t xml:space="preserve">ыбор </w:t>
      </w:r>
      <w:r w:rsidRPr="004C0EBF">
        <w:rPr>
          <w:rFonts w:eastAsia="Times New Roman"/>
          <w:b/>
          <w:bCs/>
          <w:sz w:val="32"/>
          <w:lang w:val="en-US"/>
        </w:rPr>
        <w:t>(SEL)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C0EBF" w:rsidRPr="004C0EBF" w:rsidTr="0097371E">
        <w:tc>
          <w:tcPr>
            <w:tcW w:w="5494" w:type="dxa"/>
            <w:vAlign w:val="center"/>
          </w:tcPr>
          <w:p w:rsidR="004C0EBF" w:rsidRPr="004C0EBF" w:rsidRDefault="004C0EBF" w:rsidP="004C0EB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32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drawing>
                <wp:inline distT="0" distB="0" distL="0" distR="0">
                  <wp:extent cx="1143000" cy="514350"/>
                  <wp:effectExtent l="1905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  <w:lang w:eastAsia="en-US"/>
              </w:rPr>
            </w:pP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1 = 0;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Q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 =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>2</w:t>
            </w:r>
          </w:p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  <w:sz w:val="32"/>
              </w:rPr>
            </w:pP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1 = 1;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Q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 xml:space="preserve"> = </w:t>
            </w:r>
            <w:r w:rsidRPr="004C0EBF">
              <w:rPr>
                <w:rFonts w:eastAsia="Times New Roman"/>
                <w:b/>
                <w:bCs/>
                <w:sz w:val="32"/>
                <w:lang w:val="en-US" w:eastAsia="en-US"/>
              </w:rPr>
              <w:t>V</w:t>
            </w:r>
            <w:r w:rsidRPr="004C0EBF">
              <w:rPr>
                <w:rFonts w:eastAsia="Times New Roman"/>
                <w:b/>
                <w:bCs/>
                <w:sz w:val="32"/>
                <w:lang w:eastAsia="en-US"/>
              </w:rPr>
              <w:t>3</w:t>
            </w:r>
          </w:p>
        </w:tc>
      </w:tr>
    </w:tbl>
    <w:p w:rsidR="004C0EBF" w:rsidRPr="004C0EBF" w:rsidRDefault="004C0EBF" w:rsidP="004C0EBF">
      <w:pPr>
        <w:widowControl/>
        <w:ind w:firstLine="709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Результатом выполнения операции на выходе является входной сигнал 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 xml:space="preserve">2, если 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 xml:space="preserve">1 равен логическому «0», и 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 xml:space="preserve">3, если </w:t>
      </w:r>
      <w:r w:rsidRPr="004C0EBF">
        <w:rPr>
          <w:rFonts w:eastAsia="Times New Roman"/>
          <w:sz w:val="32"/>
          <w:lang w:val="en-US"/>
        </w:rPr>
        <w:t>V</w:t>
      </w:r>
      <w:r w:rsidRPr="004C0EBF">
        <w:rPr>
          <w:rFonts w:eastAsia="Times New Roman"/>
          <w:sz w:val="32"/>
        </w:rPr>
        <w:t>1 равен лог «1».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Примеры применения элементов: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3057525" cy="692785"/>
            <wp:effectExtent l="19050" t="0" r="9525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sz w:val="32"/>
          <w:szCs w:val="32"/>
        </w:rPr>
        <w:br w:type="page"/>
      </w:r>
      <w:r w:rsidRPr="004C0EBF">
        <w:rPr>
          <w:rFonts w:eastAsia="Times New Roman"/>
          <w:b/>
          <w:bCs/>
          <w:sz w:val="32"/>
        </w:rPr>
        <w:lastRenderedPageBreak/>
        <w:t>Операции логического битового сдвига и преобразования</w:t>
      </w:r>
    </w:p>
    <w:p w:rsidR="004C0EBF" w:rsidRPr="004C0EBF" w:rsidRDefault="004C0EBF" w:rsidP="004C0EBF">
      <w:pPr>
        <w:widowControl/>
        <w:rPr>
          <w:rFonts w:eastAsia="Times New Roman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  <w:bookmarkStart w:id="13" w:name="bookmark19"/>
      <w:r w:rsidRPr="004C0EBF">
        <w:rPr>
          <w:rFonts w:eastAsia="Times New Roman"/>
          <w:b/>
          <w:bCs/>
          <w:sz w:val="32"/>
        </w:rPr>
        <w:t>П</w:t>
      </w:r>
      <w:bookmarkEnd w:id="13"/>
      <w:r w:rsidRPr="004C0EBF">
        <w:rPr>
          <w:rFonts w:eastAsia="Times New Roman"/>
          <w:b/>
          <w:bCs/>
          <w:sz w:val="32"/>
        </w:rPr>
        <w:t>обитный логический сдвиг влево (</w:t>
      </w:r>
      <w:r w:rsidRPr="004C0EBF">
        <w:rPr>
          <w:rFonts w:eastAsia="Times New Roman"/>
          <w:b/>
          <w:bCs/>
          <w:sz w:val="32"/>
          <w:lang w:val="en-US"/>
        </w:rPr>
        <w:t>SHL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1350010" cy="800100"/>
            <wp:effectExtent l="19050" t="0" r="254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4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Элемент используется для выполнения операции побитного логического сдвига операнда X влево на N бит с дополнением нулями справа.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Пример применения для сдвига числа 38(десятичное) = 00100110(двоичное):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C0EBF" w:rsidRPr="004C0EBF" w:rsidTr="0097371E">
        <w:tc>
          <w:tcPr>
            <w:tcW w:w="549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sz w:val="32"/>
              </w:rPr>
            </w:pPr>
            <w:r>
              <w:rPr>
                <w:rFonts w:ascii="Arial" w:eastAsia="Times New Roman" w:hAnsi="Arial" w:cs="Arial"/>
                <w:noProof/>
                <w:sz w:val="32"/>
              </w:rPr>
              <w:drawing>
                <wp:inline distT="0" distB="0" distL="0" distR="0">
                  <wp:extent cx="2879090" cy="314325"/>
                  <wp:effectExtent l="1905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9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sz w:val="32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drawing>
                <wp:inline distT="0" distB="0" distL="0" distR="0">
                  <wp:extent cx="2286000" cy="885825"/>
                  <wp:effectExtent l="1905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14" w:name="bookmark16"/>
      <w:r w:rsidRPr="004C0EBF">
        <w:rPr>
          <w:rFonts w:eastAsia="Times New Roman"/>
          <w:b/>
          <w:bCs/>
          <w:sz w:val="32"/>
        </w:rPr>
        <w:t>П</w:t>
      </w:r>
      <w:bookmarkEnd w:id="14"/>
      <w:r w:rsidRPr="004C0EBF">
        <w:rPr>
          <w:rFonts w:eastAsia="Times New Roman"/>
          <w:b/>
          <w:bCs/>
          <w:sz w:val="32"/>
        </w:rPr>
        <w:t>обитный логический сдвиг вправо (</w:t>
      </w:r>
      <w:r w:rsidRPr="004C0EBF">
        <w:rPr>
          <w:rFonts w:eastAsia="Times New Roman"/>
          <w:b/>
          <w:bCs/>
          <w:sz w:val="32"/>
          <w:lang w:val="en-US"/>
        </w:rPr>
        <w:t>SHR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1329055" cy="850265"/>
            <wp:effectExtent l="19050" t="0" r="444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4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Элемент используется для выполнения операции побитного логического сдвига операнда X вправо на N бит с дополнением нулями слева.</w:t>
      </w:r>
    </w:p>
    <w:p w:rsidR="004C0EBF" w:rsidRPr="004C0EBF" w:rsidRDefault="004C0EBF" w:rsidP="004C0EBF">
      <w:pPr>
        <w:widowControl/>
        <w:ind w:firstLine="533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Пример применения для сдвига числа 152(десятичное) = 10011000(двоичное):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C0EBF" w:rsidRPr="004C0EBF" w:rsidTr="0097371E">
        <w:tc>
          <w:tcPr>
            <w:tcW w:w="549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sz w:val="32"/>
              </w:rPr>
            </w:pPr>
            <w:r>
              <w:rPr>
                <w:rFonts w:ascii="Arial" w:eastAsia="Times New Roman" w:hAnsi="Arial" w:cs="Arial"/>
                <w:noProof/>
                <w:sz w:val="32"/>
              </w:rPr>
              <w:drawing>
                <wp:inline distT="0" distB="0" distL="0" distR="0">
                  <wp:extent cx="2800350" cy="207010"/>
                  <wp:effectExtent l="1905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sz w:val="32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1921510" cy="821690"/>
                  <wp:effectExtent l="19050" t="0" r="254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10" cy="821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15" w:name="bookmark17"/>
      <w:r w:rsidRPr="004C0EBF">
        <w:rPr>
          <w:rFonts w:eastAsia="Times New Roman"/>
          <w:b/>
          <w:bCs/>
          <w:sz w:val="32"/>
        </w:rPr>
        <w:t>Ч</w:t>
      </w:r>
      <w:bookmarkEnd w:id="15"/>
      <w:r w:rsidRPr="004C0EBF">
        <w:rPr>
          <w:rFonts w:eastAsia="Times New Roman"/>
          <w:b/>
          <w:bCs/>
          <w:sz w:val="32"/>
        </w:rPr>
        <w:t xml:space="preserve">тение бита </w:t>
      </w:r>
      <w:r w:rsidRPr="004C0EBF">
        <w:rPr>
          <w:rFonts w:eastAsia="Times New Roman"/>
          <w:b/>
          <w:bCs/>
          <w:sz w:val="32"/>
          <w:lang w:val="en-US"/>
        </w:rPr>
        <w:t>(EXTRACT)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1828800" cy="921385"/>
            <wp:effectExtent l="1905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Элемент используется для выполнения операции чтения значения бита </w:t>
      </w:r>
      <w:r w:rsidRPr="004C0EBF">
        <w:rPr>
          <w:rFonts w:eastAsia="Times New Roman"/>
          <w:sz w:val="32"/>
          <w:lang w:val="en-US"/>
        </w:rPr>
        <w:t>N</w:t>
      </w:r>
      <w:r w:rsidRPr="004C0EBF">
        <w:rPr>
          <w:rFonts w:eastAsia="Times New Roman"/>
          <w:sz w:val="32"/>
        </w:rPr>
        <w:t xml:space="preserve"> в числе на входе X. Биты нумеруются с нуля. Число на входе Х задается в десятичной системе. Выходное значение всегда двоичное (0 или 1).</w:t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Пример применения для чтения пятого бита из числа 81(десятичное) = 1010001(двоичное):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C0EBF" w:rsidRPr="004C0EBF" w:rsidTr="0097371E">
        <w:tc>
          <w:tcPr>
            <w:tcW w:w="549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sz w:val="32"/>
              </w:rPr>
            </w:pPr>
            <w:r>
              <w:rPr>
                <w:rFonts w:ascii="Arial" w:eastAsia="Times New Roman" w:hAnsi="Arial" w:cs="Arial"/>
                <w:noProof/>
                <w:sz w:val="32"/>
              </w:rPr>
              <w:drawing>
                <wp:inline distT="0" distB="0" distL="0" distR="0">
                  <wp:extent cx="2321560" cy="500380"/>
                  <wp:effectExtent l="19050" t="0" r="254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sz w:val="32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drawing>
                <wp:inline distT="0" distB="0" distL="0" distR="0">
                  <wp:extent cx="2085975" cy="800100"/>
                  <wp:effectExtent l="19050" t="0" r="9525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EBF" w:rsidRPr="004C0EBF" w:rsidRDefault="004C0EBF" w:rsidP="004C0EBF">
      <w:pPr>
        <w:widowControl/>
        <w:ind w:firstLine="709"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sz w:val="32"/>
        </w:rPr>
        <w:br w:type="page"/>
      </w:r>
      <w:bookmarkStart w:id="16" w:name="bookmark20"/>
      <w:r w:rsidRPr="004C0EBF">
        <w:rPr>
          <w:rFonts w:eastAsia="Times New Roman"/>
          <w:b/>
          <w:bCs/>
          <w:sz w:val="32"/>
        </w:rPr>
        <w:lastRenderedPageBreak/>
        <w:t>З</w:t>
      </w:r>
      <w:bookmarkEnd w:id="16"/>
      <w:r w:rsidRPr="004C0EBF">
        <w:rPr>
          <w:rFonts w:eastAsia="Times New Roman"/>
          <w:b/>
          <w:bCs/>
          <w:sz w:val="32"/>
        </w:rPr>
        <w:t xml:space="preserve">апись бита </w:t>
      </w:r>
      <w:r w:rsidRPr="004C0EBF">
        <w:rPr>
          <w:rFonts w:eastAsia="Times New Roman"/>
          <w:b/>
          <w:bCs/>
          <w:sz w:val="32"/>
          <w:lang w:val="en-US"/>
        </w:rPr>
        <w:t>(PUTBIT)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1485900" cy="778510"/>
            <wp:effectExtent l="1905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748030</wp:posOffset>
            </wp:positionV>
            <wp:extent cx="2524125" cy="1590675"/>
            <wp:effectExtent l="19050" t="0" r="9525" b="0"/>
            <wp:wrapTight wrapText="bothSides">
              <wp:wrapPolygon edited="0">
                <wp:start x="-163" y="0"/>
                <wp:lineTo x="-163" y="21471"/>
                <wp:lineTo x="21682" y="21471"/>
                <wp:lineTo x="21682" y="0"/>
                <wp:lineTo x="-163" y="0"/>
              </wp:wrapPolygon>
            </wp:wrapTight>
            <wp:docPr id="5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0EBF">
        <w:rPr>
          <w:rFonts w:eastAsia="Times New Roman"/>
          <w:sz w:val="32"/>
        </w:rPr>
        <w:t xml:space="preserve">Элемент используется для выполнения операции записи в числе X значения бита N в состояние, указанное на входе </w:t>
      </w:r>
      <w:r w:rsidRPr="004C0EBF">
        <w:rPr>
          <w:rFonts w:eastAsia="Times New Roman"/>
          <w:sz w:val="32"/>
          <w:lang w:val="en-US"/>
        </w:rPr>
        <w:t>B</w:t>
      </w:r>
      <w:r w:rsidRPr="004C0EBF">
        <w:rPr>
          <w:rFonts w:eastAsia="Times New Roman"/>
          <w:sz w:val="32"/>
        </w:rPr>
        <w:t xml:space="preserve"> (лог. «0» или «1»). Число на входе Х задается в десятичной системе. Выходное значение всегда двоичное (0 ли 1).</w:t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Пример применения записи четвертого бита в лог. «1» для числа 38(десятичное) = 100110(двоичное):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  <w:bookmarkStart w:id="17" w:name="bookmark21"/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Д</w:t>
      </w:r>
      <w:bookmarkEnd w:id="17"/>
      <w:r w:rsidRPr="004C0EBF">
        <w:rPr>
          <w:rFonts w:eastAsia="Times New Roman"/>
          <w:b/>
          <w:bCs/>
          <w:sz w:val="32"/>
        </w:rPr>
        <w:t>ешифратор (</w:t>
      </w:r>
      <w:r w:rsidRPr="004C0EBF">
        <w:rPr>
          <w:rFonts w:eastAsia="Times New Roman"/>
          <w:b/>
          <w:bCs/>
          <w:sz w:val="32"/>
          <w:lang w:val="en-US"/>
        </w:rPr>
        <w:t>DC</w:t>
      </w:r>
      <w:r w:rsidRPr="004C0EBF">
        <w:rPr>
          <w:rFonts w:eastAsia="Times New Roman"/>
          <w:b/>
          <w:bCs/>
          <w:sz w:val="32"/>
        </w:rPr>
        <w:t>32)</w:t>
      </w:r>
    </w:p>
    <w:p w:rsidR="004C0EBF" w:rsidRPr="004C0EBF" w:rsidRDefault="004C0EBF" w:rsidP="004C0EBF">
      <w:pPr>
        <w:widowControl/>
        <w:tabs>
          <w:tab w:val="left" w:pos="2515"/>
        </w:tabs>
        <w:ind w:firstLine="552"/>
        <w:jc w:val="center"/>
        <w:rPr>
          <w:rFonts w:eastAsia="Times New Roman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w:drawing>
          <wp:inline distT="0" distB="0" distL="0" distR="0">
            <wp:extent cx="1343025" cy="771525"/>
            <wp:effectExtent l="1905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tabs>
          <w:tab w:val="left" w:pos="2515"/>
          <w:tab w:val="left" w:pos="10772"/>
        </w:tabs>
        <w:ind w:firstLine="55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Элемент используется для выполнения операции преобразования двоичного кода на входе в позиционный код на выходе.</w:t>
      </w:r>
    </w:p>
    <w:tbl>
      <w:tblPr>
        <w:tblpPr w:leftFromText="180" w:rightFromText="180" w:vertAnchor="text" w:horzAnchor="margin" w:tblpXSpec="right" w:tblpY="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429"/>
        <w:gridCol w:w="434"/>
        <w:gridCol w:w="436"/>
        <w:gridCol w:w="488"/>
        <w:gridCol w:w="493"/>
        <w:gridCol w:w="429"/>
        <w:gridCol w:w="434"/>
        <w:gridCol w:w="429"/>
        <w:gridCol w:w="434"/>
        <w:gridCol w:w="429"/>
        <w:gridCol w:w="434"/>
        <w:gridCol w:w="447"/>
      </w:tblGrid>
      <w:tr w:rsidR="004C0EBF" w:rsidRPr="004C0EBF" w:rsidTr="0097371E">
        <w:trPr>
          <w:trHeight w:hRule="exact" w:val="326"/>
        </w:trPr>
        <w:tc>
          <w:tcPr>
            <w:tcW w:w="2167" w:type="dxa"/>
            <w:gridSpan w:val="5"/>
            <w:tcBorders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Двоичный код</w:t>
            </w:r>
          </w:p>
        </w:tc>
        <w:tc>
          <w:tcPr>
            <w:tcW w:w="4017" w:type="dxa"/>
            <w:gridSpan w:val="9"/>
            <w:tcBorders>
              <w:lef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Позиционный код</w:t>
            </w:r>
          </w:p>
        </w:tc>
      </w:tr>
      <w:tr w:rsidR="004C0EBF" w:rsidRPr="004C0EBF" w:rsidTr="0097371E">
        <w:trPr>
          <w:trHeight w:hRule="exact" w:val="320"/>
        </w:trPr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436" w:type="dxa"/>
            <w:tcBorders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488" w:type="dxa"/>
            <w:tcBorders>
              <w:lef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32</w:t>
            </w:r>
          </w:p>
        </w:tc>
        <w:tc>
          <w:tcPr>
            <w:tcW w:w="493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31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447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  <w:b/>
                <w:bCs/>
              </w:rPr>
            </w:pPr>
            <w:r w:rsidRPr="004C0EBF">
              <w:rPr>
                <w:rFonts w:eastAsia="Times New Roman"/>
                <w:b/>
                <w:bCs/>
              </w:rPr>
              <w:t>1</w:t>
            </w:r>
          </w:p>
        </w:tc>
      </w:tr>
      <w:tr w:rsidR="004C0EBF" w:rsidRPr="004C0EBF" w:rsidTr="0097371E">
        <w:trPr>
          <w:trHeight w:hRule="exact" w:val="315"/>
        </w:trPr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6" w:type="dxa"/>
            <w:tcBorders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88" w:type="dxa"/>
            <w:tcBorders>
              <w:lef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93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47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</w:tr>
      <w:tr w:rsidR="004C0EBF" w:rsidRPr="004C0EBF" w:rsidTr="0097371E">
        <w:trPr>
          <w:trHeight w:hRule="exact" w:val="320"/>
        </w:trPr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6" w:type="dxa"/>
            <w:tcBorders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88" w:type="dxa"/>
            <w:tcBorders>
              <w:lef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93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47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</w:tr>
      <w:tr w:rsidR="004C0EBF" w:rsidRPr="004C0EBF" w:rsidTr="0097371E">
        <w:trPr>
          <w:trHeight w:hRule="exact" w:val="320"/>
        </w:trPr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6" w:type="dxa"/>
            <w:tcBorders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88" w:type="dxa"/>
            <w:tcBorders>
              <w:lef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93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47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</w:tr>
      <w:tr w:rsidR="004C0EBF" w:rsidRPr="004C0EBF" w:rsidTr="0097371E">
        <w:trPr>
          <w:trHeight w:hRule="exact" w:val="315"/>
        </w:trPr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6" w:type="dxa"/>
            <w:tcBorders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88" w:type="dxa"/>
            <w:tcBorders>
              <w:lef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93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47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</w:tr>
      <w:tr w:rsidR="004C0EBF" w:rsidRPr="004C0EBF" w:rsidTr="0097371E">
        <w:trPr>
          <w:trHeight w:hRule="exact" w:val="320"/>
        </w:trPr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6" w:type="dxa"/>
            <w:tcBorders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88" w:type="dxa"/>
            <w:tcBorders>
              <w:lef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93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447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</w:p>
        </w:tc>
      </w:tr>
      <w:tr w:rsidR="004C0EBF" w:rsidRPr="004C0EBF" w:rsidTr="0097371E">
        <w:trPr>
          <w:trHeight w:hRule="exact" w:val="315"/>
        </w:trPr>
        <w:tc>
          <w:tcPr>
            <w:tcW w:w="2167" w:type="dxa"/>
            <w:gridSpan w:val="5"/>
            <w:tcBorders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017" w:type="dxa"/>
            <w:gridSpan w:val="9"/>
            <w:tcBorders>
              <w:lef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</w:tr>
      <w:tr w:rsidR="004C0EBF" w:rsidRPr="004C0EBF" w:rsidTr="0097371E">
        <w:trPr>
          <w:trHeight w:hRule="exact" w:val="320"/>
        </w:trPr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6" w:type="dxa"/>
            <w:tcBorders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88" w:type="dxa"/>
            <w:tcBorders>
              <w:lef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93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47" w:type="dxa"/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</w:tr>
      <w:tr w:rsidR="004C0EBF" w:rsidRPr="004C0EBF" w:rsidTr="0097371E">
        <w:trPr>
          <w:trHeight w:hRule="exact" w:val="320"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8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</w:tr>
      <w:tr w:rsidR="004C0EBF" w:rsidRPr="004C0EBF" w:rsidTr="0097371E">
        <w:trPr>
          <w:trHeight w:hRule="exact" w:val="32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…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BF" w:rsidRPr="004C0EBF" w:rsidRDefault="004C0EBF" w:rsidP="004C0EBF">
            <w:pPr>
              <w:widowControl/>
              <w:jc w:val="center"/>
              <w:rPr>
                <w:rFonts w:eastAsia="Times New Roman"/>
              </w:rPr>
            </w:pPr>
            <w:r w:rsidRPr="004C0EBF">
              <w:rPr>
                <w:rFonts w:eastAsia="Times New Roman"/>
              </w:rPr>
              <w:t>0</w:t>
            </w:r>
          </w:p>
        </w:tc>
      </w:tr>
    </w:tbl>
    <w:p w:rsidR="004C0EBF" w:rsidRPr="004C0EBF" w:rsidRDefault="004C0EBF" w:rsidP="004C0EBF">
      <w:pPr>
        <w:widowControl/>
        <w:tabs>
          <w:tab w:val="left" w:pos="2515"/>
          <w:tab w:val="left" w:pos="10772"/>
        </w:tabs>
        <w:ind w:firstLine="55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Перед выполнением операции над значением на входе предварительно выполняется побитовая логическая операция «И» с операндом 0</w:t>
      </w:r>
      <w:r w:rsidRPr="004C0EBF">
        <w:rPr>
          <w:rFonts w:eastAsia="Times New Roman"/>
          <w:sz w:val="32"/>
          <w:lang w:val="en-US"/>
        </w:rPr>
        <w:t>x</w:t>
      </w:r>
      <w:r w:rsidRPr="004C0EBF">
        <w:rPr>
          <w:rFonts w:eastAsia="Times New Roman"/>
          <w:sz w:val="32"/>
        </w:rPr>
        <w:t>1</w:t>
      </w:r>
      <w:r w:rsidRPr="004C0EBF">
        <w:rPr>
          <w:rFonts w:eastAsia="Times New Roman"/>
          <w:sz w:val="32"/>
          <w:lang w:val="en-US"/>
        </w:rPr>
        <w:t>F</w:t>
      </w:r>
      <w:r w:rsidRPr="004C0EBF">
        <w:rPr>
          <w:rFonts w:eastAsia="Times New Roman"/>
          <w:sz w:val="32"/>
        </w:rPr>
        <w:t xml:space="preserve"> (11111</w:t>
      </w:r>
      <w:r w:rsidRPr="004C0EBF">
        <w:rPr>
          <w:rFonts w:eastAsia="Times New Roman"/>
          <w:sz w:val="32"/>
          <w:lang w:val="en-US"/>
        </w:rPr>
        <w:t>b</w:t>
      </w:r>
      <w:r w:rsidRPr="004C0EBF">
        <w:rPr>
          <w:rFonts w:eastAsia="Times New Roman"/>
          <w:sz w:val="32"/>
        </w:rPr>
        <w:t>).</w:t>
      </w:r>
    </w:p>
    <w:p w:rsidR="004C0EBF" w:rsidRPr="004C0EBF" w:rsidRDefault="004C0EBF" w:rsidP="004C0EBF">
      <w:pPr>
        <w:widowControl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Работе элемента соответствует приведенная таблица состояний.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Пример применения: 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1771650" cy="971550"/>
            <wp:effectExtent l="1905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jc w:val="both"/>
        <w:rPr>
          <w:rFonts w:eastAsia="Times New Roman"/>
          <w:b/>
          <w:bCs/>
          <w:sz w:val="32"/>
        </w:rPr>
      </w:pPr>
      <w:bookmarkStart w:id="18" w:name="bookmark22"/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  <w:lang w:val="en-US"/>
        </w:rPr>
      </w:pPr>
      <w:r w:rsidRPr="004C0EBF">
        <w:rPr>
          <w:rFonts w:eastAsia="Times New Roman"/>
          <w:b/>
          <w:bCs/>
          <w:sz w:val="32"/>
        </w:rPr>
        <w:t>Ш</w:t>
      </w:r>
      <w:bookmarkEnd w:id="18"/>
      <w:r w:rsidRPr="004C0EBF">
        <w:rPr>
          <w:rFonts w:eastAsia="Times New Roman"/>
          <w:b/>
          <w:bCs/>
          <w:sz w:val="32"/>
        </w:rPr>
        <w:t xml:space="preserve">ифратор </w:t>
      </w:r>
      <w:r w:rsidRPr="004C0EBF">
        <w:rPr>
          <w:rFonts w:eastAsia="Times New Roman"/>
          <w:b/>
          <w:bCs/>
          <w:sz w:val="32"/>
          <w:lang w:val="en-US"/>
        </w:rPr>
        <w:t>(CD32)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1178560" cy="771525"/>
            <wp:effectExtent l="19050" t="0" r="254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38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Элемент используется для выполнения операции преобразования позиционного кода на входе в двоичный код на выходе.</w:t>
      </w:r>
    </w:p>
    <w:p w:rsidR="004C0EBF" w:rsidRPr="004C0EBF" w:rsidRDefault="004C0EBF" w:rsidP="004C0EBF">
      <w:pPr>
        <w:widowControl/>
        <w:ind w:firstLine="54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В случае</w:t>
      </w:r>
      <w:proofErr w:type="gramStart"/>
      <w:r w:rsidRPr="004C0EBF">
        <w:rPr>
          <w:rFonts w:eastAsia="Times New Roman"/>
          <w:sz w:val="32"/>
        </w:rPr>
        <w:t>,</w:t>
      </w:r>
      <w:proofErr w:type="gramEnd"/>
      <w:r w:rsidRPr="004C0EBF">
        <w:rPr>
          <w:rFonts w:eastAsia="Times New Roman"/>
          <w:sz w:val="32"/>
        </w:rPr>
        <w:t xml:space="preserve"> если входное двоичное значение имеет более одной логической «1» в разрядах, работа элемента ведется только со старшим единичным разрядом.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lastRenderedPageBreak/>
        <w:t>Работе элемента соответствует приведенная таблица состояний в пункте «Дешифратор».</w:t>
      </w: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6"/>
        </w:rPr>
      </w:pPr>
      <w:r w:rsidRPr="004C0EBF">
        <w:rPr>
          <w:rFonts w:eastAsia="Times New Roman"/>
          <w:b/>
          <w:bCs/>
          <w:sz w:val="36"/>
          <w:u w:val="single"/>
        </w:rPr>
        <w:t>Функциональные блоки</w:t>
      </w:r>
      <w:r w:rsidRPr="004C0EBF">
        <w:rPr>
          <w:rFonts w:eastAsia="Times New Roman"/>
          <w:b/>
          <w:bCs/>
          <w:sz w:val="36"/>
        </w:rPr>
        <w:t xml:space="preserve"> программы</w:t>
      </w: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20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  <w:lang w:val="en-US"/>
        </w:rPr>
        <w:t>RS</w:t>
      </w:r>
      <w:r w:rsidRPr="004C0EBF">
        <w:rPr>
          <w:rFonts w:eastAsia="Times New Roman"/>
          <w:b/>
          <w:bCs/>
          <w:sz w:val="32"/>
        </w:rPr>
        <w:t>-триггер с приоритетом выключения (</w:t>
      </w:r>
      <w:r w:rsidRPr="004C0EBF">
        <w:rPr>
          <w:rFonts w:eastAsia="Times New Roman"/>
          <w:b/>
          <w:bCs/>
          <w:sz w:val="32"/>
          <w:lang w:val="en-US"/>
        </w:rPr>
        <w:t>RS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343400" cy="1550035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47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Блок используется для переключения с фиксацией состояния при поступлении коротких импульсов на соответствующий вход. Работу поясняет приведенная на рисунке диаграмма.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На выходе блока появится </w:t>
      </w:r>
      <w:proofErr w:type="gramStart"/>
      <w:r w:rsidRPr="004C0EBF">
        <w:rPr>
          <w:rFonts w:eastAsia="Times New Roman"/>
          <w:sz w:val="32"/>
        </w:rPr>
        <w:t>логическая</w:t>
      </w:r>
      <w:proofErr w:type="gramEnd"/>
      <w:r w:rsidRPr="004C0EBF">
        <w:rPr>
          <w:rFonts w:eastAsia="Times New Roman"/>
          <w:sz w:val="32"/>
        </w:rPr>
        <w:t xml:space="preserve"> «1» по фронту сигнала на входе </w:t>
      </w:r>
      <w:r w:rsidRPr="004C0EBF">
        <w:rPr>
          <w:rFonts w:eastAsia="Times New Roman"/>
          <w:sz w:val="32"/>
          <w:lang w:val="en-US"/>
        </w:rPr>
        <w:t>S</w:t>
      </w:r>
      <w:r w:rsidRPr="004C0EBF">
        <w:rPr>
          <w:rFonts w:eastAsia="Times New Roman"/>
          <w:sz w:val="32"/>
        </w:rPr>
        <w:t>.</w:t>
      </w:r>
    </w:p>
    <w:p w:rsidR="004C0EBF" w:rsidRPr="004C0EBF" w:rsidRDefault="004C0EBF" w:rsidP="004C0EBF">
      <w:pPr>
        <w:widowControl/>
        <w:ind w:firstLine="552"/>
        <w:jc w:val="both"/>
        <w:rPr>
          <w:rFonts w:eastAsia="Times New Roman"/>
          <w:sz w:val="32"/>
        </w:rPr>
      </w:pPr>
      <w:bookmarkStart w:id="19" w:name="bookmark25"/>
      <w:r w:rsidRPr="004C0EBF">
        <w:rPr>
          <w:rFonts w:eastAsia="Times New Roman"/>
          <w:sz w:val="32"/>
        </w:rPr>
        <w:t>П</w:t>
      </w:r>
      <w:bookmarkEnd w:id="19"/>
      <w:r w:rsidRPr="004C0EBF">
        <w:rPr>
          <w:rFonts w:eastAsia="Times New Roman"/>
          <w:sz w:val="32"/>
        </w:rPr>
        <w:t xml:space="preserve">ри одновременном поступлении сигналов на входы приоритетным является сигнал входа </w:t>
      </w:r>
      <w:r w:rsidRPr="004C0EBF">
        <w:rPr>
          <w:rFonts w:eastAsia="Times New Roman"/>
          <w:sz w:val="32"/>
          <w:lang w:val="en-US"/>
        </w:rPr>
        <w:t>R</w:t>
      </w:r>
      <w:r w:rsidRPr="004C0EBF">
        <w:rPr>
          <w:rFonts w:eastAsia="Times New Roman"/>
          <w:sz w:val="32"/>
        </w:rPr>
        <w:t>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lang w:eastAsia="en-US"/>
        </w:rPr>
      </w:pPr>
      <w:r w:rsidRPr="004C0EBF">
        <w:rPr>
          <w:rFonts w:eastAsia="Times New Roman"/>
          <w:b/>
          <w:bCs/>
          <w:sz w:val="32"/>
          <w:lang w:val="en-US" w:eastAsia="en-US"/>
        </w:rPr>
        <w:t>SR</w:t>
      </w:r>
      <w:r w:rsidRPr="004C0EBF">
        <w:rPr>
          <w:rFonts w:eastAsia="Times New Roman"/>
          <w:b/>
          <w:bCs/>
          <w:sz w:val="32"/>
          <w:lang w:eastAsia="en-US"/>
        </w:rPr>
        <w:t>-триггер с приоритетом включения (</w:t>
      </w:r>
      <w:r w:rsidRPr="004C0EBF">
        <w:rPr>
          <w:rFonts w:eastAsia="Times New Roman"/>
          <w:b/>
          <w:bCs/>
          <w:sz w:val="32"/>
          <w:lang w:val="en-US" w:eastAsia="en-US"/>
        </w:rPr>
        <w:t>SR</w:t>
      </w:r>
      <w:r w:rsidRPr="004C0EBF">
        <w:rPr>
          <w:rFonts w:eastAsia="Times New Roman"/>
          <w:b/>
          <w:bCs/>
          <w:sz w:val="32"/>
          <w:lang w:eastAsia="en-US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343400" cy="1557655"/>
            <wp:effectExtent l="1905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47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Блок используется для переключения с фиксацией состояния при поступлении коротких импульсов на соответствующий вход. Работу поясняет приведенная на рисунке диаграмма.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На выходе блока появится </w:t>
      </w:r>
      <w:proofErr w:type="gramStart"/>
      <w:r w:rsidRPr="004C0EBF">
        <w:rPr>
          <w:rFonts w:eastAsia="Times New Roman"/>
          <w:sz w:val="32"/>
        </w:rPr>
        <w:t>логическая</w:t>
      </w:r>
      <w:proofErr w:type="gramEnd"/>
      <w:r w:rsidRPr="004C0EBF">
        <w:rPr>
          <w:rFonts w:eastAsia="Times New Roman"/>
          <w:sz w:val="32"/>
        </w:rPr>
        <w:t xml:space="preserve"> «1» по фронту сигнала на входе </w:t>
      </w:r>
      <w:r w:rsidRPr="004C0EBF">
        <w:rPr>
          <w:rFonts w:eastAsia="Times New Roman"/>
          <w:sz w:val="32"/>
          <w:lang w:val="en-US"/>
        </w:rPr>
        <w:t>S</w:t>
      </w:r>
      <w:r w:rsidRPr="004C0EBF">
        <w:rPr>
          <w:rFonts w:eastAsia="Times New Roman"/>
          <w:sz w:val="32"/>
        </w:rPr>
        <w:t>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При одновременном поступлении сигналов на входы приоритетным является сигнал входа </w:t>
      </w:r>
      <w:r w:rsidRPr="004C0EBF">
        <w:rPr>
          <w:rFonts w:eastAsia="Times New Roman"/>
          <w:sz w:val="32"/>
          <w:lang w:val="en-US"/>
        </w:rPr>
        <w:t>S</w:t>
      </w:r>
      <w:r w:rsidRPr="004C0EBF">
        <w:rPr>
          <w:rFonts w:eastAsia="Times New Roman"/>
          <w:sz w:val="32"/>
        </w:rPr>
        <w:t>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20" w:name="bookmark26"/>
      <w:r w:rsidRPr="004C0EBF">
        <w:rPr>
          <w:rFonts w:eastAsia="Times New Roman"/>
          <w:b/>
          <w:bCs/>
          <w:sz w:val="32"/>
        </w:rPr>
        <w:t>Д</w:t>
      </w:r>
      <w:bookmarkEnd w:id="20"/>
      <w:r w:rsidRPr="004C0EBF">
        <w:rPr>
          <w:rFonts w:eastAsia="Times New Roman"/>
          <w:b/>
          <w:bCs/>
          <w:sz w:val="32"/>
        </w:rPr>
        <w:t>етектор переднего фронта импульса (</w:t>
      </w:r>
      <w:r w:rsidRPr="004C0EBF">
        <w:rPr>
          <w:rFonts w:eastAsia="Times New Roman"/>
          <w:b/>
          <w:bCs/>
          <w:sz w:val="32"/>
          <w:lang w:val="en-US"/>
        </w:rPr>
        <w:t>RTRIG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007485" cy="1071880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47"/>
        <w:jc w:val="both"/>
        <w:rPr>
          <w:rFonts w:eastAsia="Times New Roman"/>
          <w:sz w:val="32"/>
        </w:rPr>
      </w:pPr>
      <w:bookmarkStart w:id="21" w:name="bookmark27"/>
      <w:r w:rsidRPr="004C0EBF">
        <w:rPr>
          <w:rFonts w:eastAsia="Times New Roman"/>
          <w:sz w:val="32"/>
        </w:rPr>
        <w:t>Б</w:t>
      </w:r>
      <w:bookmarkEnd w:id="21"/>
      <w:r w:rsidRPr="004C0EBF">
        <w:rPr>
          <w:rFonts w:eastAsia="Times New Roman"/>
          <w:sz w:val="32"/>
        </w:rPr>
        <w:t>лок используется в случае необходимости иметь реакцию на изменение состояния дискретного входного сигнала. На выходе генерируется единичный импульс по переднему фронту входного сигнала.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lastRenderedPageBreak/>
        <w:t>Работу поясняет приведенная на рисунке диаграмма.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Детектор заднего фронта импульса (</w:t>
      </w:r>
      <w:r w:rsidRPr="004C0EBF">
        <w:rPr>
          <w:rFonts w:eastAsia="Times New Roman"/>
          <w:b/>
          <w:bCs/>
          <w:sz w:val="32"/>
          <w:lang w:val="en-US"/>
        </w:rPr>
        <w:t>FTRIG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</w:rPr>
        <w:drawing>
          <wp:inline distT="0" distB="0" distL="0" distR="0">
            <wp:extent cx="4293235" cy="1164590"/>
            <wp:effectExtent l="1905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47"/>
        <w:jc w:val="both"/>
        <w:rPr>
          <w:rFonts w:eastAsia="Times New Roman"/>
          <w:sz w:val="32"/>
        </w:rPr>
      </w:pPr>
      <w:bookmarkStart w:id="22" w:name="bookmark28"/>
      <w:r w:rsidRPr="004C0EBF">
        <w:rPr>
          <w:rFonts w:eastAsia="Times New Roman"/>
          <w:sz w:val="32"/>
        </w:rPr>
        <w:t>Б</w:t>
      </w:r>
      <w:bookmarkEnd w:id="22"/>
      <w:r w:rsidRPr="004C0EBF">
        <w:rPr>
          <w:rFonts w:eastAsia="Times New Roman"/>
          <w:sz w:val="32"/>
        </w:rPr>
        <w:t>лок используется в случае необходимости иметь реакцию на изменение состояния дискретного входного сигнала. На выходе генерируется единичный импульс по заднему фронту входного сигнала.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Работу поясняет приведенная на рисунке диаграмма.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  <w:lang w:eastAsia="en-US"/>
        </w:rPr>
      </w:pPr>
      <w:r w:rsidRPr="004C0EBF">
        <w:rPr>
          <w:rFonts w:eastAsia="Times New Roman"/>
          <w:b/>
          <w:bCs/>
          <w:sz w:val="32"/>
          <w:lang w:val="en-US" w:eastAsia="en-US"/>
        </w:rPr>
        <w:t>D</w:t>
      </w:r>
      <w:r w:rsidRPr="004C0EBF">
        <w:rPr>
          <w:rFonts w:eastAsia="Times New Roman"/>
          <w:b/>
          <w:bCs/>
          <w:sz w:val="32"/>
          <w:lang w:eastAsia="en-US"/>
        </w:rPr>
        <w:t xml:space="preserve">-триггер </w:t>
      </w:r>
      <w:r w:rsidRPr="004C0EBF">
        <w:rPr>
          <w:rFonts w:eastAsia="Times New Roman"/>
          <w:b/>
          <w:bCs/>
          <w:sz w:val="32"/>
          <w:lang w:val="en-US" w:eastAsia="en-US"/>
        </w:rPr>
        <w:t>(DTRIG)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143375" cy="1343025"/>
            <wp:effectExtent l="19050" t="0" r="9525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4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Блок используется для формирования импульса включения выхода на интервал времени импульса на входе </w:t>
      </w:r>
      <w:r w:rsidRPr="004C0EBF">
        <w:rPr>
          <w:rFonts w:eastAsia="Times New Roman"/>
          <w:sz w:val="32"/>
          <w:lang w:val="en-US"/>
        </w:rPr>
        <w:t>D</w:t>
      </w:r>
      <w:r w:rsidRPr="004C0EBF">
        <w:rPr>
          <w:rFonts w:eastAsia="Times New Roman"/>
          <w:sz w:val="32"/>
        </w:rPr>
        <w:t>, при этом выходной интервал будет синхронизирован с тактовой частотой на входе С.</w:t>
      </w:r>
    </w:p>
    <w:p w:rsidR="004C0EBF" w:rsidRPr="004C0EBF" w:rsidRDefault="004C0EBF" w:rsidP="004C0EBF">
      <w:pPr>
        <w:widowControl/>
        <w:ind w:firstLine="54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На выходе 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 блока появится логическая «1» по фронту тактовых импульсов на входе</w:t>
      </w:r>
      <w:proofErr w:type="gramStart"/>
      <w:r w:rsidRPr="004C0EBF">
        <w:rPr>
          <w:rFonts w:eastAsia="Times New Roman"/>
          <w:sz w:val="32"/>
        </w:rPr>
        <w:t xml:space="preserve"> С</w:t>
      </w:r>
      <w:proofErr w:type="gramEnd"/>
      <w:r w:rsidRPr="004C0EBF">
        <w:rPr>
          <w:rFonts w:eastAsia="Times New Roman"/>
          <w:sz w:val="32"/>
        </w:rPr>
        <w:t xml:space="preserve"> при наличии логической «1» на входе </w:t>
      </w:r>
      <w:r w:rsidRPr="004C0EBF">
        <w:rPr>
          <w:rFonts w:eastAsia="Times New Roman"/>
          <w:sz w:val="32"/>
          <w:lang w:val="en-US"/>
        </w:rPr>
        <w:t>D</w:t>
      </w:r>
      <w:r w:rsidRPr="004C0EBF">
        <w:rPr>
          <w:rFonts w:eastAsia="Times New Roman"/>
          <w:sz w:val="32"/>
        </w:rPr>
        <w:t>. Возврат выхода в «0» произойдет по фронту тактовых импульсов на входе</w:t>
      </w:r>
      <w:proofErr w:type="gramStart"/>
      <w:r w:rsidRPr="004C0EBF">
        <w:rPr>
          <w:rFonts w:eastAsia="Times New Roman"/>
          <w:sz w:val="32"/>
        </w:rPr>
        <w:t xml:space="preserve"> С</w:t>
      </w:r>
      <w:proofErr w:type="gramEnd"/>
      <w:r w:rsidRPr="004C0EBF">
        <w:rPr>
          <w:rFonts w:eastAsia="Times New Roman"/>
          <w:sz w:val="32"/>
        </w:rPr>
        <w:t xml:space="preserve"> при логическом «0» на входе </w:t>
      </w:r>
      <w:r w:rsidRPr="004C0EBF">
        <w:rPr>
          <w:rFonts w:eastAsia="Times New Roman"/>
          <w:sz w:val="32"/>
          <w:lang w:val="en-US"/>
        </w:rPr>
        <w:t>D</w:t>
      </w:r>
      <w:r w:rsidRPr="004C0EBF">
        <w:rPr>
          <w:rFonts w:eastAsia="Times New Roman"/>
          <w:sz w:val="32"/>
        </w:rPr>
        <w:t>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Работу поясняет приведенная на рисунке диаграмма.</w:t>
      </w:r>
    </w:p>
    <w:p w:rsidR="004C0EBF" w:rsidRPr="004C0EBF" w:rsidRDefault="004C0EBF" w:rsidP="004C0EBF">
      <w:pPr>
        <w:widowControl/>
        <w:autoSpaceDE/>
        <w:autoSpaceDN/>
        <w:adjustRightInd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Вход </w:t>
      </w:r>
      <w:r w:rsidRPr="004C0EBF">
        <w:rPr>
          <w:rFonts w:eastAsia="Times New Roman"/>
          <w:sz w:val="32"/>
          <w:lang w:val="en-US"/>
        </w:rPr>
        <w:t>S</w:t>
      </w:r>
      <w:r w:rsidRPr="004C0EBF">
        <w:rPr>
          <w:rFonts w:eastAsia="Times New Roman"/>
          <w:sz w:val="32"/>
        </w:rPr>
        <w:t xml:space="preserve"> обеспечивает принудительную установку выхода 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 в состояние логической единицы; вход </w:t>
      </w:r>
      <w:r w:rsidRPr="004C0EBF">
        <w:rPr>
          <w:rFonts w:eastAsia="Times New Roman"/>
          <w:sz w:val="32"/>
          <w:lang w:val="en-US"/>
        </w:rPr>
        <w:t>R</w:t>
      </w:r>
      <w:r w:rsidRPr="004C0EBF">
        <w:rPr>
          <w:rFonts w:eastAsia="Times New Roman"/>
          <w:sz w:val="32"/>
        </w:rPr>
        <w:t xml:space="preserve"> является приоритетным и обеспечивает установку выхода 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 в состояние логического «0».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Импульс включения заданной длительности (</w:t>
      </w:r>
      <w:proofErr w:type="gramStart"/>
      <w:r w:rsidRPr="004C0EBF">
        <w:rPr>
          <w:rFonts w:eastAsia="Times New Roman"/>
          <w:b/>
          <w:bCs/>
          <w:sz w:val="32"/>
        </w:rPr>
        <w:t>ТР</w:t>
      </w:r>
      <w:proofErr w:type="gramEnd"/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664710" cy="1171575"/>
            <wp:effectExtent l="19050" t="0" r="254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1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Блок используется для формирования импульса включения выхода на заданный интервал времени. Работу поясняет приведенная на рисунке диаграмма.</w:t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lastRenderedPageBreak/>
        <w:t xml:space="preserve">На выходе 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 блока появится </w:t>
      </w:r>
      <w:proofErr w:type="gramStart"/>
      <w:r w:rsidRPr="004C0EBF">
        <w:rPr>
          <w:rFonts w:eastAsia="Times New Roman"/>
          <w:sz w:val="32"/>
        </w:rPr>
        <w:t>логическая</w:t>
      </w:r>
      <w:proofErr w:type="gramEnd"/>
      <w:r w:rsidRPr="004C0EBF">
        <w:rPr>
          <w:rFonts w:eastAsia="Times New Roman"/>
          <w:sz w:val="32"/>
        </w:rPr>
        <w:t xml:space="preserve"> «1» по фронту входного сигнала (I). После запуска выход 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 не реагирует на изменение значения входного сигнала на интервале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имп</w:t>
      </w:r>
      <w:proofErr w:type="spellEnd"/>
      <w:r w:rsidRPr="004C0EBF">
        <w:rPr>
          <w:rFonts w:eastAsia="Times New Roman"/>
          <w:sz w:val="32"/>
        </w:rPr>
        <w:t>, а по истечении этого интервала сбрасывается в «0».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bookmarkStart w:id="23" w:name="bookmark29"/>
      <w:r w:rsidRPr="004C0EBF">
        <w:rPr>
          <w:rFonts w:eastAsia="Times New Roman"/>
          <w:sz w:val="32"/>
        </w:rPr>
        <w:t>Д</w:t>
      </w:r>
      <w:bookmarkEnd w:id="23"/>
      <w:r w:rsidRPr="004C0EBF">
        <w:rPr>
          <w:rFonts w:eastAsia="Times New Roman"/>
          <w:sz w:val="32"/>
        </w:rPr>
        <w:t xml:space="preserve">опустимый диапазон значений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имп</w:t>
      </w:r>
      <w:proofErr w:type="spellEnd"/>
      <w:proofErr w:type="gramStart"/>
      <w:r w:rsidRPr="004C0EBF">
        <w:rPr>
          <w:rFonts w:eastAsia="Times New Roman"/>
          <w:sz w:val="32"/>
        </w:rPr>
        <w:t xml:space="preserve"> = Т</w:t>
      </w:r>
      <w:proofErr w:type="gramEnd"/>
      <w:r w:rsidRPr="004C0EBF">
        <w:rPr>
          <w:rFonts w:eastAsia="Times New Roman"/>
          <w:sz w:val="32"/>
        </w:rPr>
        <w:t xml:space="preserve"> - от 0 до 4147200000 </w:t>
      </w:r>
      <w:proofErr w:type="spellStart"/>
      <w:r w:rsidRPr="004C0EBF">
        <w:rPr>
          <w:rFonts w:eastAsia="Times New Roman"/>
          <w:sz w:val="32"/>
        </w:rPr>
        <w:t>мс</w:t>
      </w:r>
      <w:proofErr w:type="spellEnd"/>
      <w:r w:rsidRPr="004C0EBF">
        <w:rPr>
          <w:rFonts w:eastAsia="Times New Roman"/>
          <w:sz w:val="32"/>
        </w:rPr>
        <w:t xml:space="preserve">, или </w:t>
      </w:r>
      <w:r w:rsidRPr="004C0EBF">
        <w:rPr>
          <w:rFonts w:eastAsia="Times New Roman"/>
          <w:b/>
          <w:sz w:val="32"/>
        </w:rPr>
        <w:t>48</w:t>
      </w:r>
      <w:r w:rsidRPr="004C0EBF">
        <w:rPr>
          <w:rFonts w:eastAsia="Times New Roman"/>
          <w:sz w:val="32"/>
        </w:rPr>
        <w:t xml:space="preserve"> дней.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Таймер с задержкой включения (</w:t>
      </w:r>
      <w:r w:rsidRPr="004C0EBF">
        <w:rPr>
          <w:rFonts w:eastAsia="Times New Roman"/>
          <w:b/>
          <w:bCs/>
          <w:sz w:val="32"/>
          <w:lang w:val="en-US"/>
        </w:rPr>
        <w:t>TON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693285" cy="1171575"/>
            <wp:effectExtent l="1905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Блок используется для операции задержки передачи сигнала. Работу поясняет приведенная на рисунке диаграмма.</w:t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На выходе 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 блока появится </w:t>
      </w:r>
      <w:proofErr w:type="gramStart"/>
      <w:r w:rsidRPr="004C0EBF">
        <w:rPr>
          <w:rFonts w:eastAsia="Times New Roman"/>
          <w:sz w:val="32"/>
        </w:rPr>
        <w:t>логическая</w:t>
      </w:r>
      <w:proofErr w:type="gramEnd"/>
      <w:r w:rsidRPr="004C0EBF">
        <w:rPr>
          <w:rFonts w:eastAsia="Times New Roman"/>
          <w:sz w:val="32"/>
        </w:rPr>
        <w:t xml:space="preserve"> «1» с задержкой относительно фронта входного сигнала (</w:t>
      </w:r>
      <w:r w:rsidRPr="004C0EBF">
        <w:rPr>
          <w:rFonts w:eastAsia="Times New Roman"/>
          <w:sz w:val="32"/>
          <w:lang w:val="en-US"/>
        </w:rPr>
        <w:t>I</w:t>
      </w:r>
      <w:r w:rsidRPr="004C0EBF">
        <w:rPr>
          <w:rFonts w:eastAsia="Times New Roman"/>
          <w:sz w:val="32"/>
        </w:rPr>
        <w:t>). Выход включается логической «1» на входе продолжительностью не менее длительности</w:t>
      </w:r>
      <w:proofErr w:type="gramStart"/>
      <w:r w:rsidRPr="004C0EBF">
        <w:rPr>
          <w:rFonts w:eastAsia="Times New Roman"/>
          <w:sz w:val="32"/>
        </w:rPr>
        <w:t xml:space="preserve"> Т</w:t>
      </w:r>
      <w:proofErr w:type="gramEnd"/>
      <w:r w:rsidRPr="004C0EBF">
        <w:rPr>
          <w:rFonts w:eastAsia="Times New Roman"/>
          <w:sz w:val="32"/>
        </w:rPr>
        <w:t>, а выключается по спаду входного сигнала.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bookmarkStart w:id="24" w:name="bookmark30"/>
      <w:r w:rsidRPr="004C0EBF">
        <w:rPr>
          <w:rFonts w:eastAsia="Times New Roman"/>
          <w:sz w:val="32"/>
        </w:rPr>
        <w:t>Д</w:t>
      </w:r>
      <w:bookmarkEnd w:id="24"/>
      <w:r w:rsidRPr="004C0EBF">
        <w:rPr>
          <w:rFonts w:eastAsia="Times New Roman"/>
          <w:sz w:val="32"/>
        </w:rPr>
        <w:t>опустимый диапазон значений</w:t>
      </w:r>
      <w:proofErr w:type="gramStart"/>
      <w:r w:rsidRPr="004C0EBF">
        <w:rPr>
          <w:rFonts w:eastAsia="Times New Roman"/>
          <w:sz w:val="32"/>
        </w:rPr>
        <w:t xml:space="preserve"> Т</w:t>
      </w:r>
      <w:proofErr w:type="gramEnd"/>
      <w:r w:rsidRPr="004C0EBF">
        <w:rPr>
          <w:rFonts w:eastAsia="Times New Roman"/>
          <w:sz w:val="32"/>
        </w:rPr>
        <w:t xml:space="preserve"> - от 0 до 4147200000 </w:t>
      </w:r>
      <w:proofErr w:type="spellStart"/>
      <w:r w:rsidRPr="004C0EBF">
        <w:rPr>
          <w:rFonts w:eastAsia="Times New Roman"/>
          <w:sz w:val="32"/>
        </w:rPr>
        <w:t>мс</w:t>
      </w:r>
      <w:proofErr w:type="spellEnd"/>
      <w:r w:rsidRPr="004C0EBF">
        <w:rPr>
          <w:rFonts w:eastAsia="Times New Roman"/>
          <w:sz w:val="32"/>
        </w:rPr>
        <w:t xml:space="preserve">, или </w:t>
      </w:r>
      <w:r w:rsidRPr="004C0EBF">
        <w:rPr>
          <w:rFonts w:eastAsia="Times New Roman"/>
          <w:b/>
          <w:sz w:val="32"/>
        </w:rPr>
        <w:t>48</w:t>
      </w:r>
      <w:r w:rsidRPr="004C0EBF">
        <w:rPr>
          <w:rFonts w:eastAsia="Times New Roman"/>
          <w:sz w:val="32"/>
        </w:rPr>
        <w:t xml:space="preserve"> дней.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>Таймер с задержкой отключения (</w:t>
      </w:r>
      <w:r w:rsidRPr="004C0EBF">
        <w:rPr>
          <w:rFonts w:eastAsia="Times New Roman"/>
          <w:b/>
          <w:bCs/>
          <w:sz w:val="32"/>
          <w:lang w:val="en-US"/>
        </w:rPr>
        <w:t>TOF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721860" cy="1107440"/>
            <wp:effectExtent l="19050" t="0" r="254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6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Блок используется для задержки отключения выхода. Работу поясняет приведенная на рисунке диаграмма.</w:t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На выходе блока появится </w:t>
      </w:r>
      <w:proofErr w:type="gramStart"/>
      <w:r w:rsidRPr="004C0EBF">
        <w:rPr>
          <w:rFonts w:eastAsia="Times New Roman"/>
          <w:sz w:val="32"/>
        </w:rPr>
        <w:t>логическая</w:t>
      </w:r>
      <w:proofErr w:type="gramEnd"/>
      <w:r w:rsidRPr="004C0EBF">
        <w:rPr>
          <w:rFonts w:eastAsia="Times New Roman"/>
          <w:sz w:val="32"/>
        </w:rPr>
        <w:t xml:space="preserve"> «1» по фронту сигнала на входе </w:t>
      </w:r>
      <w:r w:rsidRPr="004C0EBF">
        <w:rPr>
          <w:rFonts w:eastAsia="Times New Roman"/>
          <w:sz w:val="32"/>
          <w:lang w:val="en-US"/>
        </w:rPr>
        <w:t>I</w:t>
      </w:r>
      <w:r w:rsidRPr="004C0EBF">
        <w:rPr>
          <w:rFonts w:eastAsia="Times New Roman"/>
          <w:sz w:val="32"/>
        </w:rPr>
        <w:t>, а начало отсчета времени задержки отключения (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зад</w:t>
      </w:r>
      <w:proofErr w:type="spellEnd"/>
      <w:r w:rsidRPr="004C0EBF">
        <w:rPr>
          <w:rFonts w:eastAsia="Times New Roman"/>
          <w:sz w:val="32"/>
        </w:rPr>
        <w:t xml:space="preserve">) происходит по каждому спаду входного сигнала. После отключения входного сигнала на выходе появится </w:t>
      </w:r>
      <w:proofErr w:type="gramStart"/>
      <w:r w:rsidRPr="004C0EBF">
        <w:rPr>
          <w:rFonts w:eastAsia="Times New Roman"/>
          <w:sz w:val="32"/>
        </w:rPr>
        <w:t>логический</w:t>
      </w:r>
      <w:proofErr w:type="gramEnd"/>
      <w:r w:rsidRPr="004C0EBF">
        <w:rPr>
          <w:rFonts w:eastAsia="Times New Roman"/>
          <w:sz w:val="32"/>
        </w:rPr>
        <w:t xml:space="preserve"> «0» с задержкой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зад</w:t>
      </w:r>
      <w:proofErr w:type="spellEnd"/>
      <w:r w:rsidRPr="004C0EBF">
        <w:rPr>
          <w:rFonts w:eastAsia="Times New Roman"/>
          <w:sz w:val="32"/>
        </w:rPr>
        <w:t>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Допустимый диапазон значений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зад</w:t>
      </w:r>
      <w:proofErr w:type="spellEnd"/>
      <w:r w:rsidRPr="004C0EBF">
        <w:rPr>
          <w:rFonts w:eastAsia="Times New Roman"/>
          <w:sz w:val="32"/>
        </w:rPr>
        <w:t xml:space="preserve"> - от 0 до 4147200000 </w:t>
      </w:r>
      <w:proofErr w:type="spellStart"/>
      <w:r w:rsidRPr="004C0EBF">
        <w:rPr>
          <w:rFonts w:eastAsia="Times New Roman"/>
          <w:sz w:val="32"/>
        </w:rPr>
        <w:t>мс</w:t>
      </w:r>
      <w:proofErr w:type="spellEnd"/>
      <w:r w:rsidRPr="004C0EBF">
        <w:rPr>
          <w:rFonts w:eastAsia="Times New Roman"/>
          <w:sz w:val="32"/>
        </w:rPr>
        <w:t xml:space="preserve">, или </w:t>
      </w:r>
      <w:r w:rsidRPr="004C0EBF">
        <w:rPr>
          <w:rFonts w:eastAsia="Times New Roman"/>
          <w:b/>
          <w:sz w:val="32"/>
        </w:rPr>
        <w:t>48</w:t>
      </w:r>
      <w:r w:rsidRPr="004C0EBF">
        <w:rPr>
          <w:rFonts w:eastAsia="Times New Roman"/>
          <w:sz w:val="32"/>
        </w:rPr>
        <w:t xml:space="preserve"> дней.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25" w:name="bookmark31"/>
      <w:r w:rsidRPr="004C0EBF">
        <w:rPr>
          <w:rFonts w:eastAsia="Times New Roman"/>
          <w:b/>
          <w:bCs/>
          <w:sz w:val="32"/>
        </w:rPr>
        <w:t>Г</w:t>
      </w:r>
      <w:bookmarkEnd w:id="25"/>
      <w:r w:rsidRPr="004C0EBF">
        <w:rPr>
          <w:rFonts w:eastAsia="Times New Roman"/>
          <w:b/>
          <w:bCs/>
          <w:sz w:val="32"/>
        </w:rPr>
        <w:t xml:space="preserve">енератор прямоугольных импульсов </w:t>
      </w:r>
      <w:r w:rsidRPr="004C0EBF">
        <w:rPr>
          <w:rFonts w:eastAsia="Times New Roman"/>
          <w:b/>
          <w:bCs/>
          <w:sz w:val="32"/>
          <w:lang w:val="en-US"/>
        </w:rPr>
        <w:t>(BLINK)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464685" cy="1292860"/>
            <wp:effectExtent l="1905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685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Блок используется для формирования прямоугольных импульсов пульсации.</w:t>
      </w:r>
    </w:p>
    <w:p w:rsidR="004C0EBF" w:rsidRPr="004C0EBF" w:rsidRDefault="004C0EBF" w:rsidP="004C0EBF">
      <w:pPr>
        <w:widowControl/>
        <w:ind w:firstLine="557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На выходе 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 генератора формируются импульсы с заданными параметрами длительности включенного (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вкл</w:t>
      </w:r>
      <w:proofErr w:type="spellEnd"/>
      <w:r w:rsidRPr="004C0EBF">
        <w:rPr>
          <w:rFonts w:eastAsia="Times New Roman"/>
          <w:sz w:val="32"/>
        </w:rPr>
        <w:t xml:space="preserve"> - логическая «1») и отключенного (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откл</w:t>
      </w:r>
      <w:proofErr w:type="spellEnd"/>
      <w:r w:rsidRPr="004C0EBF">
        <w:rPr>
          <w:rFonts w:eastAsia="Times New Roman"/>
          <w:sz w:val="32"/>
        </w:rPr>
        <w:t xml:space="preserve"> </w:t>
      </w:r>
      <w:proofErr w:type="gramStart"/>
      <w:r w:rsidRPr="004C0EBF">
        <w:rPr>
          <w:rFonts w:eastAsia="Times New Roman"/>
          <w:sz w:val="32"/>
        </w:rPr>
        <w:lastRenderedPageBreak/>
        <w:t>-л</w:t>
      </w:r>
      <w:proofErr w:type="gramEnd"/>
      <w:r w:rsidRPr="004C0EBF">
        <w:rPr>
          <w:rFonts w:eastAsia="Times New Roman"/>
          <w:sz w:val="32"/>
        </w:rPr>
        <w:t>огический «0») состояния на время действия управляющего сигнала на входе I (логической «1»). Работу поясняет приведенная на рисунке диаграмма.</w:t>
      </w:r>
    </w:p>
    <w:p w:rsidR="004C0EBF" w:rsidRPr="004C0EBF" w:rsidRDefault="004C0EBF" w:rsidP="004C0EBF">
      <w:pPr>
        <w:widowControl/>
        <w:ind w:firstLine="533"/>
        <w:jc w:val="both"/>
        <w:rPr>
          <w:rFonts w:eastAsia="Times New Roman"/>
          <w:sz w:val="32"/>
        </w:rPr>
      </w:pPr>
      <w:bookmarkStart w:id="26" w:name="bookmark32"/>
      <w:r w:rsidRPr="004C0EBF">
        <w:rPr>
          <w:rFonts w:eastAsia="Times New Roman"/>
          <w:sz w:val="32"/>
        </w:rPr>
        <w:t>Д</w:t>
      </w:r>
      <w:bookmarkEnd w:id="26"/>
      <w:r w:rsidRPr="004C0EBF">
        <w:rPr>
          <w:rFonts w:eastAsia="Times New Roman"/>
          <w:sz w:val="32"/>
        </w:rPr>
        <w:t xml:space="preserve">опустимый диапазон значений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вкл</w:t>
      </w:r>
      <w:proofErr w:type="spellEnd"/>
      <w:r w:rsidRPr="004C0EBF">
        <w:rPr>
          <w:rFonts w:eastAsia="Times New Roman"/>
          <w:sz w:val="32"/>
        </w:rPr>
        <w:t xml:space="preserve"> и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откл</w:t>
      </w:r>
      <w:proofErr w:type="spellEnd"/>
      <w:r w:rsidRPr="004C0EBF">
        <w:rPr>
          <w:rFonts w:eastAsia="Times New Roman"/>
          <w:sz w:val="32"/>
        </w:rPr>
        <w:t xml:space="preserve"> - от 0 до 4233600000 </w:t>
      </w:r>
      <w:proofErr w:type="spellStart"/>
      <w:r w:rsidRPr="004C0EBF">
        <w:rPr>
          <w:rFonts w:eastAsia="Times New Roman"/>
          <w:sz w:val="32"/>
        </w:rPr>
        <w:t>мс</w:t>
      </w:r>
      <w:proofErr w:type="spellEnd"/>
      <w:r w:rsidRPr="004C0EBF">
        <w:rPr>
          <w:rFonts w:eastAsia="Times New Roman"/>
          <w:sz w:val="32"/>
        </w:rPr>
        <w:t>, или 49 дней.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 xml:space="preserve">Инкрементный счетчик с </w:t>
      </w:r>
      <w:proofErr w:type="spellStart"/>
      <w:r w:rsidRPr="004C0EBF">
        <w:rPr>
          <w:rFonts w:eastAsia="Times New Roman"/>
          <w:b/>
          <w:bCs/>
          <w:sz w:val="32"/>
        </w:rPr>
        <w:t>автосбросом</w:t>
      </w:r>
      <w:proofErr w:type="spellEnd"/>
      <w:r w:rsidRPr="004C0EBF">
        <w:rPr>
          <w:rFonts w:eastAsia="Times New Roman"/>
          <w:b/>
          <w:bCs/>
          <w:sz w:val="32"/>
        </w:rPr>
        <w:t xml:space="preserve"> (</w:t>
      </w:r>
      <w:r w:rsidRPr="004C0EBF">
        <w:rPr>
          <w:rFonts w:eastAsia="Times New Roman"/>
          <w:b/>
          <w:bCs/>
          <w:sz w:val="32"/>
          <w:lang w:val="en-US"/>
        </w:rPr>
        <w:t>CT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236085" cy="1193165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85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Блок используется для подсчета заданного числа импульсов </w:t>
      </w:r>
      <w:r w:rsidRPr="004C0EBF">
        <w:rPr>
          <w:rFonts w:eastAsia="Times New Roman"/>
          <w:sz w:val="32"/>
          <w:lang w:val="en-US"/>
        </w:rPr>
        <w:t>N</w:t>
      </w:r>
      <w:r w:rsidRPr="004C0EBF">
        <w:rPr>
          <w:rFonts w:eastAsia="Times New Roman"/>
          <w:sz w:val="32"/>
        </w:rPr>
        <w:t xml:space="preserve"> (вход Т </w:t>
      </w:r>
      <w:proofErr w:type="gramStart"/>
      <w:r w:rsidRPr="004C0EBF">
        <w:rPr>
          <w:rFonts w:eastAsia="Times New Roman"/>
          <w:sz w:val="32"/>
        </w:rPr>
        <w:t>-</w:t>
      </w:r>
      <w:proofErr w:type="spellStart"/>
      <w:r w:rsidRPr="004C0EBF">
        <w:rPr>
          <w:rFonts w:eastAsia="Times New Roman"/>
          <w:sz w:val="32"/>
        </w:rPr>
        <w:t>у</w:t>
      </w:r>
      <w:proofErr w:type="gramEnd"/>
      <w:r w:rsidRPr="004C0EBF">
        <w:rPr>
          <w:rFonts w:eastAsia="Times New Roman"/>
          <w:sz w:val="32"/>
        </w:rPr>
        <w:t>ставка</w:t>
      </w:r>
      <w:proofErr w:type="spellEnd"/>
      <w:r w:rsidRPr="004C0EBF">
        <w:rPr>
          <w:rFonts w:eastAsia="Times New Roman"/>
          <w:sz w:val="32"/>
        </w:rPr>
        <w:t xml:space="preserve"> числа импульсов). Работу поясняет приведенная на рисунке диаграмма.</w:t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bookmarkStart w:id="27" w:name="bookmark33"/>
      <w:r w:rsidRPr="004C0EBF">
        <w:rPr>
          <w:rFonts w:eastAsia="Times New Roman"/>
          <w:sz w:val="32"/>
        </w:rPr>
        <w:t>Н</w:t>
      </w:r>
      <w:bookmarkEnd w:id="27"/>
      <w:r w:rsidRPr="004C0EBF">
        <w:rPr>
          <w:rFonts w:eastAsia="Times New Roman"/>
          <w:sz w:val="32"/>
        </w:rPr>
        <w:t xml:space="preserve">а выходе 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 счетчика появится импульс логической «1» с длительностью рабочего цикла прибора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цикл</w:t>
      </w:r>
      <w:proofErr w:type="spellEnd"/>
      <w:r w:rsidRPr="004C0EBF">
        <w:rPr>
          <w:rFonts w:eastAsia="Times New Roman"/>
          <w:sz w:val="32"/>
        </w:rPr>
        <w:t xml:space="preserve">), если число приходящих на вход I импульсов достигнет установленного значения </w:t>
      </w:r>
      <w:r w:rsidRPr="004C0EBF">
        <w:rPr>
          <w:rFonts w:eastAsia="Times New Roman"/>
          <w:sz w:val="32"/>
          <w:lang w:val="en-US"/>
        </w:rPr>
        <w:t>N</w:t>
      </w:r>
      <w:r w:rsidRPr="004C0EBF">
        <w:rPr>
          <w:rFonts w:eastAsia="Times New Roman"/>
          <w:sz w:val="32"/>
        </w:rPr>
        <w:t xml:space="preserve"> (на входе Т).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Допустимый диапазон значений числа импульсов N - от 0 до 65535.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b/>
          <w:bCs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 w:rsidRPr="004C0EBF">
        <w:rPr>
          <w:rFonts w:eastAsia="Times New Roman"/>
          <w:b/>
          <w:bCs/>
          <w:sz w:val="32"/>
        </w:rPr>
        <w:t xml:space="preserve">Универсальный счетчик </w:t>
      </w:r>
      <w:r w:rsidRPr="004C0EBF">
        <w:rPr>
          <w:rFonts w:eastAsia="Times New Roman"/>
          <w:b/>
          <w:bCs/>
          <w:sz w:val="32"/>
          <w:lang w:val="en-US"/>
        </w:rPr>
        <w:t>(CTN)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r>
        <w:rPr>
          <w:rFonts w:ascii="Arial" w:eastAsia="Times New Roman" w:hAnsi="Arial" w:cs="Arial"/>
          <w:noProof/>
          <w:sz w:val="32"/>
        </w:rPr>
        <w:drawing>
          <wp:inline distT="0" distB="0" distL="0" distR="0">
            <wp:extent cx="4593590" cy="2221865"/>
            <wp:effectExtent l="1905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90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Блок является счетчиком, который используется для прямого и обратного счета. Операция «прямой счет» выполняется по переднему фронту импульса на входе прямого счета (</w:t>
      </w:r>
      <w:r w:rsidRPr="004C0EBF">
        <w:rPr>
          <w:rFonts w:eastAsia="Times New Roman"/>
          <w:sz w:val="32"/>
          <w:lang w:val="en-US"/>
        </w:rPr>
        <w:t>U</w:t>
      </w:r>
      <w:r w:rsidRPr="004C0EBF">
        <w:rPr>
          <w:rFonts w:eastAsia="Times New Roman"/>
          <w:sz w:val="32"/>
        </w:rPr>
        <w:t>), что увеличивает значение выходного сигнала «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». Импульсы, приходящие на вход </w:t>
      </w:r>
      <w:r w:rsidRPr="004C0EBF">
        <w:rPr>
          <w:rFonts w:eastAsia="Times New Roman"/>
          <w:sz w:val="32"/>
          <w:lang w:val="en-US"/>
        </w:rPr>
        <w:t>D</w:t>
      </w:r>
      <w:r w:rsidRPr="004C0EBF">
        <w:rPr>
          <w:rFonts w:eastAsia="Times New Roman"/>
          <w:sz w:val="32"/>
        </w:rPr>
        <w:t xml:space="preserve"> («обратный счет»), уменьшают значение выхода «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>».</w:t>
      </w:r>
    </w:p>
    <w:p w:rsidR="004C0EBF" w:rsidRPr="004C0EBF" w:rsidRDefault="004C0EBF" w:rsidP="004C0EBF">
      <w:pPr>
        <w:widowControl/>
        <w:ind w:firstLine="581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При поступлении на вход </w:t>
      </w:r>
      <w:r w:rsidRPr="004C0EBF">
        <w:rPr>
          <w:rFonts w:eastAsia="Times New Roman"/>
          <w:sz w:val="32"/>
          <w:lang w:val="en-US"/>
        </w:rPr>
        <w:t>R</w:t>
      </w:r>
      <w:r w:rsidRPr="004C0EBF">
        <w:rPr>
          <w:rFonts w:eastAsia="Times New Roman"/>
          <w:sz w:val="32"/>
        </w:rPr>
        <w:t xml:space="preserve"> логической «1», выход счетчика «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>» устанавливается в значение входа N.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Работу блока поясняет приведенная на рисунке диаграмма.</w:t>
      </w:r>
    </w:p>
    <w:p w:rsidR="004C0EBF" w:rsidRPr="004C0EBF" w:rsidRDefault="004C0EBF" w:rsidP="004C0EBF">
      <w:pPr>
        <w:widowControl/>
        <w:ind w:firstLine="547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При одновременном поступлении сигналов на входы </w:t>
      </w:r>
      <w:r w:rsidRPr="004C0EBF">
        <w:rPr>
          <w:rFonts w:eastAsia="Times New Roman"/>
          <w:sz w:val="32"/>
          <w:lang w:val="en-US"/>
        </w:rPr>
        <w:t>U</w:t>
      </w:r>
      <w:r w:rsidRPr="004C0EBF">
        <w:rPr>
          <w:rFonts w:eastAsia="Times New Roman"/>
          <w:sz w:val="32"/>
        </w:rPr>
        <w:t xml:space="preserve"> и </w:t>
      </w:r>
      <w:r w:rsidRPr="004C0EBF">
        <w:rPr>
          <w:rFonts w:eastAsia="Times New Roman"/>
          <w:sz w:val="32"/>
          <w:lang w:val="en-US"/>
        </w:rPr>
        <w:t>D</w:t>
      </w:r>
      <w:r w:rsidRPr="004C0EBF">
        <w:rPr>
          <w:rFonts w:eastAsia="Times New Roman"/>
          <w:sz w:val="32"/>
        </w:rPr>
        <w:t xml:space="preserve"> приоритетным является сигнал входа </w:t>
      </w:r>
      <w:r w:rsidRPr="004C0EBF">
        <w:rPr>
          <w:rFonts w:eastAsia="Times New Roman"/>
          <w:sz w:val="32"/>
          <w:lang w:val="en-US"/>
        </w:rPr>
        <w:t>U</w:t>
      </w:r>
      <w:r w:rsidRPr="004C0EBF">
        <w:rPr>
          <w:rFonts w:eastAsia="Times New Roman"/>
          <w:sz w:val="32"/>
        </w:rPr>
        <w:t>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Допустимый диапазон значений числа импульсов N - от 0 до 65535.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28" w:name="bookmark34"/>
      <w:r w:rsidRPr="004C0EBF">
        <w:rPr>
          <w:rFonts w:eastAsia="Times New Roman"/>
          <w:b/>
          <w:bCs/>
          <w:sz w:val="32"/>
        </w:rPr>
        <w:lastRenderedPageBreak/>
        <w:t>И</w:t>
      </w:r>
      <w:bookmarkEnd w:id="28"/>
      <w:r w:rsidRPr="004C0EBF">
        <w:rPr>
          <w:rFonts w:eastAsia="Times New Roman"/>
          <w:b/>
          <w:bCs/>
          <w:sz w:val="32"/>
        </w:rPr>
        <w:t xml:space="preserve">нкрементный счетчик </w:t>
      </w:r>
      <w:r w:rsidRPr="004C0EBF">
        <w:rPr>
          <w:rFonts w:eastAsia="Times New Roman"/>
          <w:b/>
          <w:bCs/>
          <w:sz w:val="32"/>
          <w:lang w:val="en-US"/>
        </w:rPr>
        <w:t>(CTU)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479290" cy="1550035"/>
            <wp:effectExtent l="1905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Блок используется для подсчета числа импульсов, приходящих на вход С. Работу поясняет приведенная на рисунке диаграмма - на выходе </w:t>
      </w:r>
      <w:r w:rsidRPr="004C0EBF">
        <w:rPr>
          <w:rFonts w:eastAsia="Times New Roman"/>
          <w:sz w:val="32"/>
          <w:lang w:val="en-US"/>
        </w:rPr>
        <w:t>Q</w:t>
      </w:r>
      <w:r w:rsidRPr="004C0EBF">
        <w:rPr>
          <w:rFonts w:eastAsia="Times New Roman"/>
          <w:sz w:val="32"/>
        </w:rPr>
        <w:t xml:space="preserve"> счетчика появится импульс лог. «1», если число приходящих на вход импульсов достигнет установленного значения на входе N (</w:t>
      </w:r>
      <w:r w:rsidRPr="004C0EBF">
        <w:rPr>
          <w:rFonts w:eastAsia="Times New Roman"/>
          <w:sz w:val="32"/>
          <w:lang w:val="en-US"/>
        </w:rPr>
        <w:t>N</w:t>
      </w:r>
      <w:r w:rsidRPr="004C0EBF">
        <w:rPr>
          <w:rFonts w:eastAsia="Times New Roman"/>
          <w:sz w:val="32"/>
        </w:rPr>
        <w:t xml:space="preserve"> - </w:t>
      </w:r>
      <w:proofErr w:type="spellStart"/>
      <w:r w:rsidRPr="004C0EBF">
        <w:rPr>
          <w:rFonts w:eastAsia="Times New Roman"/>
          <w:sz w:val="32"/>
        </w:rPr>
        <w:t>уставка</w:t>
      </w:r>
      <w:proofErr w:type="spellEnd"/>
      <w:r w:rsidRPr="004C0EBF">
        <w:rPr>
          <w:rFonts w:eastAsia="Times New Roman"/>
          <w:sz w:val="32"/>
        </w:rPr>
        <w:t>).</w:t>
      </w:r>
    </w:p>
    <w:p w:rsidR="004C0EBF" w:rsidRPr="004C0EBF" w:rsidRDefault="004C0EBF" w:rsidP="004C0EBF">
      <w:pPr>
        <w:widowControl/>
        <w:ind w:firstLine="709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Допустимый диапазон значений числа импульсов N - от 0 до 65535.</w:t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bookmarkStart w:id="29" w:name="bookmark35"/>
      <w:r w:rsidRPr="004C0EBF">
        <w:rPr>
          <w:rFonts w:eastAsia="Times New Roman"/>
          <w:sz w:val="32"/>
        </w:rPr>
        <w:t>С</w:t>
      </w:r>
      <w:bookmarkEnd w:id="29"/>
      <w:r w:rsidRPr="004C0EBF">
        <w:rPr>
          <w:rFonts w:eastAsia="Times New Roman"/>
          <w:sz w:val="32"/>
        </w:rPr>
        <w:t xml:space="preserve">четчик сбрасывается в 0 по переднему фронту импульса на входе </w:t>
      </w:r>
      <w:r w:rsidRPr="004C0EBF">
        <w:rPr>
          <w:rFonts w:eastAsia="Times New Roman"/>
          <w:sz w:val="32"/>
          <w:lang w:val="en-US"/>
        </w:rPr>
        <w:t>R</w:t>
      </w:r>
      <w:r w:rsidRPr="004C0EBF">
        <w:rPr>
          <w:rFonts w:eastAsia="Times New Roman"/>
          <w:sz w:val="32"/>
        </w:rPr>
        <w:t xml:space="preserve">. При одновременном поступлении сигналов на входы приоритетным является сигнал входа </w:t>
      </w:r>
      <w:r w:rsidRPr="004C0EBF">
        <w:rPr>
          <w:rFonts w:eastAsia="Times New Roman"/>
          <w:sz w:val="32"/>
          <w:lang w:val="en-US"/>
        </w:rPr>
        <w:t>R</w:t>
      </w:r>
      <w:r w:rsidRPr="004C0EBF">
        <w:rPr>
          <w:rFonts w:eastAsia="Times New Roman"/>
          <w:sz w:val="32"/>
        </w:rPr>
        <w:t>.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jc w:val="center"/>
        <w:rPr>
          <w:rFonts w:eastAsia="Times New Roman"/>
          <w:b/>
          <w:bCs/>
          <w:sz w:val="32"/>
          <w:lang w:val="en-US"/>
        </w:rPr>
      </w:pPr>
      <w:r w:rsidRPr="004C0EBF">
        <w:rPr>
          <w:rFonts w:eastAsia="Times New Roman"/>
          <w:b/>
          <w:bCs/>
          <w:sz w:val="32"/>
        </w:rPr>
        <w:t xml:space="preserve">Интервальный таймер </w:t>
      </w:r>
      <w:r w:rsidRPr="004C0EBF">
        <w:rPr>
          <w:rFonts w:eastAsia="Times New Roman"/>
          <w:b/>
          <w:bCs/>
          <w:sz w:val="32"/>
          <w:lang w:val="en-US"/>
        </w:rPr>
        <w:t>(CLOCK)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5436235" cy="1171575"/>
            <wp:effectExtent l="1905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3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Блок используется для формирования импульса включения выхода по часам реального времени. Работу поясняет приведенная на рисунке диаграмма.</w:t>
      </w:r>
    </w:p>
    <w:p w:rsidR="004C0EBF" w:rsidRPr="004C0EBF" w:rsidRDefault="004C0EBF" w:rsidP="004C0EBF">
      <w:pPr>
        <w:widowControl/>
        <w:ind w:firstLine="709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Время включения (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вкл</w:t>
      </w:r>
      <w:proofErr w:type="spellEnd"/>
      <w:r w:rsidRPr="004C0EBF">
        <w:rPr>
          <w:rFonts w:eastAsia="Times New Roman"/>
          <w:sz w:val="32"/>
        </w:rPr>
        <w:t>) и отключения (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откл</w:t>
      </w:r>
      <w:proofErr w:type="spellEnd"/>
      <w:r w:rsidRPr="004C0EBF">
        <w:rPr>
          <w:rFonts w:eastAsia="Times New Roman"/>
          <w:sz w:val="32"/>
        </w:rPr>
        <w:t>) выходов устанавливают в качестве параметров блока.</w:t>
      </w:r>
    </w:p>
    <w:p w:rsidR="004C0EBF" w:rsidRPr="004C0EBF" w:rsidRDefault="004C0EBF" w:rsidP="004C0EBF">
      <w:pPr>
        <w:widowControl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 xml:space="preserve">Допустимый диапазон значений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вкл</w:t>
      </w:r>
      <w:proofErr w:type="spellEnd"/>
      <w:r w:rsidRPr="004C0EBF">
        <w:rPr>
          <w:rFonts w:eastAsia="Times New Roman"/>
          <w:sz w:val="32"/>
        </w:rPr>
        <w:t xml:space="preserve"> и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откл</w:t>
      </w:r>
      <w:proofErr w:type="spellEnd"/>
      <w:r w:rsidRPr="004C0EBF">
        <w:rPr>
          <w:rFonts w:eastAsia="Times New Roman"/>
          <w:sz w:val="32"/>
        </w:rPr>
        <w:t xml:space="preserve"> - от 0,00 с до 24 ч.</w:t>
      </w:r>
    </w:p>
    <w:p w:rsidR="004C0EBF" w:rsidRPr="004C0EBF" w:rsidRDefault="004C0EBF" w:rsidP="004C0EBF">
      <w:pPr>
        <w:widowControl/>
        <w:autoSpaceDE/>
        <w:autoSpaceDN/>
        <w:adjustRightInd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В случаи если значение время отключения задано раньше времени включения (рисунок 2), диаграмма переключений будет иметь вид, приведенный на рисунке 3 (выход будет включен до момента времени отключения).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</w:rPr>
        <w:drawing>
          <wp:inline distT="0" distB="0" distL="0" distR="0">
            <wp:extent cx="3043555" cy="2600325"/>
            <wp:effectExtent l="19050" t="0" r="444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jc w:val="both"/>
        <w:rPr>
          <w:rFonts w:eastAsia="Times New Roman"/>
          <w:bCs/>
          <w:sz w:val="28"/>
        </w:rPr>
      </w:pPr>
      <w:r w:rsidRPr="004C0EBF">
        <w:rPr>
          <w:rFonts w:eastAsia="Times New Roman"/>
          <w:bCs/>
          <w:sz w:val="28"/>
        </w:rPr>
        <w:t>Рисунок 2 - Вкладка «Свойства» для настройки временных параметров работы блока</w:t>
      </w:r>
    </w:p>
    <w:p w:rsidR="004C0EBF" w:rsidRPr="004C0EBF" w:rsidRDefault="004C0EBF" w:rsidP="004C0EBF">
      <w:pPr>
        <w:widowControl/>
        <w:jc w:val="both"/>
        <w:rPr>
          <w:rFonts w:eastAsia="Times New Roman"/>
          <w:b/>
          <w:bCs/>
          <w:sz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4493260" cy="1092835"/>
            <wp:effectExtent l="19050" t="0" r="254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jc w:val="center"/>
        <w:rPr>
          <w:rFonts w:eastAsia="Times New Roman"/>
          <w:bCs/>
          <w:sz w:val="28"/>
        </w:rPr>
      </w:pPr>
      <w:r w:rsidRPr="004C0EBF">
        <w:rPr>
          <w:rFonts w:eastAsia="Times New Roman"/>
          <w:bCs/>
          <w:sz w:val="28"/>
        </w:rPr>
        <w:t>Рисунок 3 - Диаграмма включения выхода блока</w:t>
      </w:r>
    </w:p>
    <w:p w:rsidR="004C0EBF" w:rsidRPr="004C0EBF" w:rsidRDefault="004C0EBF" w:rsidP="004C0EBF">
      <w:pPr>
        <w:widowControl/>
        <w:autoSpaceDE/>
        <w:autoSpaceDN/>
        <w:adjustRightInd/>
        <w:rPr>
          <w:rFonts w:eastAsia="Times New Roman"/>
          <w:sz w:val="32"/>
          <w:szCs w:val="32"/>
        </w:rPr>
      </w:pP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b/>
          <w:bCs/>
          <w:sz w:val="32"/>
        </w:rPr>
      </w:pPr>
      <w:bookmarkStart w:id="30" w:name="bookmark36"/>
      <w:r w:rsidRPr="004C0EBF">
        <w:rPr>
          <w:rFonts w:eastAsia="Times New Roman"/>
          <w:b/>
          <w:bCs/>
          <w:sz w:val="32"/>
        </w:rPr>
        <w:t>И</w:t>
      </w:r>
      <w:bookmarkEnd w:id="30"/>
      <w:r w:rsidRPr="004C0EBF">
        <w:rPr>
          <w:rFonts w:eastAsia="Times New Roman"/>
          <w:b/>
          <w:bCs/>
          <w:sz w:val="32"/>
        </w:rPr>
        <w:t>нтервальный таймер с недельным циклом (</w:t>
      </w:r>
      <w:r w:rsidRPr="004C0EBF">
        <w:rPr>
          <w:rFonts w:eastAsia="Times New Roman"/>
          <w:b/>
          <w:bCs/>
          <w:sz w:val="32"/>
          <w:lang w:val="en-US"/>
        </w:rPr>
        <w:t>CLOCK</w:t>
      </w:r>
      <w:r w:rsidRPr="004C0EBF">
        <w:rPr>
          <w:rFonts w:eastAsia="Times New Roman"/>
          <w:b/>
          <w:bCs/>
          <w:sz w:val="32"/>
        </w:rPr>
        <w:t xml:space="preserve"> </w:t>
      </w:r>
      <w:r w:rsidRPr="004C0EBF">
        <w:rPr>
          <w:rFonts w:eastAsia="Times New Roman"/>
          <w:b/>
          <w:bCs/>
          <w:sz w:val="32"/>
          <w:lang w:val="en-US"/>
        </w:rPr>
        <w:t>WEEK</w:t>
      </w:r>
      <w:r w:rsidRPr="004C0EBF">
        <w:rPr>
          <w:rFonts w:eastAsia="Times New Roman"/>
          <w:b/>
          <w:bCs/>
          <w:sz w:val="32"/>
        </w:rPr>
        <w:t>)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5915025" cy="1207135"/>
            <wp:effectExtent l="19050" t="0" r="9525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4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Блок используется для формирования импульса включения выхода по часам реального времени, с учетом дней недели. Работу поясняет приведенная на рисунке диаграмма. Внутренняя структура блока имеет вид:</w:t>
      </w:r>
    </w:p>
    <w:p w:rsidR="004C0EBF" w:rsidRPr="004C0EBF" w:rsidRDefault="004C0EBF" w:rsidP="004C0EBF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>
            <wp:extent cx="3314700" cy="2121535"/>
            <wp:effectExtent l="1905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EBF" w:rsidRPr="004C0EBF" w:rsidRDefault="004C0EBF" w:rsidP="004C0EBF">
      <w:pPr>
        <w:widowControl/>
        <w:ind w:firstLine="552"/>
        <w:jc w:val="both"/>
        <w:rPr>
          <w:rFonts w:eastAsia="Times New Roman"/>
          <w:sz w:val="32"/>
        </w:rPr>
      </w:pPr>
      <w:r w:rsidRPr="004C0EBF">
        <w:rPr>
          <w:rFonts w:eastAsia="Times New Roman"/>
          <w:sz w:val="32"/>
        </w:rPr>
        <w:t>Время включения (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вкл</w:t>
      </w:r>
      <w:proofErr w:type="spellEnd"/>
      <w:r w:rsidRPr="004C0EBF">
        <w:rPr>
          <w:rFonts w:eastAsia="Times New Roman"/>
          <w:sz w:val="32"/>
        </w:rPr>
        <w:t>), отключения (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откл</w:t>
      </w:r>
      <w:proofErr w:type="spellEnd"/>
      <w:r w:rsidRPr="004C0EBF">
        <w:rPr>
          <w:rFonts w:eastAsia="Times New Roman"/>
          <w:sz w:val="32"/>
        </w:rPr>
        <w:t>) выхода и дни недели работы устанавливают в качестве параметров блока.</w:t>
      </w:r>
    </w:p>
    <w:p w:rsidR="004C0EBF" w:rsidRPr="004C0EBF" w:rsidRDefault="004C0EBF" w:rsidP="004C0EBF">
      <w:pPr>
        <w:widowControl/>
        <w:rPr>
          <w:rFonts w:eastAsia="Times New Roman"/>
          <w:sz w:val="32"/>
          <w:szCs w:val="32"/>
        </w:rPr>
      </w:pPr>
      <w:r w:rsidRPr="004C0EBF">
        <w:rPr>
          <w:rFonts w:eastAsia="Times New Roman"/>
          <w:sz w:val="32"/>
        </w:rPr>
        <w:t xml:space="preserve">Допустимый диапазон значений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вкл</w:t>
      </w:r>
      <w:proofErr w:type="spellEnd"/>
      <w:r w:rsidRPr="004C0EBF">
        <w:rPr>
          <w:rFonts w:eastAsia="Times New Roman"/>
          <w:sz w:val="32"/>
        </w:rPr>
        <w:t xml:space="preserve"> и </w:t>
      </w:r>
      <w:proofErr w:type="spellStart"/>
      <w:r w:rsidRPr="004C0EBF">
        <w:rPr>
          <w:rFonts w:eastAsia="Times New Roman"/>
          <w:sz w:val="32"/>
        </w:rPr>
        <w:t>Т</w:t>
      </w:r>
      <w:r w:rsidRPr="004C0EBF">
        <w:rPr>
          <w:rFonts w:eastAsia="Times New Roman"/>
          <w:sz w:val="32"/>
          <w:vertAlign w:val="subscript"/>
        </w:rPr>
        <w:t>откл</w:t>
      </w:r>
      <w:proofErr w:type="spellEnd"/>
      <w:r w:rsidRPr="004C0EBF">
        <w:rPr>
          <w:rFonts w:eastAsia="Times New Roman"/>
          <w:sz w:val="32"/>
        </w:rPr>
        <w:t xml:space="preserve"> - от 0,00 с до 24 ч.</w:t>
      </w:r>
    </w:p>
    <w:p w:rsidR="004F08E1" w:rsidRPr="00E020B9" w:rsidRDefault="004F08E1" w:rsidP="00345406">
      <w:pPr>
        <w:pStyle w:val="Style1"/>
        <w:widowControl/>
        <w:spacing w:line="240" w:lineRule="auto"/>
        <w:ind w:firstLine="720"/>
        <w:jc w:val="center"/>
        <w:rPr>
          <w:rStyle w:val="FontStyle13"/>
          <w:b/>
          <w:sz w:val="28"/>
          <w:szCs w:val="28"/>
        </w:rPr>
      </w:pPr>
    </w:p>
    <w:sectPr w:rsidR="004F08E1" w:rsidRPr="00E020B9" w:rsidSect="004C0EBF">
      <w:pgSz w:w="11907" w:h="16840" w:code="9"/>
      <w:pgMar w:top="426" w:right="567" w:bottom="543" w:left="42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67" w:rsidRDefault="005C4E67">
      <w:r>
        <w:separator/>
      </w:r>
    </w:p>
  </w:endnote>
  <w:endnote w:type="continuationSeparator" w:id="0">
    <w:p w:rsidR="005C4E67" w:rsidRDefault="005C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67" w:rsidRDefault="005C4E67">
      <w:r>
        <w:separator/>
      </w:r>
    </w:p>
  </w:footnote>
  <w:footnote w:type="continuationSeparator" w:id="0">
    <w:p w:rsidR="005C4E67" w:rsidRDefault="005C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E08"/>
    <w:multiLevelType w:val="hybridMultilevel"/>
    <w:tmpl w:val="2F60CAEE"/>
    <w:lvl w:ilvl="0" w:tplc="A72A75B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E20DBC"/>
    <w:multiLevelType w:val="singleLevel"/>
    <w:tmpl w:val="379A649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33F331C1"/>
    <w:multiLevelType w:val="singleLevel"/>
    <w:tmpl w:val="8D7A20C0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3B5E3668"/>
    <w:multiLevelType w:val="hybridMultilevel"/>
    <w:tmpl w:val="E46E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139FA"/>
    <w:multiLevelType w:val="singleLevel"/>
    <w:tmpl w:val="7AE8A61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sz w:val="32"/>
        <w:szCs w:val="32"/>
      </w:rPr>
    </w:lvl>
  </w:abstractNum>
  <w:abstractNum w:abstractNumId="5">
    <w:nsid w:val="65400FE9"/>
    <w:multiLevelType w:val="hybridMultilevel"/>
    <w:tmpl w:val="D4C2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897DFF"/>
    <w:rsid w:val="00047C00"/>
    <w:rsid w:val="001833DB"/>
    <w:rsid w:val="00196935"/>
    <w:rsid w:val="00197E0F"/>
    <w:rsid w:val="001C768F"/>
    <w:rsid w:val="00244138"/>
    <w:rsid w:val="002659D5"/>
    <w:rsid w:val="002935CB"/>
    <w:rsid w:val="002B5289"/>
    <w:rsid w:val="002C270A"/>
    <w:rsid w:val="00345406"/>
    <w:rsid w:val="003460D7"/>
    <w:rsid w:val="0035614F"/>
    <w:rsid w:val="003934FD"/>
    <w:rsid w:val="003A568D"/>
    <w:rsid w:val="003A740C"/>
    <w:rsid w:val="003D5709"/>
    <w:rsid w:val="004451DB"/>
    <w:rsid w:val="00455632"/>
    <w:rsid w:val="004614D9"/>
    <w:rsid w:val="004C0EBF"/>
    <w:rsid w:val="004C3496"/>
    <w:rsid w:val="004D1E32"/>
    <w:rsid w:val="004E65AB"/>
    <w:rsid w:val="004F08E1"/>
    <w:rsid w:val="00505D17"/>
    <w:rsid w:val="00513AA0"/>
    <w:rsid w:val="005510D6"/>
    <w:rsid w:val="00551FDD"/>
    <w:rsid w:val="00571A0B"/>
    <w:rsid w:val="005B0C56"/>
    <w:rsid w:val="005C4E67"/>
    <w:rsid w:val="005C6C2E"/>
    <w:rsid w:val="006740A5"/>
    <w:rsid w:val="00687A65"/>
    <w:rsid w:val="006D164E"/>
    <w:rsid w:val="006E528C"/>
    <w:rsid w:val="00714E08"/>
    <w:rsid w:val="00717344"/>
    <w:rsid w:val="00731571"/>
    <w:rsid w:val="00752A45"/>
    <w:rsid w:val="00774782"/>
    <w:rsid w:val="00802CB9"/>
    <w:rsid w:val="0081684B"/>
    <w:rsid w:val="00821966"/>
    <w:rsid w:val="008739AC"/>
    <w:rsid w:val="00897DFF"/>
    <w:rsid w:val="008E38BB"/>
    <w:rsid w:val="00921938"/>
    <w:rsid w:val="0097371E"/>
    <w:rsid w:val="009A3E31"/>
    <w:rsid w:val="009C01B3"/>
    <w:rsid w:val="00A26AF3"/>
    <w:rsid w:val="00A6771C"/>
    <w:rsid w:val="00AA607D"/>
    <w:rsid w:val="00AB5542"/>
    <w:rsid w:val="00B50D3B"/>
    <w:rsid w:val="00B801DD"/>
    <w:rsid w:val="00B87BF2"/>
    <w:rsid w:val="00BC5468"/>
    <w:rsid w:val="00BE344E"/>
    <w:rsid w:val="00C118DB"/>
    <w:rsid w:val="00C92061"/>
    <w:rsid w:val="00CC3436"/>
    <w:rsid w:val="00D008CC"/>
    <w:rsid w:val="00D0590B"/>
    <w:rsid w:val="00D3499B"/>
    <w:rsid w:val="00D43370"/>
    <w:rsid w:val="00DE23D9"/>
    <w:rsid w:val="00E020B9"/>
    <w:rsid w:val="00E46BBE"/>
    <w:rsid w:val="00EE553A"/>
    <w:rsid w:val="00F03072"/>
    <w:rsid w:val="00F321FF"/>
    <w:rsid w:val="00F920D6"/>
    <w:rsid w:val="00F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8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E528C"/>
    <w:pPr>
      <w:spacing w:line="211" w:lineRule="exact"/>
      <w:jc w:val="both"/>
    </w:pPr>
  </w:style>
  <w:style w:type="paragraph" w:customStyle="1" w:styleId="Style2">
    <w:name w:val="Style2"/>
    <w:basedOn w:val="a"/>
    <w:uiPriority w:val="99"/>
    <w:rsid w:val="006E528C"/>
    <w:pPr>
      <w:spacing w:line="168" w:lineRule="exact"/>
      <w:jc w:val="both"/>
    </w:pPr>
  </w:style>
  <w:style w:type="paragraph" w:customStyle="1" w:styleId="Style3">
    <w:name w:val="Style3"/>
    <w:basedOn w:val="a"/>
    <w:uiPriority w:val="99"/>
    <w:rsid w:val="006E528C"/>
    <w:pPr>
      <w:spacing w:line="211" w:lineRule="exact"/>
      <w:ind w:firstLine="326"/>
      <w:jc w:val="both"/>
    </w:pPr>
  </w:style>
  <w:style w:type="paragraph" w:customStyle="1" w:styleId="Style4">
    <w:name w:val="Style4"/>
    <w:basedOn w:val="a"/>
    <w:uiPriority w:val="99"/>
    <w:rsid w:val="006E528C"/>
    <w:pPr>
      <w:spacing w:line="254" w:lineRule="exact"/>
    </w:pPr>
  </w:style>
  <w:style w:type="paragraph" w:customStyle="1" w:styleId="Style5">
    <w:name w:val="Style5"/>
    <w:basedOn w:val="a"/>
    <w:uiPriority w:val="99"/>
    <w:rsid w:val="006E528C"/>
    <w:pPr>
      <w:spacing w:line="206" w:lineRule="exact"/>
      <w:jc w:val="both"/>
    </w:pPr>
  </w:style>
  <w:style w:type="paragraph" w:customStyle="1" w:styleId="Style6">
    <w:name w:val="Style6"/>
    <w:basedOn w:val="a"/>
    <w:uiPriority w:val="99"/>
    <w:rsid w:val="006E528C"/>
  </w:style>
  <w:style w:type="paragraph" w:customStyle="1" w:styleId="Style7">
    <w:name w:val="Style7"/>
    <w:basedOn w:val="a"/>
    <w:uiPriority w:val="99"/>
    <w:rsid w:val="006E528C"/>
  </w:style>
  <w:style w:type="paragraph" w:customStyle="1" w:styleId="Style8">
    <w:name w:val="Style8"/>
    <w:basedOn w:val="a"/>
    <w:uiPriority w:val="99"/>
    <w:rsid w:val="006E528C"/>
  </w:style>
  <w:style w:type="paragraph" w:customStyle="1" w:styleId="Style9">
    <w:name w:val="Style9"/>
    <w:basedOn w:val="a"/>
    <w:uiPriority w:val="99"/>
    <w:rsid w:val="006E528C"/>
    <w:pPr>
      <w:spacing w:line="216" w:lineRule="exact"/>
      <w:ind w:firstLine="326"/>
    </w:pPr>
  </w:style>
  <w:style w:type="paragraph" w:customStyle="1" w:styleId="Style10">
    <w:name w:val="Style10"/>
    <w:basedOn w:val="a"/>
    <w:uiPriority w:val="99"/>
    <w:rsid w:val="006E528C"/>
  </w:style>
  <w:style w:type="character" w:customStyle="1" w:styleId="FontStyle12">
    <w:name w:val="Font Style12"/>
    <w:basedOn w:val="a0"/>
    <w:uiPriority w:val="99"/>
    <w:rsid w:val="006E528C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basedOn w:val="a0"/>
    <w:uiPriority w:val="99"/>
    <w:rsid w:val="006E528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6E528C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6E528C"/>
    <w:rPr>
      <w:rFonts w:ascii="Times New Roman" w:hAnsi="Times New Roman" w:cs="Times New Roman"/>
      <w:spacing w:val="30"/>
      <w:sz w:val="20"/>
      <w:szCs w:val="20"/>
    </w:rPr>
  </w:style>
  <w:style w:type="character" w:customStyle="1" w:styleId="FontStyle16">
    <w:name w:val="Font Style16"/>
    <w:basedOn w:val="a0"/>
    <w:uiPriority w:val="99"/>
    <w:rsid w:val="006E528C"/>
    <w:rPr>
      <w:rFonts w:ascii="Franklin Gothic Medium" w:hAnsi="Franklin Gothic Medium" w:cs="Franklin Gothic Medium"/>
      <w:i/>
      <w:iCs/>
      <w:sz w:val="24"/>
      <w:szCs w:val="24"/>
    </w:rPr>
  </w:style>
  <w:style w:type="character" w:customStyle="1" w:styleId="FontStyle17">
    <w:name w:val="Font Style17"/>
    <w:basedOn w:val="a0"/>
    <w:uiPriority w:val="99"/>
    <w:rsid w:val="006E528C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18">
    <w:name w:val="Font Style18"/>
    <w:basedOn w:val="a0"/>
    <w:uiPriority w:val="99"/>
    <w:rsid w:val="006E528C"/>
    <w:rPr>
      <w:rFonts w:ascii="Constantia" w:hAnsi="Constantia" w:cs="Constantia"/>
      <w:i/>
      <w:iCs/>
      <w:sz w:val="36"/>
      <w:szCs w:val="36"/>
    </w:rPr>
  </w:style>
  <w:style w:type="character" w:customStyle="1" w:styleId="FontStyle19">
    <w:name w:val="Font Style19"/>
    <w:basedOn w:val="a0"/>
    <w:uiPriority w:val="99"/>
    <w:rsid w:val="006E528C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6E528C"/>
    <w:rPr>
      <w:rFonts w:ascii="Corbel" w:hAnsi="Corbel" w:cs="Corbel"/>
      <w:i/>
      <w:iCs/>
      <w:spacing w:val="40"/>
      <w:sz w:val="20"/>
      <w:szCs w:val="20"/>
    </w:rPr>
  </w:style>
  <w:style w:type="character" w:customStyle="1" w:styleId="FontStyle21">
    <w:name w:val="Font Style21"/>
    <w:basedOn w:val="a0"/>
    <w:uiPriority w:val="99"/>
    <w:rsid w:val="006E528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6E528C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character" w:customStyle="1" w:styleId="FontStyle23">
    <w:name w:val="Font Style23"/>
    <w:basedOn w:val="a0"/>
    <w:uiPriority w:val="99"/>
    <w:rsid w:val="006E528C"/>
    <w:rPr>
      <w:rFonts w:ascii="Corbel" w:hAnsi="Corbel" w:cs="Corbel"/>
      <w:i/>
      <w:iCs/>
      <w:sz w:val="16"/>
      <w:szCs w:val="16"/>
    </w:rPr>
  </w:style>
  <w:style w:type="character" w:styleId="a3">
    <w:name w:val="Placeholder Text"/>
    <w:basedOn w:val="a0"/>
    <w:uiPriority w:val="99"/>
    <w:semiHidden/>
    <w:rsid w:val="00F0307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030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07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7"/>
    <w:uiPriority w:val="99"/>
    <w:rsid w:val="004F08E1"/>
    <w:rPr>
      <w:rFonts w:hAnsi="Times New Roman" w:cs="Times New Roman"/>
      <w:sz w:val="19"/>
      <w:szCs w:val="19"/>
      <w:shd w:val="clear" w:color="auto" w:fill="FFFFFF"/>
    </w:rPr>
  </w:style>
  <w:style w:type="paragraph" w:styleId="a7">
    <w:name w:val="Body Text"/>
    <w:basedOn w:val="a"/>
    <w:link w:val="1"/>
    <w:uiPriority w:val="99"/>
    <w:rsid w:val="004F08E1"/>
    <w:pPr>
      <w:shd w:val="clear" w:color="auto" w:fill="FFFFFF"/>
      <w:autoSpaceDE/>
      <w:autoSpaceDN/>
      <w:adjustRightInd/>
      <w:spacing w:after="1140" w:line="206" w:lineRule="exact"/>
      <w:ind w:hanging="280"/>
    </w:pPr>
    <w:rPr>
      <w:sz w:val="19"/>
      <w:szCs w:val="19"/>
    </w:rPr>
  </w:style>
  <w:style w:type="character" w:customStyle="1" w:styleId="a8">
    <w:name w:val="Основной текст Знак"/>
    <w:basedOn w:val="a0"/>
    <w:uiPriority w:val="99"/>
    <w:semiHidden/>
    <w:rsid w:val="004F08E1"/>
    <w:rPr>
      <w:rFonts w:hAnsi="Times New Roman" w:cs="Times New Roman"/>
      <w:sz w:val="24"/>
      <w:szCs w:val="24"/>
    </w:rPr>
  </w:style>
  <w:style w:type="character" w:customStyle="1" w:styleId="6">
    <w:name w:val="Основной текст + Курсив6"/>
    <w:basedOn w:val="1"/>
    <w:uiPriority w:val="99"/>
    <w:rsid w:val="004F08E1"/>
    <w:rPr>
      <w:rFonts w:hAnsi="Times New Roman" w:cs="Times New Roman"/>
      <w:i/>
      <w:iCs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jpeg"/><Relationship Id="rId61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2020-11-10T08:38:00Z</dcterms:created>
  <dcterms:modified xsi:type="dcterms:W3CDTF">2020-11-10T08:38:00Z</dcterms:modified>
</cp:coreProperties>
</file>