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289" w:rsidRPr="00100BBD" w:rsidRDefault="001E1289" w:rsidP="001E1289">
      <w:pPr>
        <w:rPr>
          <w:rFonts w:ascii="Times New Roman" w:hAnsi="Times New Roman" w:cs="Times New Roman"/>
          <w:b/>
          <w:color w:val="FF0000"/>
          <w:sz w:val="36"/>
          <w:szCs w:val="36"/>
        </w:rPr>
      </w:pPr>
      <w:r>
        <w:rPr>
          <w:rFonts w:ascii="Times New Roman" w:hAnsi="Times New Roman" w:cs="Times New Roman"/>
          <w:b/>
          <w:sz w:val="28"/>
          <w:szCs w:val="28"/>
        </w:rPr>
        <w:t xml:space="preserve">ГРУППА 31-К   </w:t>
      </w:r>
      <w:r w:rsidRPr="00100BBD">
        <w:rPr>
          <w:rFonts w:ascii="Times New Roman" w:hAnsi="Times New Roman" w:cs="Times New Roman"/>
          <w:b/>
          <w:color w:val="FF0000"/>
          <w:sz w:val="36"/>
          <w:szCs w:val="36"/>
        </w:rPr>
        <w:t xml:space="preserve">Организация торговли </w:t>
      </w:r>
    </w:p>
    <w:p w:rsidR="001E1289" w:rsidRDefault="001E1289" w:rsidP="001E1289">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Преподаватель   -    Чебыкина Галина Александровна</w:t>
      </w:r>
    </w:p>
    <w:p w:rsidR="001E1289" w:rsidRDefault="001E1289" w:rsidP="001E1289">
      <w:pPr>
        <w:rPr>
          <w:rFonts w:ascii="Times New Roman" w:hAnsi="Times New Roman" w:cs="Times New Roman"/>
          <w:b/>
          <w:sz w:val="28"/>
          <w:szCs w:val="28"/>
        </w:rPr>
      </w:pPr>
      <w:r>
        <w:rPr>
          <w:rFonts w:ascii="Times New Roman" w:hAnsi="Times New Roman" w:cs="Times New Roman"/>
          <w:b/>
          <w:sz w:val="28"/>
          <w:szCs w:val="28"/>
          <w:u w:val="single"/>
        </w:rPr>
        <w:t>ДАТА:</w:t>
      </w:r>
      <w:r>
        <w:rPr>
          <w:rFonts w:ascii="Times New Roman" w:hAnsi="Times New Roman" w:cs="Times New Roman"/>
          <w:b/>
          <w:sz w:val="28"/>
          <w:szCs w:val="28"/>
        </w:rPr>
        <w:t xml:space="preserve"> </w:t>
      </w:r>
      <w:r>
        <w:rPr>
          <w:rFonts w:ascii="Times New Roman" w:hAnsi="Times New Roman" w:cs="Times New Roman"/>
          <w:b/>
          <w:color w:val="FF0000"/>
          <w:sz w:val="28"/>
          <w:szCs w:val="28"/>
        </w:rPr>
        <w:t>11</w:t>
      </w:r>
      <w:r>
        <w:rPr>
          <w:rFonts w:ascii="Times New Roman" w:hAnsi="Times New Roman" w:cs="Times New Roman"/>
          <w:b/>
          <w:color w:val="FF0000"/>
          <w:sz w:val="28"/>
          <w:szCs w:val="28"/>
        </w:rPr>
        <w:t xml:space="preserve">.11.20 </w:t>
      </w:r>
    </w:p>
    <w:p w:rsidR="001E1289" w:rsidRDefault="001E1289" w:rsidP="001E1289">
      <w:pPr>
        <w:spacing w:after="0"/>
        <w:rPr>
          <w:rFonts w:ascii="Times New Roman" w:hAnsi="Times New Roman" w:cs="Times New Roman"/>
          <w:b/>
          <w:color w:val="FF0000"/>
          <w:sz w:val="36"/>
          <w:szCs w:val="28"/>
        </w:rPr>
      </w:pPr>
      <w:proofErr w:type="gramStart"/>
      <w:r>
        <w:rPr>
          <w:rFonts w:ascii="Times New Roman" w:hAnsi="Times New Roman" w:cs="Times New Roman"/>
          <w:b/>
          <w:sz w:val="28"/>
          <w:szCs w:val="28"/>
          <w:u w:val="single"/>
        </w:rPr>
        <w:t>ТЕМА</w:t>
      </w:r>
      <w:r>
        <w:rPr>
          <w:rFonts w:ascii="Times New Roman" w:hAnsi="Times New Roman" w:cs="Times New Roman"/>
          <w:b/>
          <w:szCs w:val="28"/>
        </w:rPr>
        <w:t xml:space="preserve">:   </w:t>
      </w:r>
      <w:proofErr w:type="gramEnd"/>
      <w:r>
        <w:rPr>
          <w:rFonts w:ascii="Times New Roman" w:hAnsi="Times New Roman" w:cs="Times New Roman"/>
          <w:b/>
          <w:szCs w:val="28"/>
        </w:rPr>
        <w:t xml:space="preserve">   </w:t>
      </w:r>
      <w:r w:rsidRPr="001E1289">
        <w:rPr>
          <w:rFonts w:ascii="Times New Roman" w:hAnsi="Times New Roman" w:cs="Times New Roman"/>
          <w:b/>
          <w:sz w:val="36"/>
          <w:szCs w:val="28"/>
        </w:rPr>
        <w:t xml:space="preserve">ПЗ № 1.  </w:t>
      </w:r>
      <w:proofErr w:type="spellStart"/>
      <w:r>
        <w:rPr>
          <w:rFonts w:ascii="Times New Roman" w:hAnsi="Times New Roman" w:cs="Times New Roman"/>
          <w:b/>
          <w:color w:val="FF0000"/>
          <w:sz w:val="36"/>
          <w:szCs w:val="28"/>
        </w:rPr>
        <w:t>Индентификация</w:t>
      </w:r>
      <w:proofErr w:type="spellEnd"/>
      <w:r>
        <w:rPr>
          <w:rFonts w:ascii="Times New Roman" w:hAnsi="Times New Roman" w:cs="Times New Roman"/>
          <w:b/>
          <w:color w:val="FF0000"/>
          <w:sz w:val="36"/>
          <w:szCs w:val="28"/>
        </w:rPr>
        <w:t xml:space="preserve"> вида и типа предприятия розничной (оптовой) торговли в соответствии с признаками классификации. </w:t>
      </w:r>
    </w:p>
    <w:p w:rsidR="001E1289" w:rsidRPr="001E1289" w:rsidRDefault="001E1289" w:rsidP="001E1289">
      <w:pPr>
        <w:spacing w:after="0"/>
        <w:rPr>
          <w:rFonts w:ascii="Times New Roman" w:hAnsi="Times New Roman" w:cs="Times New Roman"/>
          <w:b/>
          <w:color w:val="FF0000"/>
          <w:sz w:val="36"/>
          <w:szCs w:val="28"/>
        </w:rPr>
      </w:pPr>
      <w:r w:rsidRPr="001E1289">
        <w:rPr>
          <w:rFonts w:ascii="Times New Roman" w:hAnsi="Times New Roman" w:cs="Times New Roman"/>
          <w:b/>
          <w:sz w:val="36"/>
          <w:szCs w:val="28"/>
        </w:rPr>
        <w:t xml:space="preserve">ПЗ № 2. </w:t>
      </w:r>
      <w:r>
        <w:rPr>
          <w:rFonts w:ascii="Times New Roman" w:hAnsi="Times New Roman" w:cs="Times New Roman"/>
          <w:b/>
          <w:sz w:val="36"/>
          <w:szCs w:val="28"/>
        </w:rPr>
        <w:t xml:space="preserve"> </w:t>
      </w:r>
      <w:r w:rsidRPr="001E1289">
        <w:rPr>
          <w:rFonts w:ascii="Times New Roman" w:hAnsi="Times New Roman" w:cs="Times New Roman"/>
          <w:b/>
          <w:color w:val="FF0000"/>
          <w:sz w:val="36"/>
          <w:szCs w:val="28"/>
        </w:rPr>
        <w:t xml:space="preserve">Расчёт эффективности использования площади торгового зала. </w:t>
      </w:r>
    </w:p>
    <w:p w:rsidR="001E1289" w:rsidRDefault="001E1289" w:rsidP="001E1289">
      <w:pPr>
        <w:spacing w:after="0"/>
        <w:rPr>
          <w:rFonts w:ascii="Times New Roman" w:hAnsi="Times New Roman" w:cs="Times New Roman"/>
          <w:b/>
          <w:color w:val="FF0000"/>
          <w:sz w:val="28"/>
          <w:szCs w:val="28"/>
        </w:rPr>
      </w:pPr>
    </w:p>
    <w:p w:rsidR="001E1289" w:rsidRDefault="001E1289" w:rsidP="001E1289">
      <w:pPr>
        <w:pStyle w:val="a4"/>
        <w:jc w:val="center"/>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ИНСТРУКЦИИ ДЛЯ ВЫПОЛНЕНИЯ</w:t>
      </w:r>
    </w:p>
    <w:p w:rsidR="001E1289" w:rsidRDefault="001E1289" w:rsidP="001E1289">
      <w:pPr>
        <w:pStyle w:val="a4"/>
        <w:jc w:val="center"/>
        <w:rPr>
          <w:rFonts w:ascii="Times New Roman" w:hAnsi="Times New Roman" w:cs="Times New Roman"/>
          <w:b/>
          <w:sz w:val="28"/>
          <w:szCs w:val="28"/>
          <w:u w:val="single"/>
        </w:rPr>
      </w:pPr>
    </w:p>
    <w:p w:rsidR="001E1289" w:rsidRDefault="001E1289" w:rsidP="001E1289">
      <w:pPr>
        <w:pStyle w:val="a4"/>
        <w:numPr>
          <w:ilvl w:val="0"/>
          <w:numId w:val="1"/>
        </w:numPr>
        <w:ind w:left="567" w:hanging="283"/>
        <w:rPr>
          <w:rFonts w:ascii="Times New Roman" w:hAnsi="Times New Roman" w:cs="Times New Roman"/>
          <w:sz w:val="28"/>
          <w:szCs w:val="28"/>
        </w:rPr>
      </w:pPr>
      <w:r>
        <w:rPr>
          <w:rFonts w:ascii="Times New Roman" w:hAnsi="Times New Roman" w:cs="Times New Roman"/>
          <w:b/>
          <w:sz w:val="28"/>
          <w:szCs w:val="28"/>
        </w:rPr>
        <w:t xml:space="preserve">Задания выполняйте и отсылайте мне на </w:t>
      </w:r>
      <w:proofErr w:type="spellStart"/>
      <w:r>
        <w:rPr>
          <w:rFonts w:ascii="Times New Roman" w:hAnsi="Times New Roman" w:cs="Times New Roman"/>
          <w:b/>
          <w:sz w:val="28"/>
          <w:szCs w:val="28"/>
        </w:rPr>
        <w:t>эл.почту</w:t>
      </w:r>
      <w:proofErr w:type="spellEnd"/>
      <w:r>
        <w:rPr>
          <w:rFonts w:ascii="Times New Roman" w:hAnsi="Times New Roman" w:cs="Times New Roman"/>
          <w:sz w:val="28"/>
          <w:szCs w:val="28"/>
        </w:rPr>
        <w:t xml:space="preserve"> </w:t>
      </w:r>
      <w:hyperlink r:id="rId5" w:history="1">
        <w:proofErr w:type="gramStart"/>
        <w:r>
          <w:rPr>
            <w:rStyle w:val="a3"/>
            <w:rFonts w:ascii="Times New Roman" w:hAnsi="Times New Roman" w:cs="Times New Roman"/>
            <w:sz w:val="28"/>
            <w:szCs w:val="28"/>
            <w:shd w:val="clear" w:color="auto" w:fill="FFFFFF"/>
          </w:rPr>
          <w:t>galinochka1975ch@mail.ru</w:t>
        </w:r>
      </w:hyperlink>
      <w:r>
        <w:rPr>
          <w:rFonts w:ascii="Times New Roman" w:hAnsi="Times New Roman" w:cs="Times New Roman"/>
          <w:color w:val="FF9E00"/>
          <w:sz w:val="28"/>
          <w:szCs w:val="28"/>
          <w:shd w:val="clear" w:color="auto" w:fill="FFFFFF"/>
        </w:rPr>
        <w:t xml:space="preserve"> </w:t>
      </w:r>
      <w:r>
        <w:rPr>
          <w:rFonts w:ascii="Times New Roman" w:hAnsi="Times New Roman" w:cs="Times New Roman"/>
          <w:sz w:val="28"/>
          <w:szCs w:val="28"/>
          <w:shd w:val="clear" w:color="auto" w:fill="FFFFFF"/>
        </w:rPr>
        <w:t>.</w:t>
      </w:r>
      <w:proofErr w:type="gramEnd"/>
    </w:p>
    <w:p w:rsidR="001E1289" w:rsidRDefault="001E1289" w:rsidP="001E1289">
      <w:pPr>
        <w:pStyle w:val="a4"/>
        <w:numPr>
          <w:ilvl w:val="0"/>
          <w:numId w:val="1"/>
        </w:numPr>
        <w:ind w:left="567" w:hanging="283"/>
        <w:rPr>
          <w:rFonts w:ascii="Times New Roman" w:hAnsi="Times New Roman" w:cs="Times New Roman"/>
          <w:sz w:val="28"/>
          <w:szCs w:val="28"/>
        </w:rPr>
      </w:pPr>
      <w:r>
        <w:rPr>
          <w:rFonts w:ascii="Times New Roman" w:hAnsi="Times New Roman" w:cs="Times New Roman"/>
          <w:b/>
          <w:sz w:val="28"/>
          <w:szCs w:val="28"/>
        </w:rPr>
        <w:t>В теме укажите Фамилию и Имя, группу, тему урока.</w:t>
      </w:r>
    </w:p>
    <w:p w:rsidR="001E1289" w:rsidRPr="00E918E6" w:rsidRDefault="001E1289" w:rsidP="001E1289">
      <w:pPr>
        <w:pStyle w:val="a4"/>
        <w:numPr>
          <w:ilvl w:val="0"/>
          <w:numId w:val="1"/>
        </w:numPr>
        <w:ind w:left="567" w:hanging="283"/>
        <w:rPr>
          <w:rFonts w:ascii="Times New Roman" w:hAnsi="Times New Roman" w:cs="Times New Roman"/>
          <w:sz w:val="28"/>
          <w:szCs w:val="28"/>
        </w:rPr>
      </w:pPr>
      <w:r>
        <w:rPr>
          <w:rFonts w:ascii="Times New Roman" w:hAnsi="Times New Roman" w:cs="Times New Roman"/>
          <w:b/>
          <w:sz w:val="28"/>
          <w:szCs w:val="28"/>
        </w:rPr>
        <w:t>Если у вас есть вопросы также высылайте мне на электронную почту.</w:t>
      </w:r>
    </w:p>
    <w:p w:rsidR="001E1289" w:rsidRPr="00F461E9" w:rsidRDefault="001E1289" w:rsidP="001E1289">
      <w:pPr>
        <w:pStyle w:val="a4"/>
        <w:numPr>
          <w:ilvl w:val="0"/>
          <w:numId w:val="1"/>
        </w:numPr>
        <w:ind w:left="567" w:hanging="283"/>
        <w:rPr>
          <w:rFonts w:ascii="Times New Roman" w:hAnsi="Times New Roman" w:cs="Times New Roman"/>
          <w:color w:val="FF0000"/>
          <w:sz w:val="28"/>
          <w:szCs w:val="28"/>
        </w:rPr>
      </w:pPr>
      <w:r w:rsidRPr="00E918E6">
        <w:rPr>
          <w:rFonts w:ascii="Times New Roman" w:hAnsi="Times New Roman" w:cs="Times New Roman"/>
          <w:b/>
          <w:color w:val="FF0000"/>
          <w:sz w:val="28"/>
          <w:szCs w:val="28"/>
        </w:rPr>
        <w:t xml:space="preserve">Работу нужно сдать </w:t>
      </w:r>
      <w:r>
        <w:rPr>
          <w:rFonts w:ascii="Times New Roman" w:hAnsi="Times New Roman" w:cs="Times New Roman"/>
          <w:b/>
          <w:color w:val="FF0000"/>
          <w:sz w:val="28"/>
          <w:szCs w:val="28"/>
        </w:rPr>
        <w:t>до 1</w:t>
      </w:r>
      <w:r>
        <w:rPr>
          <w:rFonts w:ascii="Times New Roman" w:hAnsi="Times New Roman" w:cs="Times New Roman"/>
          <w:b/>
          <w:color w:val="FF0000"/>
          <w:sz w:val="28"/>
          <w:szCs w:val="28"/>
        </w:rPr>
        <w:t>2</w:t>
      </w:r>
      <w:r>
        <w:rPr>
          <w:rFonts w:ascii="Times New Roman" w:hAnsi="Times New Roman" w:cs="Times New Roman"/>
          <w:b/>
          <w:color w:val="FF0000"/>
          <w:sz w:val="28"/>
          <w:szCs w:val="28"/>
        </w:rPr>
        <w:t xml:space="preserve">.11.20 </w:t>
      </w:r>
    </w:p>
    <w:p w:rsidR="00A2154C" w:rsidRDefault="00A2154C" w:rsidP="001E1289">
      <w:pPr>
        <w:jc w:val="center"/>
        <w:rPr>
          <w:rFonts w:ascii="Times New Roman" w:hAnsi="Times New Roman" w:cs="Times New Roman"/>
          <w:b/>
          <w:sz w:val="32"/>
          <w:szCs w:val="32"/>
          <w:u w:val="single"/>
        </w:rPr>
      </w:pPr>
    </w:p>
    <w:p w:rsidR="00B03094" w:rsidRDefault="00B03094" w:rsidP="001E1289">
      <w:pPr>
        <w:jc w:val="center"/>
        <w:rPr>
          <w:rFonts w:ascii="Times New Roman" w:hAnsi="Times New Roman" w:cs="Times New Roman"/>
          <w:b/>
          <w:sz w:val="32"/>
          <w:szCs w:val="32"/>
          <w:u w:val="single"/>
        </w:rPr>
      </w:pPr>
      <w:bookmarkStart w:id="0" w:name="_GoBack"/>
      <w:bookmarkEnd w:id="0"/>
    </w:p>
    <w:p w:rsidR="00A2154C" w:rsidRDefault="001E1289" w:rsidP="001E1289">
      <w:pPr>
        <w:jc w:val="center"/>
        <w:rPr>
          <w:rFonts w:ascii="Times New Roman" w:hAnsi="Times New Roman" w:cs="Times New Roman"/>
          <w:b/>
          <w:sz w:val="32"/>
          <w:szCs w:val="32"/>
          <w:u w:val="single"/>
        </w:rPr>
      </w:pPr>
      <w:r w:rsidRPr="003F778B">
        <w:rPr>
          <w:rFonts w:ascii="Times New Roman" w:hAnsi="Times New Roman" w:cs="Times New Roman"/>
          <w:b/>
          <w:sz w:val="32"/>
          <w:szCs w:val="32"/>
          <w:u w:val="single"/>
        </w:rPr>
        <w:t>ЗАДАНИ</w:t>
      </w:r>
      <w:r w:rsidR="00A2154C">
        <w:rPr>
          <w:rFonts w:ascii="Times New Roman" w:hAnsi="Times New Roman" w:cs="Times New Roman"/>
          <w:b/>
          <w:sz w:val="32"/>
          <w:szCs w:val="32"/>
          <w:u w:val="single"/>
        </w:rPr>
        <w:t>Я</w:t>
      </w:r>
      <w:r w:rsidR="00C37E7E">
        <w:rPr>
          <w:rFonts w:ascii="Times New Roman" w:hAnsi="Times New Roman" w:cs="Times New Roman"/>
          <w:b/>
          <w:sz w:val="32"/>
          <w:szCs w:val="32"/>
          <w:u w:val="single"/>
        </w:rPr>
        <w:t xml:space="preserve">    ДЛЯ     ПЗ № 1.</w:t>
      </w:r>
    </w:p>
    <w:p w:rsidR="001E1289" w:rsidRDefault="00C37E7E" w:rsidP="00A2154C">
      <w:pPr>
        <w:pStyle w:val="a4"/>
        <w:numPr>
          <w:ilvl w:val="0"/>
          <w:numId w:val="4"/>
        </w:numPr>
        <w:rPr>
          <w:rFonts w:ascii="Times New Roman" w:hAnsi="Times New Roman" w:cs="Times New Roman"/>
          <w:sz w:val="32"/>
          <w:szCs w:val="32"/>
        </w:rPr>
      </w:pPr>
      <w:r>
        <w:rPr>
          <w:rFonts w:ascii="Times New Roman" w:hAnsi="Times New Roman" w:cs="Times New Roman"/>
          <w:sz w:val="32"/>
          <w:szCs w:val="32"/>
        </w:rPr>
        <w:t xml:space="preserve">Списать таблицу № 1 </w:t>
      </w:r>
      <w:r w:rsidR="00373345">
        <w:rPr>
          <w:rFonts w:ascii="Times New Roman" w:hAnsi="Times New Roman" w:cs="Times New Roman"/>
          <w:sz w:val="32"/>
          <w:szCs w:val="32"/>
        </w:rPr>
        <w:t>и заполнить</w:t>
      </w:r>
      <w:r>
        <w:rPr>
          <w:rFonts w:ascii="Times New Roman" w:hAnsi="Times New Roman" w:cs="Times New Roman"/>
          <w:sz w:val="32"/>
          <w:szCs w:val="32"/>
        </w:rPr>
        <w:t xml:space="preserve"> классификационные группы.</w:t>
      </w:r>
    </w:p>
    <w:p w:rsidR="00C37E7E" w:rsidRPr="00A2154C" w:rsidRDefault="00C37E7E" w:rsidP="00A2154C">
      <w:pPr>
        <w:pStyle w:val="a4"/>
        <w:numPr>
          <w:ilvl w:val="0"/>
          <w:numId w:val="4"/>
        </w:numPr>
        <w:rPr>
          <w:rFonts w:ascii="Times New Roman" w:hAnsi="Times New Roman" w:cs="Times New Roman"/>
          <w:sz w:val="32"/>
          <w:szCs w:val="32"/>
        </w:rPr>
      </w:pPr>
      <w:r>
        <w:rPr>
          <w:rFonts w:ascii="Times New Roman" w:hAnsi="Times New Roman" w:cs="Times New Roman"/>
          <w:sz w:val="32"/>
          <w:szCs w:val="32"/>
        </w:rPr>
        <w:t xml:space="preserve">Списать шапку таблицы № 2 и заполнить </w:t>
      </w:r>
      <w:r w:rsidR="00373345">
        <w:rPr>
          <w:rFonts w:ascii="Times New Roman" w:hAnsi="Times New Roman" w:cs="Times New Roman"/>
          <w:sz w:val="32"/>
          <w:szCs w:val="32"/>
        </w:rPr>
        <w:t>по 4</w:t>
      </w:r>
      <w:r>
        <w:rPr>
          <w:rFonts w:ascii="Times New Roman" w:hAnsi="Times New Roman" w:cs="Times New Roman"/>
          <w:sz w:val="32"/>
          <w:szCs w:val="32"/>
        </w:rPr>
        <w:t xml:space="preserve"> типа предприятий торговли с каждой специализации торговой деятельности.</w:t>
      </w:r>
    </w:p>
    <w:p w:rsidR="00A2154C" w:rsidRDefault="00A2154C" w:rsidP="00C37E7E">
      <w:pPr>
        <w:rPr>
          <w:rFonts w:ascii="Times New Roman" w:hAnsi="Times New Roman" w:cs="Times New Roman"/>
          <w:sz w:val="32"/>
          <w:szCs w:val="32"/>
        </w:rPr>
      </w:pPr>
    </w:p>
    <w:p w:rsidR="00C37E7E" w:rsidRDefault="00C37E7E" w:rsidP="008B047F">
      <w:pPr>
        <w:shd w:val="clear" w:color="auto" w:fill="FFFFFF"/>
        <w:spacing w:after="0" w:line="240" w:lineRule="auto"/>
        <w:textAlignment w:val="baseline"/>
        <w:rPr>
          <w:rFonts w:ascii="Times New Roman" w:hAnsi="Times New Roman" w:cs="Times New Roman"/>
          <w:sz w:val="32"/>
          <w:szCs w:val="32"/>
        </w:rPr>
      </w:pPr>
    </w:p>
    <w:p w:rsidR="008B047F" w:rsidRDefault="008B047F" w:rsidP="008B047F">
      <w:pPr>
        <w:shd w:val="clear" w:color="auto" w:fill="FFFFFF"/>
        <w:spacing w:after="0" w:line="240" w:lineRule="auto"/>
        <w:textAlignment w:val="baseline"/>
        <w:rPr>
          <w:rFonts w:ascii="Times New Roman" w:eastAsia="Times New Roman" w:hAnsi="Times New Roman" w:cs="Times New Roman"/>
          <w:b/>
          <w:color w:val="2D2D2D"/>
          <w:spacing w:val="2"/>
          <w:sz w:val="28"/>
          <w:szCs w:val="28"/>
          <w:lang w:eastAsia="ru-RU"/>
        </w:rPr>
      </w:pPr>
      <w:r w:rsidRPr="008B047F">
        <w:rPr>
          <w:rFonts w:ascii="Times New Roman" w:eastAsia="Times New Roman" w:hAnsi="Times New Roman" w:cs="Times New Roman"/>
          <w:b/>
          <w:color w:val="2D2D2D"/>
          <w:spacing w:val="2"/>
          <w:sz w:val="28"/>
          <w:szCs w:val="28"/>
          <w:lang w:eastAsia="ru-RU"/>
        </w:rPr>
        <w:t>Классификация предприятий торговли</w:t>
      </w:r>
      <w:r>
        <w:rPr>
          <w:rFonts w:ascii="Times New Roman" w:eastAsia="Times New Roman" w:hAnsi="Times New Roman" w:cs="Times New Roman"/>
          <w:b/>
          <w:color w:val="2D2D2D"/>
          <w:spacing w:val="2"/>
          <w:sz w:val="28"/>
          <w:szCs w:val="28"/>
          <w:lang w:eastAsia="ru-RU"/>
        </w:rPr>
        <w:t xml:space="preserve">                </w:t>
      </w:r>
    </w:p>
    <w:p w:rsidR="008B047F" w:rsidRPr="008B047F" w:rsidRDefault="008B047F" w:rsidP="008B047F">
      <w:pPr>
        <w:shd w:val="clear" w:color="auto" w:fill="FFFFFF"/>
        <w:spacing w:after="0" w:line="240" w:lineRule="auto"/>
        <w:jc w:val="right"/>
        <w:textAlignment w:val="baseline"/>
        <w:rPr>
          <w:rFonts w:ascii="Times New Roman" w:eastAsia="Times New Roman" w:hAnsi="Times New Roman" w:cs="Times New Roman"/>
          <w:b/>
          <w:color w:val="2D2D2D"/>
          <w:spacing w:val="2"/>
          <w:sz w:val="28"/>
          <w:szCs w:val="28"/>
          <w:lang w:eastAsia="ru-RU"/>
        </w:rPr>
      </w:pPr>
      <w:r>
        <w:rPr>
          <w:rFonts w:ascii="Times New Roman" w:eastAsia="Times New Roman" w:hAnsi="Times New Roman" w:cs="Times New Roman"/>
          <w:b/>
          <w:color w:val="2D2D2D"/>
          <w:spacing w:val="2"/>
          <w:sz w:val="28"/>
          <w:szCs w:val="28"/>
          <w:lang w:eastAsia="ru-RU"/>
        </w:rPr>
        <w:t xml:space="preserve">Таблица № 1. </w:t>
      </w:r>
    </w:p>
    <w:tbl>
      <w:tblPr>
        <w:tblW w:w="0" w:type="auto"/>
        <w:tblInd w:w="8" w:type="dxa"/>
        <w:tblCellMar>
          <w:left w:w="0" w:type="dxa"/>
          <w:right w:w="0" w:type="dxa"/>
        </w:tblCellMar>
        <w:tblLook w:val="04A0" w:firstRow="1" w:lastRow="0" w:firstColumn="1" w:lastColumn="0" w:noHBand="0" w:noVBand="1"/>
      </w:tblPr>
      <w:tblGrid>
        <w:gridCol w:w="3628"/>
        <w:gridCol w:w="5711"/>
      </w:tblGrid>
      <w:tr w:rsidR="008B047F" w:rsidRPr="008B047F" w:rsidTr="008B047F">
        <w:trPr>
          <w:trHeight w:val="15"/>
        </w:trPr>
        <w:tc>
          <w:tcPr>
            <w:tcW w:w="3628" w:type="dxa"/>
            <w:hideMark/>
          </w:tcPr>
          <w:p w:rsidR="008B047F" w:rsidRPr="008B047F" w:rsidRDefault="008B047F" w:rsidP="008B047F">
            <w:pPr>
              <w:spacing w:after="0" w:line="240" w:lineRule="auto"/>
              <w:rPr>
                <w:rFonts w:ascii="Arial" w:eastAsia="Times New Roman" w:hAnsi="Arial" w:cs="Arial"/>
                <w:color w:val="2D2D2D"/>
                <w:spacing w:val="2"/>
                <w:sz w:val="21"/>
                <w:szCs w:val="21"/>
                <w:lang w:eastAsia="ru-RU"/>
              </w:rPr>
            </w:pPr>
          </w:p>
        </w:tc>
        <w:tc>
          <w:tcPr>
            <w:tcW w:w="5711" w:type="dxa"/>
            <w:hideMark/>
          </w:tcPr>
          <w:p w:rsidR="008B047F" w:rsidRPr="008B047F" w:rsidRDefault="008B047F" w:rsidP="008B047F">
            <w:pPr>
              <w:spacing w:after="0" w:line="240" w:lineRule="auto"/>
              <w:rPr>
                <w:rFonts w:ascii="Times New Roman" w:eastAsia="Times New Roman" w:hAnsi="Times New Roman" w:cs="Times New Roman"/>
                <w:sz w:val="20"/>
                <w:szCs w:val="20"/>
                <w:lang w:eastAsia="ru-RU"/>
              </w:rPr>
            </w:pPr>
          </w:p>
        </w:tc>
      </w:tr>
      <w:tr w:rsidR="008B047F" w:rsidRPr="008B047F" w:rsidTr="008B047F">
        <w:tc>
          <w:tcPr>
            <w:tcW w:w="3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B047F" w:rsidRPr="008B047F" w:rsidRDefault="008B047F"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Признак классификации предприятий торговли</w:t>
            </w:r>
          </w:p>
        </w:tc>
        <w:tc>
          <w:tcPr>
            <w:tcW w:w="57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B047F" w:rsidRPr="008B047F" w:rsidRDefault="008B047F"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Классификационные группы</w:t>
            </w:r>
          </w:p>
        </w:tc>
      </w:tr>
      <w:tr w:rsidR="008B047F" w:rsidRPr="008B047F" w:rsidTr="008B047F">
        <w:tc>
          <w:tcPr>
            <w:tcW w:w="3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B047F" w:rsidRPr="008B047F" w:rsidRDefault="008B047F"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По формам собственности</w:t>
            </w:r>
          </w:p>
        </w:tc>
        <w:tc>
          <w:tcPr>
            <w:tcW w:w="57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B047F" w:rsidRPr="008B047F" w:rsidRDefault="008B047F" w:rsidP="008B047F">
            <w:pPr>
              <w:spacing w:after="0" w:line="276" w:lineRule="auto"/>
              <w:textAlignment w:val="baseline"/>
              <w:rPr>
                <w:rFonts w:ascii="Times New Roman" w:eastAsia="Times New Roman" w:hAnsi="Times New Roman" w:cs="Times New Roman"/>
                <w:color w:val="2D2D2D"/>
                <w:sz w:val="21"/>
                <w:szCs w:val="21"/>
                <w:lang w:eastAsia="ru-RU"/>
              </w:rPr>
            </w:pPr>
            <w:proofErr w:type="gramStart"/>
            <w:r>
              <w:rPr>
                <w:rFonts w:ascii="Times New Roman" w:eastAsia="Times New Roman" w:hAnsi="Times New Roman" w:cs="Times New Roman"/>
                <w:color w:val="2D2D2D"/>
                <w:sz w:val="21"/>
                <w:szCs w:val="21"/>
                <w:lang w:eastAsia="ru-RU"/>
              </w:rPr>
              <w:t>Частные;</w:t>
            </w:r>
            <w:r>
              <w:rPr>
                <w:rFonts w:ascii="Times New Roman" w:eastAsia="Times New Roman" w:hAnsi="Times New Roman" w:cs="Times New Roman"/>
                <w:color w:val="2D2D2D"/>
                <w:sz w:val="21"/>
                <w:szCs w:val="21"/>
                <w:lang w:eastAsia="ru-RU"/>
              </w:rPr>
              <w:br/>
              <w:t>государственные</w:t>
            </w:r>
            <w:proofErr w:type="gramEnd"/>
            <w:r>
              <w:rPr>
                <w:rFonts w:ascii="Times New Roman" w:eastAsia="Times New Roman" w:hAnsi="Times New Roman" w:cs="Times New Roman"/>
                <w:color w:val="2D2D2D"/>
                <w:sz w:val="21"/>
                <w:szCs w:val="21"/>
                <w:lang w:eastAsia="ru-RU"/>
              </w:rPr>
              <w:t>;</w:t>
            </w:r>
            <w:r>
              <w:rPr>
                <w:rFonts w:ascii="Times New Roman" w:eastAsia="Times New Roman" w:hAnsi="Times New Roman" w:cs="Times New Roman"/>
                <w:color w:val="2D2D2D"/>
                <w:sz w:val="21"/>
                <w:szCs w:val="21"/>
                <w:lang w:eastAsia="ru-RU"/>
              </w:rPr>
              <w:br/>
              <w:t>муниципальные;</w:t>
            </w:r>
            <w:r>
              <w:rPr>
                <w:rFonts w:ascii="Times New Roman" w:eastAsia="Times New Roman" w:hAnsi="Times New Roman" w:cs="Times New Roman"/>
                <w:color w:val="2D2D2D"/>
                <w:sz w:val="21"/>
                <w:szCs w:val="21"/>
                <w:lang w:eastAsia="ru-RU"/>
              </w:rPr>
              <w:br/>
              <w:t>унитарные;</w:t>
            </w:r>
            <w:r w:rsidRPr="008B047F">
              <w:rPr>
                <w:rFonts w:ascii="Times New Roman" w:eastAsia="Times New Roman" w:hAnsi="Times New Roman" w:cs="Times New Roman"/>
                <w:color w:val="2D2D2D"/>
                <w:sz w:val="21"/>
                <w:szCs w:val="21"/>
                <w:lang w:eastAsia="ru-RU"/>
              </w:rPr>
              <w:br/>
              <w:t>кооперативные и другие</w:t>
            </w:r>
          </w:p>
        </w:tc>
      </w:tr>
      <w:tr w:rsidR="008B047F" w:rsidRPr="008B047F" w:rsidTr="008B047F">
        <w:tc>
          <w:tcPr>
            <w:tcW w:w="3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B047F" w:rsidRPr="008B047F" w:rsidRDefault="008B047F"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По видам торговли</w:t>
            </w:r>
          </w:p>
        </w:tc>
        <w:tc>
          <w:tcPr>
            <w:tcW w:w="57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B047F" w:rsidRPr="008B047F" w:rsidRDefault="008B047F"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Предприятия о</w:t>
            </w:r>
            <w:r>
              <w:rPr>
                <w:rFonts w:ascii="Times New Roman" w:eastAsia="Times New Roman" w:hAnsi="Times New Roman" w:cs="Times New Roman"/>
                <w:color w:val="2D2D2D"/>
                <w:sz w:val="21"/>
                <w:szCs w:val="21"/>
                <w:lang w:eastAsia="ru-RU"/>
              </w:rPr>
              <w:t xml:space="preserve">птовой (мелкооптовой) </w:t>
            </w:r>
            <w:proofErr w:type="gramStart"/>
            <w:r>
              <w:rPr>
                <w:rFonts w:ascii="Times New Roman" w:eastAsia="Times New Roman" w:hAnsi="Times New Roman" w:cs="Times New Roman"/>
                <w:color w:val="2D2D2D"/>
                <w:sz w:val="21"/>
                <w:szCs w:val="21"/>
                <w:lang w:eastAsia="ru-RU"/>
              </w:rPr>
              <w:t>торговли;</w:t>
            </w:r>
            <w:r w:rsidRPr="008B047F">
              <w:rPr>
                <w:rFonts w:ascii="Times New Roman" w:eastAsia="Times New Roman" w:hAnsi="Times New Roman" w:cs="Times New Roman"/>
                <w:color w:val="2D2D2D"/>
                <w:sz w:val="21"/>
                <w:szCs w:val="21"/>
                <w:lang w:eastAsia="ru-RU"/>
              </w:rPr>
              <w:br/>
              <w:t>предприятия</w:t>
            </w:r>
            <w:proofErr w:type="gramEnd"/>
            <w:r w:rsidRPr="008B047F">
              <w:rPr>
                <w:rFonts w:ascii="Times New Roman" w:eastAsia="Times New Roman" w:hAnsi="Times New Roman" w:cs="Times New Roman"/>
                <w:color w:val="2D2D2D"/>
                <w:sz w:val="21"/>
                <w:szCs w:val="21"/>
                <w:lang w:eastAsia="ru-RU"/>
              </w:rPr>
              <w:t xml:space="preserve"> розничной торговли</w:t>
            </w:r>
          </w:p>
        </w:tc>
      </w:tr>
      <w:tr w:rsidR="008B047F" w:rsidRPr="008B047F" w:rsidTr="008B047F">
        <w:tc>
          <w:tcPr>
            <w:tcW w:w="3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B047F" w:rsidRPr="008B047F" w:rsidRDefault="008B047F"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По специализации торговой деятельности</w:t>
            </w:r>
          </w:p>
        </w:tc>
        <w:tc>
          <w:tcPr>
            <w:tcW w:w="57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B047F" w:rsidRPr="008B047F" w:rsidRDefault="008B047F" w:rsidP="008B047F">
            <w:pPr>
              <w:spacing w:after="0" w:line="240" w:lineRule="auto"/>
              <w:textAlignment w:val="baseline"/>
              <w:rPr>
                <w:rFonts w:ascii="Times New Roman" w:eastAsia="Times New Roman" w:hAnsi="Times New Roman" w:cs="Times New Roman"/>
                <w:color w:val="2D2D2D"/>
                <w:sz w:val="21"/>
                <w:szCs w:val="21"/>
                <w:lang w:eastAsia="ru-RU"/>
              </w:rPr>
            </w:pPr>
            <w:proofErr w:type="gramStart"/>
            <w:r>
              <w:rPr>
                <w:rFonts w:ascii="Times New Roman" w:eastAsia="Times New Roman" w:hAnsi="Times New Roman" w:cs="Times New Roman"/>
                <w:color w:val="2D2D2D"/>
                <w:sz w:val="21"/>
                <w:szCs w:val="21"/>
                <w:lang w:eastAsia="ru-RU"/>
              </w:rPr>
              <w:t>Универсальные;</w:t>
            </w:r>
            <w:r>
              <w:rPr>
                <w:rFonts w:ascii="Times New Roman" w:eastAsia="Times New Roman" w:hAnsi="Times New Roman" w:cs="Times New Roman"/>
                <w:color w:val="2D2D2D"/>
                <w:sz w:val="21"/>
                <w:szCs w:val="21"/>
                <w:lang w:eastAsia="ru-RU"/>
              </w:rPr>
              <w:br/>
              <w:t>специализированные</w:t>
            </w:r>
            <w:proofErr w:type="gramEnd"/>
            <w:r>
              <w:rPr>
                <w:rFonts w:ascii="Times New Roman" w:eastAsia="Times New Roman" w:hAnsi="Times New Roman" w:cs="Times New Roman"/>
                <w:color w:val="2D2D2D"/>
                <w:sz w:val="21"/>
                <w:szCs w:val="21"/>
                <w:lang w:eastAsia="ru-RU"/>
              </w:rPr>
              <w:t>;</w:t>
            </w:r>
            <w:r>
              <w:rPr>
                <w:rFonts w:ascii="Times New Roman" w:eastAsia="Times New Roman" w:hAnsi="Times New Roman" w:cs="Times New Roman"/>
                <w:color w:val="2D2D2D"/>
                <w:sz w:val="21"/>
                <w:szCs w:val="21"/>
                <w:lang w:eastAsia="ru-RU"/>
              </w:rPr>
              <w:br/>
              <w:t>неспециализированные:</w:t>
            </w:r>
            <w:r w:rsidRPr="008B047F">
              <w:rPr>
                <w:rFonts w:ascii="Times New Roman" w:eastAsia="Times New Roman" w:hAnsi="Times New Roman" w:cs="Times New Roman"/>
                <w:color w:val="2D2D2D"/>
                <w:sz w:val="21"/>
                <w:szCs w:val="21"/>
                <w:lang w:eastAsia="ru-RU"/>
              </w:rPr>
              <w:br/>
              <w:t>- с ком</w:t>
            </w:r>
            <w:r>
              <w:rPr>
                <w:rFonts w:ascii="Times New Roman" w:eastAsia="Times New Roman" w:hAnsi="Times New Roman" w:cs="Times New Roman"/>
                <w:color w:val="2D2D2D"/>
                <w:sz w:val="21"/>
                <w:szCs w:val="21"/>
                <w:lang w:eastAsia="ru-RU"/>
              </w:rPr>
              <w:t>бинированным ассортиментом;</w:t>
            </w:r>
            <w:r w:rsidRPr="008B047F">
              <w:rPr>
                <w:rFonts w:ascii="Times New Roman" w:eastAsia="Times New Roman" w:hAnsi="Times New Roman" w:cs="Times New Roman"/>
                <w:color w:val="2D2D2D"/>
                <w:sz w:val="21"/>
                <w:szCs w:val="21"/>
                <w:lang w:eastAsia="ru-RU"/>
              </w:rPr>
              <w:br/>
              <w:t>- со смешанным ассортиментом</w:t>
            </w:r>
          </w:p>
        </w:tc>
      </w:tr>
      <w:tr w:rsidR="008B047F" w:rsidRPr="008B047F" w:rsidTr="008B047F">
        <w:tc>
          <w:tcPr>
            <w:tcW w:w="3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B047F" w:rsidRPr="008B047F" w:rsidRDefault="008B047F"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По способу организации торговой деятельности</w:t>
            </w:r>
          </w:p>
        </w:tc>
        <w:tc>
          <w:tcPr>
            <w:tcW w:w="57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B047F" w:rsidRPr="008B047F" w:rsidRDefault="008B047F" w:rsidP="008B047F">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Сетевые (торговая сеть</w:t>
            </w:r>
            <w:proofErr w:type="gramStart"/>
            <w:r>
              <w:rPr>
                <w:rFonts w:ascii="Times New Roman" w:eastAsia="Times New Roman" w:hAnsi="Times New Roman" w:cs="Times New Roman"/>
                <w:color w:val="2D2D2D"/>
                <w:sz w:val="21"/>
                <w:szCs w:val="21"/>
                <w:lang w:eastAsia="ru-RU"/>
              </w:rPr>
              <w:t>);</w:t>
            </w:r>
            <w:r>
              <w:rPr>
                <w:rFonts w:ascii="Times New Roman" w:eastAsia="Times New Roman" w:hAnsi="Times New Roman" w:cs="Times New Roman"/>
                <w:color w:val="2D2D2D"/>
                <w:sz w:val="21"/>
                <w:szCs w:val="21"/>
                <w:lang w:eastAsia="ru-RU"/>
              </w:rPr>
              <w:br/>
              <w:t>автономные</w:t>
            </w:r>
            <w:proofErr w:type="gramEnd"/>
            <w:r>
              <w:rPr>
                <w:rFonts w:ascii="Times New Roman" w:eastAsia="Times New Roman" w:hAnsi="Times New Roman" w:cs="Times New Roman"/>
                <w:color w:val="2D2D2D"/>
                <w:sz w:val="21"/>
                <w:szCs w:val="21"/>
                <w:lang w:eastAsia="ru-RU"/>
              </w:rPr>
              <w:t>;</w:t>
            </w:r>
            <w:r>
              <w:rPr>
                <w:rFonts w:ascii="Times New Roman" w:eastAsia="Times New Roman" w:hAnsi="Times New Roman" w:cs="Times New Roman"/>
                <w:color w:val="2D2D2D"/>
                <w:sz w:val="21"/>
                <w:szCs w:val="21"/>
                <w:lang w:eastAsia="ru-RU"/>
              </w:rPr>
              <w:br/>
              <w:t>фирменные</w:t>
            </w:r>
            <w:r w:rsidRPr="008B047F">
              <w:rPr>
                <w:rFonts w:ascii="Times New Roman" w:eastAsia="Times New Roman" w:hAnsi="Times New Roman" w:cs="Times New Roman"/>
                <w:color w:val="2D2D2D"/>
                <w:sz w:val="21"/>
                <w:szCs w:val="21"/>
                <w:lang w:eastAsia="ru-RU"/>
              </w:rPr>
              <w:br/>
              <w:t>и другие</w:t>
            </w:r>
          </w:p>
        </w:tc>
      </w:tr>
      <w:tr w:rsidR="008B047F" w:rsidRPr="008B047F" w:rsidTr="008B047F">
        <w:tc>
          <w:tcPr>
            <w:tcW w:w="3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B047F" w:rsidRPr="008B047F" w:rsidRDefault="008B047F"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По виду торгового объекта</w:t>
            </w:r>
          </w:p>
        </w:tc>
        <w:tc>
          <w:tcPr>
            <w:tcW w:w="57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B047F" w:rsidRPr="008B047F" w:rsidRDefault="008B047F" w:rsidP="008B047F">
            <w:pPr>
              <w:spacing w:after="0" w:line="240" w:lineRule="auto"/>
              <w:textAlignment w:val="baseline"/>
              <w:rPr>
                <w:rFonts w:ascii="Times New Roman" w:eastAsia="Times New Roman" w:hAnsi="Times New Roman" w:cs="Times New Roman"/>
                <w:color w:val="2D2D2D"/>
                <w:sz w:val="21"/>
                <w:szCs w:val="21"/>
                <w:lang w:eastAsia="ru-RU"/>
              </w:rPr>
            </w:pPr>
            <w:proofErr w:type="gramStart"/>
            <w:r>
              <w:rPr>
                <w:rFonts w:ascii="Times New Roman" w:eastAsia="Times New Roman" w:hAnsi="Times New Roman" w:cs="Times New Roman"/>
                <w:color w:val="2D2D2D"/>
                <w:sz w:val="21"/>
                <w:szCs w:val="21"/>
                <w:lang w:eastAsia="ru-RU"/>
              </w:rPr>
              <w:t>Стационарные;</w:t>
            </w:r>
            <w:r w:rsidRPr="008B047F">
              <w:rPr>
                <w:rFonts w:ascii="Times New Roman" w:eastAsia="Times New Roman" w:hAnsi="Times New Roman" w:cs="Times New Roman"/>
                <w:color w:val="2D2D2D"/>
                <w:sz w:val="21"/>
                <w:szCs w:val="21"/>
                <w:lang w:eastAsia="ru-RU"/>
              </w:rPr>
              <w:br/>
              <w:t>нестационарные</w:t>
            </w:r>
            <w:proofErr w:type="gramEnd"/>
          </w:p>
        </w:tc>
      </w:tr>
      <w:tr w:rsidR="008B047F" w:rsidRPr="008B047F" w:rsidTr="008B047F">
        <w:tc>
          <w:tcPr>
            <w:tcW w:w="3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B047F" w:rsidRPr="008B047F" w:rsidRDefault="008B047F"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По формам торгового обслуживания покупателей</w:t>
            </w:r>
          </w:p>
        </w:tc>
        <w:tc>
          <w:tcPr>
            <w:tcW w:w="57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B047F" w:rsidRPr="008B047F" w:rsidRDefault="008B047F"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 xml:space="preserve">С полным </w:t>
            </w:r>
            <w:proofErr w:type="gramStart"/>
            <w:r w:rsidRPr="008B047F">
              <w:rPr>
                <w:rFonts w:ascii="Times New Roman" w:eastAsia="Times New Roman" w:hAnsi="Times New Roman" w:cs="Times New Roman"/>
                <w:color w:val="2D2D2D"/>
                <w:sz w:val="21"/>
                <w:szCs w:val="21"/>
                <w:lang w:eastAsia="ru-RU"/>
              </w:rPr>
              <w:t>самооб</w:t>
            </w:r>
            <w:r>
              <w:rPr>
                <w:rFonts w:ascii="Times New Roman" w:eastAsia="Times New Roman" w:hAnsi="Times New Roman" w:cs="Times New Roman"/>
                <w:color w:val="2D2D2D"/>
                <w:sz w:val="21"/>
                <w:szCs w:val="21"/>
                <w:lang w:eastAsia="ru-RU"/>
              </w:rPr>
              <w:t>служиванием;</w:t>
            </w:r>
            <w:r w:rsidRPr="008B047F">
              <w:rPr>
                <w:rFonts w:ascii="Times New Roman" w:eastAsia="Times New Roman" w:hAnsi="Times New Roman" w:cs="Times New Roman"/>
                <w:color w:val="2D2D2D"/>
                <w:sz w:val="21"/>
                <w:szCs w:val="21"/>
                <w:lang w:eastAsia="ru-RU"/>
              </w:rPr>
              <w:br/>
              <w:t>с</w:t>
            </w:r>
            <w:proofErr w:type="gramEnd"/>
            <w:r w:rsidRPr="008B047F">
              <w:rPr>
                <w:rFonts w:ascii="Times New Roman" w:eastAsia="Times New Roman" w:hAnsi="Times New Roman" w:cs="Times New Roman"/>
                <w:color w:val="2D2D2D"/>
                <w:sz w:val="21"/>
                <w:szCs w:val="21"/>
                <w:lang w:eastAsia="ru-RU"/>
              </w:rPr>
              <w:t xml:space="preserve"> частичным самообслуживанием;</w:t>
            </w:r>
            <w:r w:rsidRPr="008B047F">
              <w:rPr>
                <w:rFonts w:ascii="Times New Roman" w:eastAsia="Times New Roman" w:hAnsi="Times New Roman" w:cs="Times New Roman"/>
                <w:color w:val="2D2D2D"/>
                <w:sz w:val="21"/>
                <w:szCs w:val="21"/>
                <w:lang w:eastAsia="ru-RU"/>
              </w:rPr>
              <w:br/>
            </w:r>
            <w:r w:rsidRPr="008B047F">
              <w:rPr>
                <w:rFonts w:ascii="Times New Roman" w:eastAsia="Times New Roman" w:hAnsi="Times New Roman" w:cs="Times New Roman"/>
                <w:color w:val="2D2D2D"/>
                <w:sz w:val="21"/>
                <w:szCs w:val="21"/>
                <w:lang w:eastAsia="ru-RU"/>
              </w:rPr>
              <w:br/>
              <w:t>с индивидуальным обслуживание</w:t>
            </w:r>
            <w:r>
              <w:rPr>
                <w:rFonts w:ascii="Times New Roman" w:eastAsia="Times New Roman" w:hAnsi="Times New Roman" w:cs="Times New Roman"/>
                <w:color w:val="2D2D2D"/>
                <w:sz w:val="21"/>
                <w:szCs w:val="21"/>
                <w:lang w:eastAsia="ru-RU"/>
              </w:rPr>
              <w:t>м (в том числе через прилавок);</w:t>
            </w:r>
            <w:r w:rsidRPr="008B047F">
              <w:rPr>
                <w:rFonts w:ascii="Times New Roman" w:eastAsia="Times New Roman" w:hAnsi="Times New Roman" w:cs="Times New Roman"/>
                <w:color w:val="2D2D2D"/>
                <w:sz w:val="21"/>
                <w:szCs w:val="21"/>
                <w:lang w:eastAsia="ru-RU"/>
              </w:rPr>
              <w:br/>
              <w:t>с обслуживан</w:t>
            </w:r>
            <w:r>
              <w:rPr>
                <w:rFonts w:ascii="Times New Roman" w:eastAsia="Times New Roman" w:hAnsi="Times New Roman" w:cs="Times New Roman"/>
                <w:color w:val="2D2D2D"/>
                <w:sz w:val="21"/>
                <w:szCs w:val="21"/>
                <w:lang w:eastAsia="ru-RU"/>
              </w:rPr>
              <w:t>ием по предварительным заказам;</w:t>
            </w:r>
            <w:r>
              <w:rPr>
                <w:rFonts w:ascii="Times New Roman" w:eastAsia="Times New Roman" w:hAnsi="Times New Roman" w:cs="Times New Roman"/>
                <w:color w:val="2D2D2D"/>
                <w:sz w:val="21"/>
                <w:szCs w:val="21"/>
                <w:lang w:eastAsia="ru-RU"/>
              </w:rPr>
              <w:br/>
              <w:t>с обслуживанием по образцам;</w:t>
            </w:r>
            <w:r>
              <w:rPr>
                <w:rFonts w:ascii="Times New Roman" w:eastAsia="Times New Roman" w:hAnsi="Times New Roman" w:cs="Times New Roman"/>
                <w:color w:val="2D2D2D"/>
                <w:sz w:val="21"/>
                <w:szCs w:val="21"/>
                <w:lang w:eastAsia="ru-RU"/>
              </w:rPr>
              <w:br/>
              <w:t>с обслуживанием по каталогам</w:t>
            </w:r>
            <w:r w:rsidRPr="008B047F">
              <w:rPr>
                <w:rFonts w:ascii="Times New Roman" w:eastAsia="Times New Roman" w:hAnsi="Times New Roman" w:cs="Times New Roman"/>
                <w:color w:val="2D2D2D"/>
                <w:sz w:val="21"/>
                <w:szCs w:val="21"/>
                <w:lang w:eastAsia="ru-RU"/>
              </w:rPr>
              <w:br/>
              <w:t>и другие</w:t>
            </w:r>
          </w:p>
        </w:tc>
      </w:tr>
      <w:tr w:rsidR="008B047F" w:rsidRPr="008B047F" w:rsidTr="008B047F">
        <w:tc>
          <w:tcPr>
            <w:tcW w:w="3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B047F" w:rsidRPr="008B047F" w:rsidRDefault="008B047F"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По условиям реализации товаров (наличию или отсутствию торгового зала)</w:t>
            </w:r>
          </w:p>
        </w:tc>
        <w:tc>
          <w:tcPr>
            <w:tcW w:w="57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B047F" w:rsidRPr="008B047F" w:rsidRDefault="008B047F" w:rsidP="008B047F">
            <w:pPr>
              <w:spacing w:after="0" w:line="240" w:lineRule="auto"/>
              <w:textAlignment w:val="baseline"/>
              <w:rPr>
                <w:rFonts w:ascii="Times New Roman" w:eastAsia="Times New Roman" w:hAnsi="Times New Roman" w:cs="Times New Roman"/>
                <w:color w:val="2D2D2D"/>
                <w:sz w:val="21"/>
                <w:szCs w:val="21"/>
                <w:lang w:eastAsia="ru-RU"/>
              </w:rPr>
            </w:pPr>
            <w:proofErr w:type="gramStart"/>
            <w:r>
              <w:rPr>
                <w:rFonts w:ascii="Times New Roman" w:eastAsia="Times New Roman" w:hAnsi="Times New Roman" w:cs="Times New Roman"/>
                <w:color w:val="2D2D2D"/>
                <w:sz w:val="21"/>
                <w:szCs w:val="21"/>
                <w:lang w:eastAsia="ru-RU"/>
              </w:rPr>
              <w:t>Магазины;</w:t>
            </w:r>
            <w:r w:rsidRPr="008B047F">
              <w:rPr>
                <w:rFonts w:ascii="Times New Roman" w:eastAsia="Times New Roman" w:hAnsi="Times New Roman" w:cs="Times New Roman"/>
                <w:color w:val="2D2D2D"/>
                <w:sz w:val="21"/>
                <w:szCs w:val="21"/>
                <w:lang w:eastAsia="ru-RU"/>
              </w:rPr>
              <w:br/>
              <w:t>объекты</w:t>
            </w:r>
            <w:proofErr w:type="gramEnd"/>
            <w:r w:rsidRPr="008B047F">
              <w:rPr>
                <w:rFonts w:ascii="Times New Roman" w:eastAsia="Times New Roman" w:hAnsi="Times New Roman" w:cs="Times New Roman"/>
                <w:color w:val="2D2D2D"/>
                <w:sz w:val="21"/>
                <w:szCs w:val="21"/>
                <w:lang w:eastAsia="ru-RU"/>
              </w:rPr>
              <w:t xml:space="preserve"> мелкорозничной (торговой) сети</w:t>
            </w:r>
          </w:p>
        </w:tc>
      </w:tr>
      <w:tr w:rsidR="008B047F" w:rsidRPr="008B047F" w:rsidTr="008B047F">
        <w:tc>
          <w:tcPr>
            <w:tcW w:w="36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B047F" w:rsidRPr="008B047F" w:rsidRDefault="008B047F"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lastRenderedPageBreak/>
              <w:t>По типам предприятий торговли</w:t>
            </w:r>
          </w:p>
        </w:tc>
        <w:tc>
          <w:tcPr>
            <w:tcW w:w="57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8B047F" w:rsidRPr="008B047F" w:rsidRDefault="008B047F" w:rsidP="008B047F">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Гипермаркет;</w:t>
            </w:r>
            <w:r>
              <w:rPr>
                <w:rFonts w:ascii="Times New Roman" w:eastAsia="Times New Roman" w:hAnsi="Times New Roman" w:cs="Times New Roman"/>
                <w:color w:val="2D2D2D"/>
                <w:sz w:val="21"/>
                <w:szCs w:val="21"/>
                <w:lang w:eastAsia="ru-RU"/>
              </w:rPr>
              <w:br/>
              <w:t>универмаг;</w:t>
            </w:r>
            <w:r>
              <w:rPr>
                <w:rFonts w:ascii="Times New Roman" w:eastAsia="Times New Roman" w:hAnsi="Times New Roman" w:cs="Times New Roman"/>
                <w:color w:val="2D2D2D"/>
                <w:sz w:val="21"/>
                <w:szCs w:val="21"/>
                <w:lang w:eastAsia="ru-RU"/>
              </w:rPr>
              <w:br/>
              <w:t>магазин-склад;</w:t>
            </w:r>
            <w:r w:rsidRPr="008B047F">
              <w:rPr>
                <w:rFonts w:ascii="Times New Roman" w:eastAsia="Times New Roman" w:hAnsi="Times New Roman" w:cs="Times New Roman"/>
                <w:color w:val="2D2D2D"/>
                <w:sz w:val="21"/>
                <w:szCs w:val="21"/>
                <w:lang w:eastAsia="ru-RU"/>
              </w:rPr>
              <w:br/>
              <w:t>центр о</w:t>
            </w:r>
            <w:r>
              <w:rPr>
                <w:rFonts w:ascii="Times New Roman" w:eastAsia="Times New Roman" w:hAnsi="Times New Roman" w:cs="Times New Roman"/>
                <w:color w:val="2D2D2D"/>
                <w:sz w:val="21"/>
                <w:szCs w:val="21"/>
                <w:lang w:eastAsia="ru-RU"/>
              </w:rPr>
              <w:t>птовой и мелкооптовой торговли;</w:t>
            </w:r>
            <w:r w:rsidRPr="008B047F">
              <w:rPr>
                <w:rFonts w:ascii="Times New Roman" w:eastAsia="Times New Roman" w:hAnsi="Times New Roman" w:cs="Times New Roman"/>
                <w:color w:val="2D2D2D"/>
                <w:sz w:val="21"/>
                <w:szCs w:val="21"/>
                <w:lang w:eastAsia="ru-RU"/>
              </w:rPr>
              <w:br/>
              <w:t xml:space="preserve">универсальный </w:t>
            </w:r>
            <w:proofErr w:type="spellStart"/>
            <w:r w:rsidRPr="008B047F">
              <w:rPr>
                <w:rFonts w:ascii="Times New Roman" w:eastAsia="Times New Roman" w:hAnsi="Times New Roman" w:cs="Times New Roman"/>
                <w:color w:val="2D2D2D"/>
                <w:sz w:val="21"/>
                <w:szCs w:val="21"/>
                <w:lang w:eastAsia="ru-RU"/>
              </w:rPr>
              <w:t>общето</w:t>
            </w:r>
            <w:r>
              <w:rPr>
                <w:rFonts w:ascii="Times New Roman" w:eastAsia="Times New Roman" w:hAnsi="Times New Roman" w:cs="Times New Roman"/>
                <w:color w:val="2D2D2D"/>
                <w:sz w:val="21"/>
                <w:szCs w:val="21"/>
                <w:lang w:eastAsia="ru-RU"/>
              </w:rPr>
              <w:t>варный</w:t>
            </w:r>
            <w:proofErr w:type="spellEnd"/>
            <w:r>
              <w:rPr>
                <w:rFonts w:ascii="Times New Roman" w:eastAsia="Times New Roman" w:hAnsi="Times New Roman" w:cs="Times New Roman"/>
                <w:color w:val="2D2D2D"/>
                <w:sz w:val="21"/>
                <w:szCs w:val="21"/>
                <w:lang w:eastAsia="ru-RU"/>
              </w:rPr>
              <w:t xml:space="preserve"> продовольственный склад;</w:t>
            </w:r>
            <w:r w:rsidRPr="008B047F">
              <w:rPr>
                <w:rFonts w:ascii="Times New Roman" w:eastAsia="Times New Roman" w:hAnsi="Times New Roman" w:cs="Times New Roman"/>
                <w:color w:val="2D2D2D"/>
                <w:sz w:val="21"/>
                <w:szCs w:val="21"/>
                <w:lang w:eastAsia="ru-RU"/>
              </w:rPr>
              <w:br/>
              <w:t xml:space="preserve">универсальный </w:t>
            </w:r>
            <w:proofErr w:type="spellStart"/>
            <w:r w:rsidRPr="008B047F">
              <w:rPr>
                <w:rFonts w:ascii="Times New Roman" w:eastAsia="Times New Roman" w:hAnsi="Times New Roman" w:cs="Times New Roman"/>
                <w:color w:val="2D2D2D"/>
                <w:sz w:val="21"/>
                <w:szCs w:val="21"/>
                <w:lang w:eastAsia="ru-RU"/>
              </w:rPr>
              <w:t>общетова</w:t>
            </w:r>
            <w:r>
              <w:rPr>
                <w:rFonts w:ascii="Times New Roman" w:eastAsia="Times New Roman" w:hAnsi="Times New Roman" w:cs="Times New Roman"/>
                <w:color w:val="2D2D2D"/>
                <w:sz w:val="21"/>
                <w:szCs w:val="21"/>
                <w:lang w:eastAsia="ru-RU"/>
              </w:rPr>
              <w:t>рный</w:t>
            </w:r>
            <w:proofErr w:type="spellEnd"/>
            <w:r>
              <w:rPr>
                <w:rFonts w:ascii="Times New Roman" w:eastAsia="Times New Roman" w:hAnsi="Times New Roman" w:cs="Times New Roman"/>
                <w:color w:val="2D2D2D"/>
                <w:sz w:val="21"/>
                <w:szCs w:val="21"/>
                <w:lang w:eastAsia="ru-RU"/>
              </w:rPr>
              <w:t xml:space="preserve"> непродовольственный склад;</w:t>
            </w:r>
            <w:r>
              <w:rPr>
                <w:rFonts w:ascii="Times New Roman" w:eastAsia="Times New Roman" w:hAnsi="Times New Roman" w:cs="Times New Roman"/>
                <w:color w:val="2D2D2D"/>
                <w:sz w:val="21"/>
                <w:szCs w:val="21"/>
                <w:lang w:eastAsia="ru-RU"/>
              </w:rPr>
              <w:br/>
              <w:t>универсам;</w:t>
            </w:r>
            <w:r>
              <w:rPr>
                <w:rFonts w:ascii="Times New Roman" w:eastAsia="Times New Roman" w:hAnsi="Times New Roman" w:cs="Times New Roman"/>
                <w:color w:val="2D2D2D"/>
                <w:sz w:val="21"/>
                <w:szCs w:val="21"/>
                <w:lang w:eastAsia="ru-RU"/>
              </w:rPr>
              <w:br/>
              <w:t>супермаркет;</w:t>
            </w:r>
            <w:r>
              <w:rPr>
                <w:rFonts w:ascii="Times New Roman" w:eastAsia="Times New Roman" w:hAnsi="Times New Roman" w:cs="Times New Roman"/>
                <w:color w:val="2D2D2D"/>
                <w:sz w:val="21"/>
                <w:szCs w:val="21"/>
                <w:lang w:eastAsia="ru-RU"/>
              </w:rPr>
              <w:br/>
              <w:t>гастроном;</w:t>
            </w:r>
            <w:r w:rsidRPr="008B047F">
              <w:rPr>
                <w:rFonts w:ascii="Times New Roman" w:eastAsia="Times New Roman" w:hAnsi="Times New Roman" w:cs="Times New Roman"/>
                <w:color w:val="2D2D2D"/>
                <w:sz w:val="21"/>
                <w:szCs w:val="21"/>
                <w:lang w:eastAsia="ru-RU"/>
              </w:rPr>
              <w:br/>
              <w:t>магазин</w:t>
            </w:r>
            <w:r>
              <w:rPr>
                <w:rFonts w:ascii="Times New Roman" w:eastAsia="Times New Roman" w:hAnsi="Times New Roman" w:cs="Times New Roman"/>
                <w:color w:val="2D2D2D"/>
                <w:sz w:val="21"/>
                <w:szCs w:val="21"/>
                <w:lang w:eastAsia="ru-RU"/>
              </w:rPr>
              <w:t xml:space="preserve"> "Товары повседневного спроса";</w:t>
            </w:r>
            <w:r w:rsidRPr="008B047F">
              <w:rPr>
                <w:rFonts w:ascii="Times New Roman" w:eastAsia="Times New Roman" w:hAnsi="Times New Roman" w:cs="Times New Roman"/>
                <w:color w:val="2D2D2D"/>
                <w:sz w:val="21"/>
                <w:szCs w:val="21"/>
                <w:lang w:eastAsia="ru-RU"/>
              </w:rPr>
              <w:br/>
              <w:t xml:space="preserve">специализированный </w:t>
            </w:r>
            <w:proofErr w:type="spellStart"/>
            <w:r w:rsidRPr="008B047F">
              <w:rPr>
                <w:rFonts w:ascii="Times New Roman" w:eastAsia="Times New Roman" w:hAnsi="Times New Roman" w:cs="Times New Roman"/>
                <w:color w:val="2D2D2D"/>
                <w:sz w:val="21"/>
                <w:szCs w:val="21"/>
                <w:lang w:eastAsia="ru-RU"/>
              </w:rPr>
              <w:t>общето</w:t>
            </w:r>
            <w:r>
              <w:rPr>
                <w:rFonts w:ascii="Times New Roman" w:eastAsia="Times New Roman" w:hAnsi="Times New Roman" w:cs="Times New Roman"/>
                <w:color w:val="2D2D2D"/>
                <w:sz w:val="21"/>
                <w:szCs w:val="21"/>
                <w:lang w:eastAsia="ru-RU"/>
              </w:rPr>
              <w:t>варный</w:t>
            </w:r>
            <w:proofErr w:type="spellEnd"/>
            <w:r>
              <w:rPr>
                <w:rFonts w:ascii="Times New Roman" w:eastAsia="Times New Roman" w:hAnsi="Times New Roman" w:cs="Times New Roman"/>
                <w:color w:val="2D2D2D"/>
                <w:sz w:val="21"/>
                <w:szCs w:val="21"/>
                <w:lang w:eastAsia="ru-RU"/>
              </w:rPr>
              <w:t xml:space="preserve"> продовольственный склад;</w:t>
            </w:r>
            <w:r w:rsidRPr="008B047F">
              <w:rPr>
                <w:rFonts w:ascii="Times New Roman" w:eastAsia="Times New Roman" w:hAnsi="Times New Roman" w:cs="Times New Roman"/>
                <w:color w:val="2D2D2D"/>
                <w:sz w:val="21"/>
                <w:szCs w:val="21"/>
                <w:lang w:eastAsia="ru-RU"/>
              </w:rPr>
              <w:br/>
              <w:t xml:space="preserve">специализированный </w:t>
            </w:r>
            <w:proofErr w:type="spellStart"/>
            <w:r w:rsidRPr="008B047F">
              <w:rPr>
                <w:rFonts w:ascii="Times New Roman" w:eastAsia="Times New Roman" w:hAnsi="Times New Roman" w:cs="Times New Roman"/>
                <w:color w:val="2D2D2D"/>
                <w:sz w:val="21"/>
                <w:szCs w:val="21"/>
                <w:lang w:eastAsia="ru-RU"/>
              </w:rPr>
              <w:t>общетова</w:t>
            </w:r>
            <w:r>
              <w:rPr>
                <w:rFonts w:ascii="Times New Roman" w:eastAsia="Times New Roman" w:hAnsi="Times New Roman" w:cs="Times New Roman"/>
                <w:color w:val="2D2D2D"/>
                <w:sz w:val="21"/>
                <w:szCs w:val="21"/>
                <w:lang w:eastAsia="ru-RU"/>
              </w:rPr>
              <w:t>рный</w:t>
            </w:r>
            <w:proofErr w:type="spellEnd"/>
            <w:r>
              <w:rPr>
                <w:rFonts w:ascii="Times New Roman" w:eastAsia="Times New Roman" w:hAnsi="Times New Roman" w:cs="Times New Roman"/>
                <w:color w:val="2D2D2D"/>
                <w:sz w:val="21"/>
                <w:szCs w:val="21"/>
                <w:lang w:eastAsia="ru-RU"/>
              </w:rPr>
              <w:t xml:space="preserve"> непродовольственный склад;</w:t>
            </w:r>
            <w:r w:rsidRPr="008B047F">
              <w:rPr>
                <w:rFonts w:ascii="Times New Roman" w:eastAsia="Times New Roman" w:hAnsi="Times New Roman" w:cs="Times New Roman"/>
                <w:color w:val="2D2D2D"/>
                <w:sz w:val="21"/>
                <w:szCs w:val="21"/>
                <w:lang w:eastAsia="ru-RU"/>
              </w:rPr>
              <w:br/>
              <w:t>магазин "Рыба", "Мясо", "Колбасы", "Минеральные воды",</w:t>
            </w:r>
            <w:r>
              <w:rPr>
                <w:rFonts w:ascii="Times New Roman" w:eastAsia="Times New Roman" w:hAnsi="Times New Roman" w:cs="Times New Roman"/>
                <w:color w:val="2D2D2D"/>
                <w:sz w:val="21"/>
                <w:szCs w:val="21"/>
                <w:lang w:eastAsia="ru-RU"/>
              </w:rPr>
              <w:t xml:space="preserve"> "Хлеб", "Овощи-фрукты" и т.п.;</w:t>
            </w:r>
            <w:r w:rsidRPr="008B047F">
              <w:rPr>
                <w:rFonts w:ascii="Times New Roman" w:eastAsia="Times New Roman" w:hAnsi="Times New Roman" w:cs="Times New Roman"/>
                <w:color w:val="2D2D2D"/>
                <w:sz w:val="21"/>
                <w:szCs w:val="21"/>
                <w:lang w:eastAsia="ru-RU"/>
              </w:rPr>
              <w:br/>
              <w:t>магазин "Электротовары", "Одежда", "Обувь", "Ткани", "Хозяйственные товары", "Мебель", "Книги", "</w:t>
            </w:r>
            <w:proofErr w:type="spellStart"/>
            <w:r w:rsidRPr="008B047F">
              <w:rPr>
                <w:rFonts w:ascii="Times New Roman" w:eastAsia="Times New Roman" w:hAnsi="Times New Roman" w:cs="Times New Roman"/>
                <w:color w:val="2D2D2D"/>
                <w:sz w:val="21"/>
                <w:szCs w:val="21"/>
                <w:lang w:eastAsia="ru-RU"/>
              </w:rPr>
              <w:t>Зоотовары</w:t>
            </w:r>
            <w:proofErr w:type="spellEnd"/>
            <w:r w:rsidRPr="008B047F">
              <w:rPr>
                <w:rFonts w:ascii="Times New Roman" w:eastAsia="Times New Roman" w:hAnsi="Times New Roman" w:cs="Times New Roman"/>
                <w:color w:val="2D2D2D"/>
                <w:sz w:val="21"/>
                <w:szCs w:val="21"/>
                <w:lang w:eastAsia="ru-RU"/>
              </w:rPr>
              <w:t>", "Семена", "Природа", "Охотник", "Цветы", "Мир садовода", "Спорт и</w:t>
            </w:r>
            <w:r>
              <w:rPr>
                <w:rFonts w:ascii="Times New Roman" w:eastAsia="Times New Roman" w:hAnsi="Times New Roman" w:cs="Times New Roman"/>
                <w:color w:val="2D2D2D"/>
                <w:sz w:val="21"/>
                <w:szCs w:val="21"/>
                <w:lang w:eastAsia="ru-RU"/>
              </w:rPr>
              <w:t xml:space="preserve"> туризм" и т.п.;</w:t>
            </w:r>
            <w:r>
              <w:rPr>
                <w:rFonts w:ascii="Times New Roman" w:eastAsia="Times New Roman" w:hAnsi="Times New Roman" w:cs="Times New Roman"/>
                <w:color w:val="2D2D2D"/>
                <w:sz w:val="21"/>
                <w:szCs w:val="21"/>
                <w:lang w:eastAsia="ru-RU"/>
              </w:rPr>
              <w:br/>
              <w:t>магазин Продукты";</w:t>
            </w:r>
            <w:r>
              <w:rPr>
                <w:rFonts w:ascii="Times New Roman" w:eastAsia="Times New Roman" w:hAnsi="Times New Roman" w:cs="Times New Roman"/>
                <w:color w:val="2D2D2D"/>
                <w:sz w:val="21"/>
                <w:szCs w:val="21"/>
                <w:lang w:eastAsia="ru-RU"/>
              </w:rPr>
              <w:br/>
              <w:t>павильон "Продукты";</w:t>
            </w:r>
            <w:r>
              <w:rPr>
                <w:rFonts w:ascii="Times New Roman" w:eastAsia="Times New Roman" w:hAnsi="Times New Roman" w:cs="Times New Roman"/>
                <w:color w:val="2D2D2D"/>
                <w:sz w:val="21"/>
                <w:szCs w:val="21"/>
                <w:lang w:eastAsia="ru-RU"/>
              </w:rPr>
              <w:br/>
            </w:r>
            <w:proofErr w:type="spellStart"/>
            <w:r>
              <w:rPr>
                <w:rFonts w:ascii="Times New Roman" w:eastAsia="Times New Roman" w:hAnsi="Times New Roman" w:cs="Times New Roman"/>
                <w:color w:val="2D2D2D"/>
                <w:sz w:val="21"/>
                <w:szCs w:val="21"/>
                <w:lang w:eastAsia="ru-RU"/>
              </w:rPr>
              <w:t>минимаркет</w:t>
            </w:r>
            <w:proofErr w:type="spellEnd"/>
            <w:r>
              <w:rPr>
                <w:rFonts w:ascii="Times New Roman" w:eastAsia="Times New Roman" w:hAnsi="Times New Roman" w:cs="Times New Roman"/>
                <w:color w:val="2D2D2D"/>
                <w:sz w:val="21"/>
                <w:szCs w:val="21"/>
                <w:lang w:eastAsia="ru-RU"/>
              </w:rPr>
              <w:t>;</w:t>
            </w:r>
            <w:r>
              <w:rPr>
                <w:rFonts w:ascii="Times New Roman" w:eastAsia="Times New Roman" w:hAnsi="Times New Roman" w:cs="Times New Roman"/>
                <w:color w:val="2D2D2D"/>
                <w:sz w:val="21"/>
                <w:szCs w:val="21"/>
                <w:lang w:eastAsia="ru-RU"/>
              </w:rPr>
              <w:br/>
              <w:t>торговый дом;</w:t>
            </w:r>
            <w:r w:rsidRPr="008B047F">
              <w:rPr>
                <w:rFonts w:ascii="Times New Roman" w:eastAsia="Times New Roman" w:hAnsi="Times New Roman" w:cs="Times New Roman"/>
                <w:color w:val="2D2D2D"/>
                <w:sz w:val="21"/>
                <w:szCs w:val="21"/>
                <w:lang w:eastAsia="ru-RU"/>
              </w:rPr>
              <w:br/>
              <w:t>товары для дома, для детей, для женщин, для мужчин, для будущих мам, для полных, для но</w:t>
            </w:r>
            <w:r>
              <w:rPr>
                <w:rFonts w:ascii="Times New Roman" w:eastAsia="Times New Roman" w:hAnsi="Times New Roman" w:cs="Times New Roman"/>
                <w:color w:val="2D2D2D"/>
                <w:sz w:val="21"/>
                <w:szCs w:val="21"/>
                <w:lang w:eastAsia="ru-RU"/>
              </w:rPr>
              <w:t>вобрачных, для молодежи и т.п.;</w:t>
            </w:r>
            <w:r>
              <w:rPr>
                <w:rFonts w:ascii="Times New Roman" w:eastAsia="Times New Roman" w:hAnsi="Times New Roman" w:cs="Times New Roman"/>
                <w:color w:val="2D2D2D"/>
                <w:sz w:val="21"/>
                <w:szCs w:val="21"/>
                <w:lang w:eastAsia="ru-RU"/>
              </w:rPr>
              <w:br/>
              <w:t>магазин "Промтовары";</w:t>
            </w:r>
            <w:r w:rsidRPr="008B047F">
              <w:rPr>
                <w:rFonts w:ascii="Times New Roman" w:eastAsia="Times New Roman" w:hAnsi="Times New Roman" w:cs="Times New Roman"/>
                <w:color w:val="2D2D2D"/>
                <w:sz w:val="21"/>
                <w:szCs w:val="21"/>
                <w:lang w:eastAsia="ru-RU"/>
              </w:rPr>
              <w:br/>
              <w:t>магазин "Кэш энд Кэрри",</w:t>
            </w:r>
            <w:r>
              <w:rPr>
                <w:rFonts w:ascii="Times New Roman" w:eastAsia="Times New Roman" w:hAnsi="Times New Roman" w:cs="Times New Roman"/>
                <w:color w:val="2D2D2D"/>
                <w:sz w:val="21"/>
                <w:szCs w:val="21"/>
                <w:lang w:eastAsia="ru-RU"/>
              </w:rPr>
              <w:t xml:space="preserve"> "Дисконт", "</w:t>
            </w:r>
            <w:proofErr w:type="spellStart"/>
            <w:r>
              <w:rPr>
                <w:rFonts w:ascii="Times New Roman" w:eastAsia="Times New Roman" w:hAnsi="Times New Roman" w:cs="Times New Roman"/>
                <w:color w:val="2D2D2D"/>
                <w:sz w:val="21"/>
                <w:szCs w:val="21"/>
                <w:lang w:eastAsia="ru-RU"/>
              </w:rPr>
              <w:t>Дискаунтер</w:t>
            </w:r>
            <w:proofErr w:type="spellEnd"/>
            <w:r>
              <w:rPr>
                <w:rFonts w:ascii="Times New Roman" w:eastAsia="Times New Roman" w:hAnsi="Times New Roman" w:cs="Times New Roman"/>
                <w:color w:val="2D2D2D"/>
                <w:sz w:val="21"/>
                <w:szCs w:val="21"/>
                <w:lang w:eastAsia="ru-RU"/>
              </w:rPr>
              <w:t>";</w:t>
            </w:r>
            <w:r>
              <w:rPr>
                <w:rFonts w:ascii="Times New Roman" w:eastAsia="Times New Roman" w:hAnsi="Times New Roman" w:cs="Times New Roman"/>
                <w:color w:val="2D2D2D"/>
                <w:sz w:val="21"/>
                <w:szCs w:val="21"/>
                <w:lang w:eastAsia="ru-RU"/>
              </w:rPr>
              <w:br/>
              <w:t>комиссионный магазин;</w:t>
            </w:r>
            <w:r>
              <w:rPr>
                <w:rFonts w:ascii="Times New Roman" w:eastAsia="Times New Roman" w:hAnsi="Times New Roman" w:cs="Times New Roman"/>
                <w:color w:val="2D2D2D"/>
                <w:sz w:val="21"/>
                <w:szCs w:val="21"/>
                <w:lang w:eastAsia="ru-RU"/>
              </w:rPr>
              <w:br/>
              <w:t>магазин "</w:t>
            </w:r>
            <w:proofErr w:type="spellStart"/>
            <w:r>
              <w:rPr>
                <w:rFonts w:ascii="Times New Roman" w:eastAsia="Times New Roman" w:hAnsi="Times New Roman" w:cs="Times New Roman"/>
                <w:color w:val="2D2D2D"/>
                <w:sz w:val="21"/>
                <w:szCs w:val="21"/>
                <w:lang w:eastAsia="ru-RU"/>
              </w:rPr>
              <w:t>Сэконд</w:t>
            </w:r>
            <w:proofErr w:type="spellEnd"/>
            <w:r>
              <w:rPr>
                <w:rFonts w:ascii="Times New Roman" w:eastAsia="Times New Roman" w:hAnsi="Times New Roman" w:cs="Times New Roman"/>
                <w:color w:val="2D2D2D"/>
                <w:sz w:val="21"/>
                <w:szCs w:val="21"/>
                <w:lang w:eastAsia="ru-RU"/>
              </w:rPr>
              <w:t xml:space="preserve"> </w:t>
            </w:r>
            <w:proofErr w:type="spellStart"/>
            <w:r>
              <w:rPr>
                <w:rFonts w:ascii="Times New Roman" w:eastAsia="Times New Roman" w:hAnsi="Times New Roman" w:cs="Times New Roman"/>
                <w:color w:val="2D2D2D"/>
                <w:sz w:val="21"/>
                <w:szCs w:val="21"/>
                <w:lang w:eastAsia="ru-RU"/>
              </w:rPr>
              <w:t>Хенд</w:t>
            </w:r>
            <w:proofErr w:type="spellEnd"/>
            <w:r>
              <w:rPr>
                <w:rFonts w:ascii="Times New Roman" w:eastAsia="Times New Roman" w:hAnsi="Times New Roman" w:cs="Times New Roman"/>
                <w:color w:val="2D2D2D"/>
                <w:sz w:val="21"/>
                <w:szCs w:val="21"/>
                <w:lang w:eastAsia="ru-RU"/>
              </w:rPr>
              <w:t>";</w:t>
            </w:r>
            <w:r>
              <w:rPr>
                <w:rFonts w:ascii="Times New Roman" w:eastAsia="Times New Roman" w:hAnsi="Times New Roman" w:cs="Times New Roman"/>
                <w:color w:val="2D2D2D"/>
                <w:sz w:val="21"/>
                <w:szCs w:val="21"/>
                <w:lang w:eastAsia="ru-RU"/>
              </w:rPr>
              <w:br/>
              <w:t>стоковый магазин;</w:t>
            </w:r>
            <w:r>
              <w:rPr>
                <w:rFonts w:ascii="Times New Roman" w:eastAsia="Times New Roman" w:hAnsi="Times New Roman" w:cs="Times New Roman"/>
                <w:color w:val="2D2D2D"/>
                <w:sz w:val="21"/>
                <w:szCs w:val="21"/>
                <w:lang w:eastAsia="ru-RU"/>
              </w:rPr>
              <w:br/>
              <w:t>магазин "Бутик";</w:t>
            </w:r>
            <w:r w:rsidRPr="008B047F">
              <w:rPr>
                <w:rFonts w:ascii="Times New Roman" w:eastAsia="Times New Roman" w:hAnsi="Times New Roman" w:cs="Times New Roman"/>
                <w:color w:val="2D2D2D"/>
                <w:sz w:val="21"/>
                <w:szCs w:val="21"/>
                <w:lang w:eastAsia="ru-RU"/>
              </w:rPr>
              <w:br/>
              <w:t>магазин-салон</w:t>
            </w:r>
          </w:p>
        </w:tc>
      </w:tr>
    </w:tbl>
    <w:p w:rsidR="008B047F" w:rsidRDefault="008B047F" w:rsidP="008B047F">
      <w:pPr>
        <w:shd w:val="clear" w:color="auto" w:fill="FFFFFF"/>
        <w:spacing w:after="0" w:line="240" w:lineRule="auto"/>
        <w:textAlignment w:val="baseline"/>
        <w:rPr>
          <w:rFonts w:ascii="Times New Roman" w:eastAsia="Times New Roman" w:hAnsi="Times New Roman" w:cs="Times New Roman"/>
          <w:b/>
          <w:color w:val="2D2D2D"/>
          <w:spacing w:val="2"/>
          <w:sz w:val="28"/>
          <w:szCs w:val="28"/>
          <w:lang w:eastAsia="ru-RU"/>
        </w:rPr>
      </w:pPr>
    </w:p>
    <w:p w:rsidR="008B047F" w:rsidRDefault="008B047F" w:rsidP="008B047F">
      <w:pPr>
        <w:shd w:val="clear" w:color="auto" w:fill="FFFFFF"/>
        <w:spacing w:after="0" w:line="240" w:lineRule="auto"/>
        <w:textAlignment w:val="baseline"/>
        <w:rPr>
          <w:rFonts w:ascii="Times New Roman" w:eastAsia="Times New Roman" w:hAnsi="Times New Roman" w:cs="Times New Roman"/>
          <w:b/>
          <w:color w:val="2D2D2D"/>
          <w:spacing w:val="2"/>
          <w:sz w:val="28"/>
          <w:szCs w:val="28"/>
          <w:lang w:eastAsia="ru-RU"/>
        </w:rPr>
      </w:pPr>
    </w:p>
    <w:p w:rsidR="00C37E7E" w:rsidRDefault="00C37E7E" w:rsidP="008B047F">
      <w:pPr>
        <w:shd w:val="clear" w:color="auto" w:fill="FFFFFF"/>
        <w:spacing w:after="0" w:line="240" w:lineRule="auto"/>
        <w:textAlignment w:val="baseline"/>
        <w:rPr>
          <w:rFonts w:ascii="Times New Roman" w:eastAsia="Times New Roman" w:hAnsi="Times New Roman" w:cs="Times New Roman"/>
          <w:b/>
          <w:color w:val="2D2D2D"/>
          <w:spacing w:val="2"/>
          <w:sz w:val="28"/>
          <w:szCs w:val="28"/>
          <w:lang w:eastAsia="ru-RU"/>
        </w:rPr>
      </w:pPr>
    </w:p>
    <w:p w:rsidR="008B047F" w:rsidRDefault="008B047F" w:rsidP="008B047F">
      <w:pPr>
        <w:shd w:val="clear" w:color="auto" w:fill="FFFFFF"/>
        <w:spacing w:after="0" w:line="240" w:lineRule="auto"/>
        <w:textAlignment w:val="baseline"/>
        <w:rPr>
          <w:rFonts w:ascii="Times New Roman" w:eastAsia="Times New Roman" w:hAnsi="Times New Roman" w:cs="Times New Roman"/>
          <w:b/>
          <w:color w:val="2D2D2D"/>
          <w:spacing w:val="2"/>
          <w:sz w:val="28"/>
          <w:szCs w:val="28"/>
          <w:lang w:eastAsia="ru-RU"/>
        </w:rPr>
      </w:pPr>
      <w:r w:rsidRPr="008B047F">
        <w:rPr>
          <w:rFonts w:ascii="Times New Roman" w:eastAsia="Times New Roman" w:hAnsi="Times New Roman" w:cs="Times New Roman"/>
          <w:b/>
          <w:color w:val="2D2D2D"/>
          <w:spacing w:val="2"/>
          <w:sz w:val="28"/>
          <w:szCs w:val="28"/>
          <w:lang w:eastAsia="ru-RU"/>
        </w:rPr>
        <w:lastRenderedPageBreak/>
        <w:t>Основные характеристики типов предприятий торговли</w:t>
      </w:r>
    </w:p>
    <w:p w:rsidR="008B047F" w:rsidRPr="008B047F" w:rsidRDefault="008B047F" w:rsidP="008B047F">
      <w:pPr>
        <w:shd w:val="clear" w:color="auto" w:fill="FFFFFF"/>
        <w:spacing w:after="0" w:line="240" w:lineRule="auto"/>
        <w:jc w:val="right"/>
        <w:textAlignment w:val="baseline"/>
        <w:rPr>
          <w:rFonts w:ascii="Times New Roman" w:eastAsia="Times New Roman" w:hAnsi="Times New Roman" w:cs="Times New Roman"/>
          <w:b/>
          <w:color w:val="2D2D2D"/>
          <w:spacing w:val="2"/>
          <w:sz w:val="28"/>
          <w:szCs w:val="28"/>
          <w:lang w:eastAsia="ru-RU"/>
        </w:rPr>
      </w:pPr>
      <w:r>
        <w:rPr>
          <w:rFonts w:ascii="Times New Roman" w:eastAsia="Times New Roman" w:hAnsi="Times New Roman" w:cs="Times New Roman"/>
          <w:b/>
          <w:color w:val="2D2D2D"/>
          <w:spacing w:val="2"/>
          <w:sz w:val="28"/>
          <w:szCs w:val="28"/>
          <w:lang w:eastAsia="ru-RU"/>
        </w:rPr>
        <w:t>Таблица № 2</w:t>
      </w:r>
    </w:p>
    <w:tbl>
      <w:tblPr>
        <w:tblW w:w="16299" w:type="dxa"/>
        <w:tblInd w:w="192" w:type="dxa"/>
        <w:tblLayout w:type="fixed"/>
        <w:tblCellMar>
          <w:left w:w="0" w:type="dxa"/>
          <w:right w:w="0" w:type="dxa"/>
        </w:tblCellMar>
        <w:tblLook w:val="04A0" w:firstRow="1" w:lastRow="0" w:firstColumn="1" w:lastColumn="0" w:noHBand="0" w:noVBand="1"/>
      </w:tblPr>
      <w:tblGrid>
        <w:gridCol w:w="1605"/>
        <w:gridCol w:w="1528"/>
        <w:gridCol w:w="1000"/>
        <w:gridCol w:w="1086"/>
        <w:gridCol w:w="2102"/>
        <w:gridCol w:w="2134"/>
        <w:gridCol w:w="699"/>
        <w:gridCol w:w="3594"/>
        <w:gridCol w:w="20"/>
        <w:gridCol w:w="814"/>
        <w:gridCol w:w="1717"/>
      </w:tblGrid>
      <w:tr w:rsidR="00A2154C" w:rsidRPr="008B047F" w:rsidTr="00A2154C">
        <w:trPr>
          <w:trHeight w:val="15"/>
        </w:trPr>
        <w:tc>
          <w:tcPr>
            <w:tcW w:w="1605" w:type="dxa"/>
            <w:hideMark/>
          </w:tcPr>
          <w:p w:rsidR="00A2154C" w:rsidRPr="008B047F" w:rsidRDefault="00A2154C" w:rsidP="008B047F">
            <w:pPr>
              <w:spacing w:after="0" w:line="240" w:lineRule="auto"/>
              <w:rPr>
                <w:rFonts w:ascii="Arial" w:eastAsia="Times New Roman" w:hAnsi="Arial" w:cs="Arial"/>
                <w:color w:val="2D2D2D"/>
                <w:spacing w:val="2"/>
                <w:sz w:val="21"/>
                <w:szCs w:val="21"/>
                <w:lang w:eastAsia="ru-RU"/>
              </w:rPr>
            </w:pPr>
          </w:p>
        </w:tc>
        <w:tc>
          <w:tcPr>
            <w:tcW w:w="1528" w:type="dxa"/>
            <w:hideMark/>
          </w:tcPr>
          <w:p w:rsidR="00A2154C" w:rsidRPr="008B047F" w:rsidRDefault="00A2154C" w:rsidP="008B047F">
            <w:pPr>
              <w:spacing w:after="0" w:line="240" w:lineRule="auto"/>
              <w:rPr>
                <w:rFonts w:ascii="Times New Roman" w:eastAsia="Times New Roman" w:hAnsi="Times New Roman" w:cs="Times New Roman"/>
                <w:sz w:val="20"/>
                <w:szCs w:val="20"/>
                <w:lang w:eastAsia="ru-RU"/>
              </w:rPr>
            </w:pPr>
          </w:p>
        </w:tc>
        <w:tc>
          <w:tcPr>
            <w:tcW w:w="1000" w:type="dxa"/>
            <w:hideMark/>
          </w:tcPr>
          <w:p w:rsidR="00A2154C" w:rsidRPr="008B047F" w:rsidRDefault="00A2154C" w:rsidP="008B047F">
            <w:pPr>
              <w:spacing w:after="0" w:line="240" w:lineRule="auto"/>
              <w:rPr>
                <w:rFonts w:ascii="Times New Roman" w:eastAsia="Times New Roman" w:hAnsi="Times New Roman" w:cs="Times New Roman"/>
                <w:sz w:val="20"/>
                <w:szCs w:val="20"/>
                <w:lang w:eastAsia="ru-RU"/>
              </w:rPr>
            </w:pPr>
          </w:p>
        </w:tc>
        <w:tc>
          <w:tcPr>
            <w:tcW w:w="1086" w:type="dxa"/>
            <w:hideMark/>
          </w:tcPr>
          <w:p w:rsidR="00A2154C" w:rsidRPr="008B047F" w:rsidRDefault="00A2154C" w:rsidP="008B047F">
            <w:pPr>
              <w:spacing w:after="0" w:line="240" w:lineRule="auto"/>
              <w:rPr>
                <w:rFonts w:ascii="Times New Roman" w:eastAsia="Times New Roman" w:hAnsi="Times New Roman" w:cs="Times New Roman"/>
                <w:sz w:val="20"/>
                <w:szCs w:val="20"/>
                <w:lang w:eastAsia="ru-RU"/>
              </w:rPr>
            </w:pPr>
          </w:p>
        </w:tc>
        <w:tc>
          <w:tcPr>
            <w:tcW w:w="2102" w:type="dxa"/>
            <w:hideMark/>
          </w:tcPr>
          <w:p w:rsidR="00A2154C" w:rsidRPr="008B047F" w:rsidRDefault="00A2154C" w:rsidP="008B047F">
            <w:pPr>
              <w:spacing w:after="0" w:line="240" w:lineRule="auto"/>
              <w:rPr>
                <w:rFonts w:ascii="Times New Roman" w:eastAsia="Times New Roman" w:hAnsi="Times New Roman" w:cs="Times New Roman"/>
                <w:sz w:val="20"/>
                <w:szCs w:val="20"/>
                <w:lang w:eastAsia="ru-RU"/>
              </w:rPr>
            </w:pPr>
          </w:p>
        </w:tc>
        <w:tc>
          <w:tcPr>
            <w:tcW w:w="2134" w:type="dxa"/>
            <w:hideMark/>
          </w:tcPr>
          <w:p w:rsidR="00A2154C" w:rsidRPr="008B047F" w:rsidRDefault="00A2154C" w:rsidP="008B047F">
            <w:pPr>
              <w:spacing w:after="0" w:line="240" w:lineRule="auto"/>
              <w:rPr>
                <w:rFonts w:ascii="Times New Roman" w:eastAsia="Times New Roman" w:hAnsi="Times New Roman" w:cs="Times New Roman"/>
                <w:sz w:val="20"/>
                <w:szCs w:val="20"/>
                <w:lang w:eastAsia="ru-RU"/>
              </w:rPr>
            </w:pPr>
          </w:p>
        </w:tc>
        <w:tc>
          <w:tcPr>
            <w:tcW w:w="699" w:type="dxa"/>
            <w:hideMark/>
          </w:tcPr>
          <w:p w:rsidR="00A2154C" w:rsidRPr="008B047F" w:rsidRDefault="00A2154C" w:rsidP="008B047F">
            <w:pPr>
              <w:spacing w:after="0" w:line="240" w:lineRule="auto"/>
              <w:rPr>
                <w:rFonts w:ascii="Times New Roman" w:eastAsia="Times New Roman" w:hAnsi="Times New Roman" w:cs="Times New Roman"/>
                <w:sz w:val="20"/>
                <w:szCs w:val="20"/>
                <w:lang w:eastAsia="ru-RU"/>
              </w:rPr>
            </w:pPr>
          </w:p>
        </w:tc>
        <w:tc>
          <w:tcPr>
            <w:tcW w:w="3614" w:type="dxa"/>
            <w:gridSpan w:val="2"/>
          </w:tcPr>
          <w:p w:rsidR="00A2154C" w:rsidRPr="008B047F" w:rsidRDefault="00A2154C" w:rsidP="008B047F">
            <w:pPr>
              <w:spacing w:after="0" w:line="240" w:lineRule="auto"/>
              <w:rPr>
                <w:rFonts w:ascii="Times New Roman" w:eastAsia="Times New Roman" w:hAnsi="Times New Roman" w:cs="Times New Roman"/>
                <w:sz w:val="20"/>
                <w:szCs w:val="20"/>
                <w:lang w:eastAsia="ru-RU"/>
              </w:rPr>
            </w:pPr>
          </w:p>
        </w:tc>
        <w:tc>
          <w:tcPr>
            <w:tcW w:w="2531" w:type="dxa"/>
            <w:gridSpan w:val="2"/>
            <w:hideMark/>
          </w:tcPr>
          <w:p w:rsidR="00A2154C" w:rsidRPr="008B047F" w:rsidRDefault="00A2154C" w:rsidP="008B047F">
            <w:pPr>
              <w:spacing w:after="0" w:line="240" w:lineRule="auto"/>
              <w:rPr>
                <w:rFonts w:ascii="Times New Roman" w:eastAsia="Times New Roman" w:hAnsi="Times New Roman" w:cs="Times New Roman"/>
                <w:sz w:val="20"/>
                <w:szCs w:val="20"/>
                <w:lang w:eastAsia="ru-RU"/>
              </w:rPr>
            </w:pPr>
          </w:p>
        </w:tc>
      </w:tr>
      <w:tr w:rsidR="00A2154C" w:rsidRPr="008B047F" w:rsidTr="00A2154C">
        <w:trPr>
          <w:gridAfter w:val="1"/>
          <w:wAfter w:w="1717" w:type="dxa"/>
        </w:trPr>
        <w:tc>
          <w:tcPr>
            <w:tcW w:w="413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Предприятия торговли</w:t>
            </w:r>
          </w:p>
        </w:tc>
        <w:tc>
          <w:tcPr>
            <w:tcW w:w="108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Площадь торгового объекта, м</w:t>
            </w:r>
            <w:r w:rsidRPr="008B047F">
              <w:rPr>
                <w:rFonts w:ascii="Times New Roman" w:eastAsia="Times New Roman" w:hAnsi="Times New Roman" w:cs="Times New Roman"/>
                <w:noProof/>
                <w:color w:val="2D2D2D"/>
                <w:sz w:val="21"/>
                <w:szCs w:val="21"/>
                <w:lang w:eastAsia="ru-RU"/>
              </w:rPr>
              <mc:AlternateContent>
                <mc:Choice Requires="wps">
                  <w:drawing>
                    <wp:inline distT="0" distB="0" distL="0" distR="0" wp14:anchorId="4B6E4710" wp14:editId="60A912C8">
                      <wp:extent cx="104775" cy="219075"/>
                      <wp:effectExtent l="0" t="0" r="0" b="0"/>
                      <wp:docPr id="1" name="AutoShape 1" descr="ГОСТ Р 51773-2009 Услуги торговли. Классификация предприятий торговл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5FAFD7" id="AutoShape 1" o:spid="_x0000_s1026" alt="ГОСТ Р 51773-2009 Услуги торговли. Классификация предприятий торговли"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HtDxtycDAAA4BgAA&#10;DgAAAAAAAAAAAAAAAAAuAgAAZHJzL2Uyb0RvYy54bWxQSwECLQAUAAYACAAAACEAErsFm9wAAAAD&#10;AQAADwAAAAAAAAAAAAAAAACBBQAAZHJzL2Rvd25yZXYueG1sUEsFBgAAAAAEAAQA8wAAAIoGAAAA&#10;AA==&#10;" filled="f" stroked="f">
                      <o:lock v:ext="edit" aspectratio="t"/>
                      <w10:anchorlock/>
                    </v:rect>
                  </w:pict>
                </mc:Fallback>
              </mc:AlternateContent>
            </w:r>
            <w:r w:rsidRPr="008B047F">
              <w:rPr>
                <w:rFonts w:ascii="Times New Roman" w:eastAsia="Times New Roman" w:hAnsi="Times New Roman" w:cs="Times New Roman"/>
                <w:color w:val="2D2D2D"/>
                <w:sz w:val="21"/>
                <w:szCs w:val="21"/>
                <w:lang w:eastAsia="ru-RU"/>
              </w:rPr>
              <w:t>, не менее</w:t>
            </w:r>
          </w:p>
        </w:tc>
        <w:tc>
          <w:tcPr>
            <w:tcW w:w="210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Ассортимент товаров</w:t>
            </w:r>
          </w:p>
        </w:tc>
        <w:tc>
          <w:tcPr>
            <w:tcW w:w="213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Формы торгового обслуживания покупателей</w:t>
            </w:r>
          </w:p>
        </w:tc>
        <w:tc>
          <w:tcPr>
            <w:tcW w:w="4293"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Отличительные особенности типа предприятия</w:t>
            </w:r>
          </w:p>
        </w:tc>
        <w:tc>
          <w:tcPr>
            <w:tcW w:w="834" w:type="dxa"/>
            <w:gridSpan w:val="2"/>
            <w:tcBorders>
              <w:top w:val="single" w:sz="6" w:space="0" w:color="000000"/>
              <w:left w:val="single" w:sz="6" w:space="0" w:color="000000"/>
              <w:bottom w:val="nil"/>
              <w:right w:val="single" w:sz="6" w:space="0" w:color="000000"/>
            </w:tcBorders>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Пример</w:t>
            </w: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Специализация торговой деятельности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Тип предприятия</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Вид торговли</w:t>
            </w:r>
          </w:p>
        </w:tc>
        <w:tc>
          <w:tcPr>
            <w:tcW w:w="108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rPr>
                <w:rFonts w:ascii="Times New Roman" w:eastAsia="Times New Roman" w:hAnsi="Times New Roman" w:cs="Times New Roman"/>
                <w:color w:val="2D2D2D"/>
                <w:sz w:val="21"/>
                <w:szCs w:val="21"/>
                <w:lang w:eastAsia="ru-RU"/>
              </w:rPr>
            </w:pPr>
          </w:p>
        </w:tc>
        <w:tc>
          <w:tcPr>
            <w:tcW w:w="210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rPr>
                <w:rFonts w:ascii="Times New Roman" w:eastAsia="Times New Roman" w:hAnsi="Times New Roman" w:cs="Times New Roman"/>
                <w:sz w:val="20"/>
                <w:szCs w:val="20"/>
                <w:lang w:eastAsia="ru-RU"/>
              </w:rPr>
            </w:pPr>
          </w:p>
        </w:tc>
        <w:tc>
          <w:tcPr>
            <w:tcW w:w="213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rPr>
                <w:rFonts w:ascii="Times New Roman" w:eastAsia="Times New Roman" w:hAnsi="Times New Roman" w:cs="Times New Roman"/>
                <w:sz w:val="20"/>
                <w:szCs w:val="20"/>
                <w:lang w:eastAsia="ru-RU"/>
              </w:rPr>
            </w:pPr>
          </w:p>
        </w:tc>
        <w:tc>
          <w:tcPr>
            <w:tcW w:w="4293"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rPr>
                <w:rFonts w:ascii="Times New Roman" w:eastAsia="Times New Roman" w:hAnsi="Times New Roman" w:cs="Times New Roman"/>
                <w:sz w:val="20"/>
                <w:szCs w:val="20"/>
                <w:lang w:eastAsia="ru-RU"/>
              </w:rPr>
            </w:pPr>
          </w:p>
        </w:tc>
        <w:tc>
          <w:tcPr>
            <w:tcW w:w="834" w:type="dxa"/>
            <w:gridSpan w:val="2"/>
            <w:tcBorders>
              <w:top w:val="nil"/>
              <w:left w:val="single" w:sz="6" w:space="0" w:color="000000"/>
              <w:bottom w:val="single" w:sz="6" w:space="0" w:color="000000"/>
              <w:right w:val="single" w:sz="6" w:space="0" w:color="000000"/>
            </w:tcBorders>
          </w:tcPr>
          <w:p w:rsidR="00A2154C" w:rsidRPr="008B047F" w:rsidRDefault="00A2154C" w:rsidP="008B047F">
            <w:pPr>
              <w:spacing w:after="0" w:line="240" w:lineRule="auto"/>
              <w:rPr>
                <w:rFonts w:ascii="Times New Roman" w:eastAsia="Times New Roman" w:hAnsi="Times New Roman" w:cs="Times New Roman"/>
                <w:sz w:val="20"/>
                <w:szCs w:val="20"/>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Универсальное предприятие торговли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Гипермаркет</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торговля</w:t>
            </w:r>
          </w:p>
        </w:tc>
        <w:tc>
          <w:tcPr>
            <w:tcW w:w="108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4000</w:t>
            </w:r>
          </w:p>
        </w:tc>
        <w:tc>
          <w:tcPr>
            <w:tcW w:w="210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Универсальный ассортимент продовольственных и непродовольственных товаров преимущественно повседневного спроса, в том числе под собственными торговыми марками</w:t>
            </w:r>
          </w:p>
        </w:tc>
        <w:tc>
          <w:tcPr>
            <w:tcW w:w="213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Преимущественно самообслуживание</w:t>
            </w:r>
          </w:p>
        </w:tc>
        <w:tc>
          <w:tcPr>
            <w:tcW w:w="4293"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Широкая зона обслуживания.</w:t>
            </w:r>
            <w:r w:rsidRPr="008B047F">
              <w:rPr>
                <w:rFonts w:ascii="Times New Roman" w:eastAsia="Times New Roman" w:hAnsi="Times New Roman" w:cs="Times New Roman"/>
                <w:color w:val="2D2D2D"/>
                <w:sz w:val="21"/>
                <w:szCs w:val="21"/>
                <w:lang w:eastAsia="ru-RU"/>
              </w:rPr>
              <w:br/>
              <w:t xml:space="preserve">Организованная стоянка для парковки </w:t>
            </w:r>
            <w:r>
              <w:rPr>
                <w:rFonts w:ascii="Times New Roman" w:eastAsia="Times New Roman" w:hAnsi="Times New Roman" w:cs="Times New Roman"/>
                <w:color w:val="2D2D2D"/>
                <w:sz w:val="21"/>
                <w:szCs w:val="21"/>
                <w:lang w:eastAsia="ru-RU"/>
              </w:rPr>
              <w:t>автотранспорта.</w:t>
            </w:r>
            <w:r w:rsidRPr="008B047F">
              <w:rPr>
                <w:rFonts w:ascii="Times New Roman" w:eastAsia="Times New Roman" w:hAnsi="Times New Roman" w:cs="Times New Roman"/>
                <w:color w:val="2D2D2D"/>
                <w:sz w:val="21"/>
                <w:szCs w:val="21"/>
                <w:lang w:eastAsia="ru-RU"/>
              </w:rPr>
              <w:br/>
              <w:t>Наличие цехов по производству продукции общественного питания (полуфабрикатов, кулинарных, булочных, кондитерских изделий и блюд) с соответст</w:t>
            </w:r>
            <w:r>
              <w:rPr>
                <w:rFonts w:ascii="Times New Roman" w:eastAsia="Times New Roman" w:hAnsi="Times New Roman" w:cs="Times New Roman"/>
                <w:color w:val="2D2D2D"/>
                <w:sz w:val="21"/>
                <w:szCs w:val="21"/>
                <w:lang w:eastAsia="ru-RU"/>
              </w:rPr>
              <w:t>вующими отделами по реализации.</w:t>
            </w:r>
            <w:r w:rsidRPr="008B047F">
              <w:rPr>
                <w:rFonts w:ascii="Times New Roman" w:eastAsia="Times New Roman" w:hAnsi="Times New Roman" w:cs="Times New Roman"/>
                <w:color w:val="2D2D2D"/>
                <w:sz w:val="21"/>
                <w:szCs w:val="21"/>
                <w:lang w:eastAsia="ru-RU"/>
              </w:rPr>
              <w:br/>
              <w:t>До 40% площадей используют под размещение непродовольственных тов</w:t>
            </w:r>
            <w:r>
              <w:rPr>
                <w:rFonts w:ascii="Times New Roman" w:eastAsia="Times New Roman" w:hAnsi="Times New Roman" w:cs="Times New Roman"/>
                <w:color w:val="2D2D2D"/>
                <w:sz w:val="21"/>
                <w:szCs w:val="21"/>
                <w:lang w:eastAsia="ru-RU"/>
              </w:rPr>
              <w:t>аров.</w:t>
            </w:r>
            <w:r w:rsidRPr="008B047F">
              <w:rPr>
                <w:rFonts w:ascii="Times New Roman" w:eastAsia="Times New Roman" w:hAnsi="Times New Roman" w:cs="Times New Roman"/>
                <w:color w:val="2D2D2D"/>
                <w:sz w:val="21"/>
                <w:szCs w:val="21"/>
                <w:lang w:eastAsia="ru-RU"/>
              </w:rPr>
              <w:br/>
              <w:t>Возможна реализация т</w:t>
            </w:r>
            <w:r>
              <w:rPr>
                <w:rFonts w:ascii="Times New Roman" w:eastAsia="Times New Roman" w:hAnsi="Times New Roman" w:cs="Times New Roman"/>
                <w:color w:val="2D2D2D"/>
                <w:sz w:val="21"/>
                <w:szCs w:val="21"/>
                <w:lang w:eastAsia="ru-RU"/>
              </w:rPr>
              <w:t>оваров дистанционным способом</w:t>
            </w:r>
            <w:proofErr w:type="gramStart"/>
            <w:r>
              <w:rPr>
                <w:rFonts w:ascii="Times New Roman" w:eastAsia="Times New Roman" w:hAnsi="Times New Roman" w:cs="Times New Roman"/>
                <w:color w:val="2D2D2D"/>
                <w:sz w:val="21"/>
                <w:szCs w:val="21"/>
                <w:lang w:eastAsia="ru-RU"/>
              </w:rPr>
              <w:t>*.</w:t>
            </w:r>
            <w:r w:rsidRPr="008B047F">
              <w:rPr>
                <w:rFonts w:ascii="Times New Roman" w:eastAsia="Times New Roman" w:hAnsi="Times New Roman" w:cs="Times New Roman"/>
                <w:color w:val="2D2D2D"/>
                <w:sz w:val="21"/>
                <w:szCs w:val="21"/>
                <w:lang w:eastAsia="ru-RU"/>
              </w:rPr>
              <w:br/>
              <w:t>Оказание</w:t>
            </w:r>
            <w:proofErr w:type="gramEnd"/>
            <w:r w:rsidRPr="008B047F">
              <w:rPr>
                <w:rFonts w:ascii="Times New Roman" w:eastAsia="Times New Roman" w:hAnsi="Times New Roman" w:cs="Times New Roman"/>
                <w:color w:val="2D2D2D"/>
                <w:sz w:val="21"/>
                <w:szCs w:val="21"/>
                <w:lang w:eastAsia="ru-RU"/>
              </w:rPr>
              <w:t xml:space="preserve"> дополнительных услуг торговли</w:t>
            </w:r>
          </w:p>
        </w:tc>
        <w:tc>
          <w:tcPr>
            <w:tcW w:w="834" w:type="dxa"/>
            <w:gridSpan w:val="2"/>
            <w:tcBorders>
              <w:top w:val="nil"/>
              <w:left w:val="single" w:sz="6" w:space="0" w:color="000000"/>
              <w:bottom w:val="single" w:sz="6" w:space="0" w:color="000000"/>
              <w:right w:val="single" w:sz="6" w:space="0" w:color="000000"/>
            </w:tcBorders>
          </w:tcPr>
          <w:p w:rsidR="00A2154C"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Универсальное предприятие торговли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Универмаг</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3500 - в городах,</w:t>
            </w:r>
            <w:r w:rsidRPr="008B047F">
              <w:rPr>
                <w:rFonts w:ascii="Times New Roman" w:eastAsia="Times New Roman" w:hAnsi="Times New Roman" w:cs="Times New Roman"/>
                <w:color w:val="2D2D2D"/>
                <w:sz w:val="21"/>
                <w:szCs w:val="21"/>
                <w:lang w:eastAsia="ru-RU"/>
              </w:rPr>
              <w:br/>
              <w:t>650 - в сельской местности</w:t>
            </w:r>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 xml:space="preserve">Универсальный ассортимент </w:t>
            </w:r>
            <w:proofErr w:type="spellStart"/>
            <w:proofErr w:type="gramStart"/>
            <w:r w:rsidRPr="008B047F">
              <w:rPr>
                <w:rFonts w:ascii="Times New Roman" w:eastAsia="Times New Roman" w:hAnsi="Times New Roman" w:cs="Times New Roman"/>
                <w:color w:val="2D2D2D"/>
                <w:sz w:val="21"/>
                <w:szCs w:val="21"/>
                <w:lang w:eastAsia="ru-RU"/>
              </w:rPr>
              <w:t>непродо</w:t>
            </w:r>
            <w:proofErr w:type="spellEnd"/>
            <w:r w:rsidRPr="008B047F">
              <w:rPr>
                <w:rFonts w:ascii="Times New Roman" w:eastAsia="Times New Roman" w:hAnsi="Times New Roman" w:cs="Times New Roman"/>
                <w:color w:val="2D2D2D"/>
                <w:sz w:val="21"/>
                <w:szCs w:val="21"/>
                <w:lang w:eastAsia="ru-RU"/>
              </w:rPr>
              <w:t>-</w:t>
            </w:r>
            <w:r w:rsidRPr="008B047F">
              <w:rPr>
                <w:rFonts w:ascii="Times New Roman" w:eastAsia="Times New Roman" w:hAnsi="Times New Roman" w:cs="Times New Roman"/>
                <w:color w:val="2D2D2D"/>
                <w:sz w:val="21"/>
                <w:szCs w:val="21"/>
                <w:lang w:eastAsia="ru-RU"/>
              </w:rPr>
              <w:br/>
            </w:r>
            <w:proofErr w:type="spellStart"/>
            <w:r w:rsidRPr="008B047F">
              <w:rPr>
                <w:rFonts w:ascii="Times New Roman" w:eastAsia="Times New Roman" w:hAnsi="Times New Roman" w:cs="Times New Roman"/>
                <w:color w:val="2D2D2D"/>
                <w:sz w:val="21"/>
                <w:szCs w:val="21"/>
                <w:lang w:eastAsia="ru-RU"/>
              </w:rPr>
              <w:t>вольственных</w:t>
            </w:r>
            <w:proofErr w:type="spellEnd"/>
            <w:proofErr w:type="gramEnd"/>
            <w:r w:rsidRPr="008B047F">
              <w:rPr>
                <w:rFonts w:ascii="Times New Roman" w:eastAsia="Times New Roman" w:hAnsi="Times New Roman" w:cs="Times New Roman"/>
                <w:color w:val="2D2D2D"/>
                <w:sz w:val="21"/>
                <w:szCs w:val="21"/>
                <w:lang w:eastAsia="ru-RU"/>
              </w:rPr>
              <w:t xml:space="preserve"> товаров</w:t>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roofErr w:type="gramStart"/>
            <w:r w:rsidRPr="008B047F">
              <w:rPr>
                <w:rFonts w:ascii="Times New Roman" w:eastAsia="Times New Roman" w:hAnsi="Times New Roman" w:cs="Times New Roman"/>
                <w:color w:val="2D2D2D"/>
                <w:sz w:val="21"/>
                <w:szCs w:val="21"/>
                <w:lang w:eastAsia="ru-RU"/>
              </w:rPr>
              <w:t>Самообслуживание;</w:t>
            </w:r>
            <w:r w:rsidRPr="008B047F">
              <w:rPr>
                <w:rFonts w:ascii="Times New Roman" w:eastAsia="Times New Roman" w:hAnsi="Times New Roman" w:cs="Times New Roman"/>
                <w:color w:val="2D2D2D"/>
                <w:sz w:val="21"/>
                <w:szCs w:val="21"/>
                <w:lang w:eastAsia="ru-RU"/>
              </w:rPr>
              <w:br/>
            </w:r>
            <w:r w:rsidRPr="008B047F">
              <w:rPr>
                <w:rFonts w:ascii="Times New Roman" w:eastAsia="Times New Roman" w:hAnsi="Times New Roman" w:cs="Times New Roman"/>
                <w:color w:val="2D2D2D"/>
                <w:sz w:val="21"/>
                <w:szCs w:val="21"/>
                <w:lang w:eastAsia="ru-RU"/>
              </w:rPr>
              <w:br/>
              <w:t>обслуживание</w:t>
            </w:r>
            <w:proofErr w:type="gramEnd"/>
            <w:r w:rsidRPr="008B047F">
              <w:rPr>
                <w:rFonts w:ascii="Times New Roman" w:eastAsia="Times New Roman" w:hAnsi="Times New Roman" w:cs="Times New Roman"/>
                <w:color w:val="2D2D2D"/>
                <w:sz w:val="21"/>
                <w:szCs w:val="21"/>
                <w:lang w:eastAsia="ru-RU"/>
              </w:rPr>
              <w:t xml:space="preserve"> по образцам, по каталогам, по предварительным заказам;</w:t>
            </w:r>
            <w:r w:rsidRPr="008B047F">
              <w:rPr>
                <w:rFonts w:ascii="Times New Roman" w:eastAsia="Times New Roman" w:hAnsi="Times New Roman" w:cs="Times New Roman"/>
                <w:color w:val="2D2D2D"/>
                <w:sz w:val="21"/>
                <w:szCs w:val="21"/>
                <w:lang w:eastAsia="ru-RU"/>
              </w:rPr>
              <w:br/>
            </w:r>
            <w:r w:rsidRPr="008B047F">
              <w:rPr>
                <w:rFonts w:ascii="Times New Roman" w:eastAsia="Times New Roman" w:hAnsi="Times New Roman" w:cs="Times New Roman"/>
                <w:color w:val="2D2D2D"/>
                <w:sz w:val="21"/>
                <w:szCs w:val="21"/>
                <w:lang w:eastAsia="ru-RU"/>
              </w:rPr>
              <w:br/>
              <w:t>индивидуальное обслуживание через прилавок и др.</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Реализация широкого ассортимента непродовольственных товаров, допускается отдел продовольственных товаров (</w:t>
            </w:r>
            <w:r>
              <w:rPr>
                <w:rFonts w:ascii="Times New Roman" w:eastAsia="Times New Roman" w:hAnsi="Times New Roman" w:cs="Times New Roman"/>
                <w:color w:val="2D2D2D"/>
                <w:sz w:val="21"/>
                <w:szCs w:val="21"/>
                <w:lang w:eastAsia="ru-RU"/>
              </w:rPr>
              <w:t>до 20% всего ассортимента</w:t>
            </w:r>
            <w:proofErr w:type="gramStart"/>
            <w:r>
              <w:rPr>
                <w:rFonts w:ascii="Times New Roman" w:eastAsia="Times New Roman" w:hAnsi="Times New Roman" w:cs="Times New Roman"/>
                <w:color w:val="2D2D2D"/>
                <w:sz w:val="21"/>
                <w:szCs w:val="21"/>
                <w:lang w:eastAsia="ru-RU"/>
              </w:rPr>
              <w:t>).</w:t>
            </w:r>
            <w:r w:rsidRPr="008B047F">
              <w:rPr>
                <w:rFonts w:ascii="Times New Roman" w:eastAsia="Times New Roman" w:hAnsi="Times New Roman" w:cs="Times New Roman"/>
                <w:color w:val="2D2D2D"/>
                <w:sz w:val="21"/>
                <w:szCs w:val="21"/>
                <w:lang w:eastAsia="ru-RU"/>
              </w:rPr>
              <w:br/>
              <w:t>Возможна</w:t>
            </w:r>
            <w:proofErr w:type="gramEnd"/>
            <w:r w:rsidRPr="008B047F">
              <w:rPr>
                <w:rFonts w:ascii="Times New Roman" w:eastAsia="Times New Roman" w:hAnsi="Times New Roman" w:cs="Times New Roman"/>
                <w:color w:val="2D2D2D"/>
                <w:sz w:val="21"/>
                <w:szCs w:val="21"/>
                <w:lang w:eastAsia="ru-RU"/>
              </w:rPr>
              <w:t xml:space="preserve"> реализация </w:t>
            </w:r>
            <w:r>
              <w:rPr>
                <w:rFonts w:ascii="Times New Roman" w:eastAsia="Times New Roman" w:hAnsi="Times New Roman" w:cs="Times New Roman"/>
                <w:color w:val="2D2D2D"/>
                <w:sz w:val="21"/>
                <w:szCs w:val="21"/>
                <w:lang w:eastAsia="ru-RU"/>
              </w:rPr>
              <w:t>товаров дистанционным способом.</w:t>
            </w:r>
            <w:r w:rsidRPr="008B047F">
              <w:rPr>
                <w:rFonts w:ascii="Times New Roman" w:eastAsia="Times New Roman" w:hAnsi="Times New Roman" w:cs="Times New Roman"/>
                <w:color w:val="2D2D2D"/>
                <w:sz w:val="21"/>
                <w:szCs w:val="21"/>
                <w:lang w:eastAsia="ru-RU"/>
              </w:rPr>
              <w:br/>
              <w:t>Оказание дополнительных услуг торговли</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lastRenderedPageBreak/>
              <w:t>Универсальное предприятие торговли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Магазин-склад</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оптовая и мелкооптовая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650</w:t>
            </w:r>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Универсальный ассортимент продовольственных и (или) непродовольственных товаров</w:t>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Самообслуживание</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 xml:space="preserve">Реализация товаров преимущественно из транспортной </w:t>
            </w:r>
            <w:r>
              <w:rPr>
                <w:rFonts w:ascii="Times New Roman" w:eastAsia="Times New Roman" w:hAnsi="Times New Roman" w:cs="Times New Roman"/>
                <w:color w:val="2D2D2D"/>
                <w:sz w:val="21"/>
                <w:szCs w:val="21"/>
                <w:lang w:eastAsia="ru-RU"/>
              </w:rPr>
              <w:t>тары (ящики, контейнеры и др.</w:t>
            </w:r>
            <w:proofErr w:type="gramStart"/>
            <w:r>
              <w:rPr>
                <w:rFonts w:ascii="Times New Roman" w:eastAsia="Times New Roman" w:hAnsi="Times New Roman" w:cs="Times New Roman"/>
                <w:color w:val="2D2D2D"/>
                <w:sz w:val="21"/>
                <w:szCs w:val="21"/>
                <w:lang w:eastAsia="ru-RU"/>
              </w:rPr>
              <w:t>).</w:t>
            </w:r>
            <w:r>
              <w:rPr>
                <w:rFonts w:ascii="Times New Roman" w:eastAsia="Times New Roman" w:hAnsi="Times New Roman" w:cs="Times New Roman"/>
                <w:color w:val="2D2D2D"/>
                <w:sz w:val="21"/>
                <w:szCs w:val="21"/>
                <w:lang w:eastAsia="ru-RU"/>
              </w:rPr>
              <w:br/>
              <w:t>Широкая</w:t>
            </w:r>
            <w:proofErr w:type="gramEnd"/>
            <w:r>
              <w:rPr>
                <w:rFonts w:ascii="Times New Roman" w:eastAsia="Times New Roman" w:hAnsi="Times New Roman" w:cs="Times New Roman"/>
                <w:color w:val="2D2D2D"/>
                <w:sz w:val="21"/>
                <w:szCs w:val="21"/>
                <w:lang w:eastAsia="ru-RU"/>
              </w:rPr>
              <w:t xml:space="preserve"> зона обслуживания.</w:t>
            </w:r>
            <w:r w:rsidRPr="008B047F">
              <w:rPr>
                <w:rFonts w:ascii="Times New Roman" w:eastAsia="Times New Roman" w:hAnsi="Times New Roman" w:cs="Times New Roman"/>
                <w:color w:val="2D2D2D"/>
                <w:sz w:val="21"/>
                <w:szCs w:val="21"/>
                <w:lang w:eastAsia="ru-RU"/>
              </w:rPr>
              <w:br/>
              <w:t>Организованная стоянка для парковки автотранспо</w:t>
            </w:r>
            <w:r>
              <w:rPr>
                <w:rFonts w:ascii="Times New Roman" w:eastAsia="Times New Roman" w:hAnsi="Times New Roman" w:cs="Times New Roman"/>
                <w:color w:val="2D2D2D"/>
                <w:sz w:val="21"/>
                <w:szCs w:val="21"/>
                <w:lang w:eastAsia="ru-RU"/>
              </w:rPr>
              <w:t>рта.</w:t>
            </w:r>
            <w:r w:rsidRPr="008B047F">
              <w:rPr>
                <w:rFonts w:ascii="Times New Roman" w:eastAsia="Times New Roman" w:hAnsi="Times New Roman" w:cs="Times New Roman"/>
                <w:color w:val="2D2D2D"/>
                <w:sz w:val="21"/>
                <w:szCs w:val="21"/>
                <w:lang w:eastAsia="ru-RU"/>
              </w:rPr>
              <w:br/>
              <w:t xml:space="preserve">Возможна реализация </w:t>
            </w:r>
            <w:r>
              <w:rPr>
                <w:rFonts w:ascii="Times New Roman" w:eastAsia="Times New Roman" w:hAnsi="Times New Roman" w:cs="Times New Roman"/>
                <w:color w:val="2D2D2D"/>
                <w:sz w:val="21"/>
                <w:szCs w:val="21"/>
                <w:lang w:eastAsia="ru-RU"/>
              </w:rPr>
              <w:t>товаров дистанционным способом.</w:t>
            </w:r>
            <w:r w:rsidRPr="008B047F">
              <w:rPr>
                <w:rFonts w:ascii="Times New Roman" w:eastAsia="Times New Roman" w:hAnsi="Times New Roman" w:cs="Times New Roman"/>
                <w:color w:val="2D2D2D"/>
                <w:sz w:val="21"/>
                <w:szCs w:val="21"/>
                <w:lang w:eastAsia="ru-RU"/>
              </w:rPr>
              <w:br/>
              <w:t>Оказание дополнительных услуг торговли</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Универсальное предприятие торговли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Центр оптовой и мелкооптовой торговли</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Оптовая и мелкооптовая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5000</w:t>
            </w:r>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Универсальный ассортимент продовольственных и непродовольственных товаров, в том числе под собственными торговыми марками</w:t>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roofErr w:type="gramStart"/>
            <w:r w:rsidRPr="008B047F">
              <w:rPr>
                <w:rFonts w:ascii="Times New Roman" w:eastAsia="Times New Roman" w:hAnsi="Times New Roman" w:cs="Times New Roman"/>
                <w:color w:val="2D2D2D"/>
                <w:sz w:val="21"/>
                <w:szCs w:val="21"/>
                <w:lang w:eastAsia="ru-RU"/>
              </w:rPr>
              <w:t>Самообслуживание;</w:t>
            </w:r>
            <w:r w:rsidRPr="008B047F">
              <w:rPr>
                <w:rFonts w:ascii="Times New Roman" w:eastAsia="Times New Roman" w:hAnsi="Times New Roman" w:cs="Times New Roman"/>
                <w:color w:val="2D2D2D"/>
                <w:sz w:val="21"/>
                <w:szCs w:val="21"/>
                <w:lang w:eastAsia="ru-RU"/>
              </w:rPr>
              <w:br/>
            </w:r>
            <w:r w:rsidRPr="008B047F">
              <w:rPr>
                <w:rFonts w:ascii="Times New Roman" w:eastAsia="Times New Roman" w:hAnsi="Times New Roman" w:cs="Times New Roman"/>
                <w:color w:val="2D2D2D"/>
                <w:sz w:val="21"/>
                <w:szCs w:val="21"/>
                <w:lang w:eastAsia="ru-RU"/>
              </w:rPr>
              <w:br/>
              <w:t>обслуживание</w:t>
            </w:r>
            <w:proofErr w:type="gramEnd"/>
            <w:r w:rsidRPr="008B047F">
              <w:rPr>
                <w:rFonts w:ascii="Times New Roman" w:eastAsia="Times New Roman" w:hAnsi="Times New Roman" w:cs="Times New Roman"/>
                <w:color w:val="2D2D2D"/>
                <w:sz w:val="21"/>
                <w:szCs w:val="21"/>
                <w:lang w:eastAsia="ru-RU"/>
              </w:rPr>
              <w:t xml:space="preserve"> по образцам</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Реализаци</w:t>
            </w:r>
            <w:r>
              <w:rPr>
                <w:rFonts w:ascii="Times New Roman" w:eastAsia="Times New Roman" w:hAnsi="Times New Roman" w:cs="Times New Roman"/>
                <w:color w:val="2D2D2D"/>
                <w:sz w:val="21"/>
                <w:szCs w:val="21"/>
                <w:lang w:eastAsia="ru-RU"/>
              </w:rPr>
              <w:t>я товаров оптом и мелким оптом.</w:t>
            </w:r>
            <w:r w:rsidRPr="008B047F">
              <w:rPr>
                <w:rFonts w:ascii="Times New Roman" w:eastAsia="Times New Roman" w:hAnsi="Times New Roman" w:cs="Times New Roman"/>
                <w:color w:val="2D2D2D"/>
                <w:sz w:val="21"/>
                <w:szCs w:val="21"/>
                <w:lang w:eastAsia="ru-RU"/>
              </w:rPr>
              <w:br/>
              <w:t>Возможно наличие цехов по производству продукции общественного питания (полуфабрикатов, кулинарных, булочных</w:t>
            </w:r>
            <w:r>
              <w:rPr>
                <w:rFonts w:ascii="Times New Roman" w:eastAsia="Times New Roman" w:hAnsi="Times New Roman" w:cs="Times New Roman"/>
                <w:color w:val="2D2D2D"/>
                <w:sz w:val="21"/>
                <w:szCs w:val="21"/>
                <w:lang w:eastAsia="ru-RU"/>
              </w:rPr>
              <w:t>, кондитерских изделий и блюд</w:t>
            </w:r>
            <w:proofErr w:type="gramStart"/>
            <w:r>
              <w:rPr>
                <w:rFonts w:ascii="Times New Roman" w:eastAsia="Times New Roman" w:hAnsi="Times New Roman" w:cs="Times New Roman"/>
                <w:color w:val="2D2D2D"/>
                <w:sz w:val="21"/>
                <w:szCs w:val="21"/>
                <w:lang w:eastAsia="ru-RU"/>
              </w:rPr>
              <w:t>).</w:t>
            </w:r>
            <w:r>
              <w:rPr>
                <w:rFonts w:ascii="Times New Roman" w:eastAsia="Times New Roman" w:hAnsi="Times New Roman" w:cs="Times New Roman"/>
                <w:color w:val="2D2D2D"/>
                <w:sz w:val="21"/>
                <w:szCs w:val="21"/>
                <w:lang w:eastAsia="ru-RU"/>
              </w:rPr>
              <w:br/>
              <w:t>Широкая</w:t>
            </w:r>
            <w:proofErr w:type="gramEnd"/>
            <w:r>
              <w:rPr>
                <w:rFonts w:ascii="Times New Roman" w:eastAsia="Times New Roman" w:hAnsi="Times New Roman" w:cs="Times New Roman"/>
                <w:color w:val="2D2D2D"/>
                <w:sz w:val="21"/>
                <w:szCs w:val="21"/>
                <w:lang w:eastAsia="ru-RU"/>
              </w:rPr>
              <w:t xml:space="preserve"> зона обслуживания.</w:t>
            </w:r>
            <w:r w:rsidRPr="008B047F">
              <w:rPr>
                <w:rFonts w:ascii="Times New Roman" w:eastAsia="Times New Roman" w:hAnsi="Times New Roman" w:cs="Times New Roman"/>
                <w:color w:val="2D2D2D"/>
                <w:sz w:val="21"/>
                <w:szCs w:val="21"/>
                <w:lang w:eastAsia="ru-RU"/>
              </w:rPr>
              <w:br/>
              <w:t>Организованная стоян</w:t>
            </w:r>
            <w:r>
              <w:rPr>
                <w:rFonts w:ascii="Times New Roman" w:eastAsia="Times New Roman" w:hAnsi="Times New Roman" w:cs="Times New Roman"/>
                <w:color w:val="2D2D2D"/>
                <w:sz w:val="21"/>
                <w:szCs w:val="21"/>
                <w:lang w:eastAsia="ru-RU"/>
              </w:rPr>
              <w:t>ка для парковки автотранспорта.</w:t>
            </w:r>
            <w:r w:rsidRPr="008B047F">
              <w:rPr>
                <w:rFonts w:ascii="Times New Roman" w:eastAsia="Times New Roman" w:hAnsi="Times New Roman" w:cs="Times New Roman"/>
                <w:color w:val="2D2D2D"/>
                <w:sz w:val="21"/>
                <w:szCs w:val="21"/>
                <w:lang w:eastAsia="ru-RU"/>
              </w:rPr>
              <w:br/>
              <w:t>Оказание дополнительных услуг торговли</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Универсальное предприятие торговли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 xml:space="preserve">Универсальный </w:t>
            </w:r>
            <w:proofErr w:type="spellStart"/>
            <w:r w:rsidRPr="008B047F">
              <w:rPr>
                <w:rFonts w:ascii="Times New Roman" w:eastAsia="Times New Roman" w:hAnsi="Times New Roman" w:cs="Times New Roman"/>
                <w:color w:val="2D2D2D"/>
                <w:sz w:val="21"/>
                <w:szCs w:val="21"/>
                <w:lang w:eastAsia="ru-RU"/>
              </w:rPr>
              <w:t>общетоварный</w:t>
            </w:r>
            <w:proofErr w:type="spellEnd"/>
            <w:r w:rsidRPr="008B047F">
              <w:rPr>
                <w:rFonts w:ascii="Times New Roman" w:eastAsia="Times New Roman" w:hAnsi="Times New Roman" w:cs="Times New Roman"/>
                <w:color w:val="2D2D2D"/>
                <w:sz w:val="21"/>
                <w:szCs w:val="21"/>
                <w:lang w:eastAsia="ru-RU"/>
              </w:rPr>
              <w:t xml:space="preserve"> (продовольственный или непродовольственный) склад</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Оптовая и мелкооптовая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 xml:space="preserve">Не </w:t>
            </w:r>
            <w:proofErr w:type="spellStart"/>
            <w:proofErr w:type="gramStart"/>
            <w:r w:rsidRPr="008B047F">
              <w:rPr>
                <w:rFonts w:ascii="Times New Roman" w:eastAsia="Times New Roman" w:hAnsi="Times New Roman" w:cs="Times New Roman"/>
                <w:color w:val="2D2D2D"/>
                <w:sz w:val="21"/>
                <w:szCs w:val="21"/>
                <w:lang w:eastAsia="ru-RU"/>
              </w:rPr>
              <w:t>норми</w:t>
            </w:r>
            <w:proofErr w:type="spellEnd"/>
            <w:r w:rsidRPr="008B047F">
              <w:rPr>
                <w:rFonts w:ascii="Times New Roman" w:eastAsia="Times New Roman" w:hAnsi="Times New Roman" w:cs="Times New Roman"/>
                <w:color w:val="2D2D2D"/>
                <w:sz w:val="21"/>
                <w:szCs w:val="21"/>
                <w:lang w:eastAsia="ru-RU"/>
              </w:rPr>
              <w:t>-</w:t>
            </w:r>
            <w:r w:rsidRPr="008B047F">
              <w:rPr>
                <w:rFonts w:ascii="Times New Roman" w:eastAsia="Times New Roman" w:hAnsi="Times New Roman" w:cs="Times New Roman"/>
                <w:color w:val="2D2D2D"/>
                <w:sz w:val="21"/>
                <w:szCs w:val="21"/>
                <w:lang w:eastAsia="ru-RU"/>
              </w:rPr>
              <w:br/>
            </w:r>
            <w:proofErr w:type="spellStart"/>
            <w:r w:rsidRPr="008B047F">
              <w:rPr>
                <w:rFonts w:ascii="Times New Roman" w:eastAsia="Times New Roman" w:hAnsi="Times New Roman" w:cs="Times New Roman"/>
                <w:color w:val="2D2D2D"/>
                <w:sz w:val="21"/>
                <w:szCs w:val="21"/>
                <w:lang w:eastAsia="ru-RU"/>
              </w:rPr>
              <w:t>руется</w:t>
            </w:r>
            <w:proofErr w:type="spellEnd"/>
            <w:proofErr w:type="gramEnd"/>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Универсальный ассортимент продовольственных и (или) непродовольственных товаров</w:t>
            </w:r>
            <w:r w:rsidRPr="008B047F">
              <w:rPr>
                <w:rFonts w:ascii="Times New Roman" w:eastAsia="Times New Roman" w:hAnsi="Times New Roman" w:cs="Times New Roman"/>
                <w:color w:val="2D2D2D"/>
                <w:sz w:val="21"/>
                <w:szCs w:val="21"/>
                <w:lang w:eastAsia="ru-RU"/>
              </w:rPr>
              <w:br/>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Преимущественно самообслуживание</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Организованная стоянка для</w:t>
            </w:r>
            <w:r>
              <w:rPr>
                <w:rFonts w:ascii="Times New Roman" w:eastAsia="Times New Roman" w:hAnsi="Times New Roman" w:cs="Times New Roman"/>
                <w:color w:val="2D2D2D"/>
                <w:sz w:val="21"/>
                <w:szCs w:val="21"/>
                <w:lang w:eastAsia="ru-RU"/>
              </w:rPr>
              <w:t xml:space="preserve"> парковки автотранспорта.</w:t>
            </w:r>
            <w:r w:rsidRPr="008B047F">
              <w:rPr>
                <w:rFonts w:ascii="Times New Roman" w:eastAsia="Times New Roman" w:hAnsi="Times New Roman" w:cs="Times New Roman"/>
                <w:color w:val="2D2D2D"/>
                <w:sz w:val="21"/>
                <w:szCs w:val="21"/>
                <w:lang w:eastAsia="ru-RU"/>
              </w:rPr>
              <w:br/>
              <w:t>Оказание дополнительных услуг торговли</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Универсальное предприятие торговли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Универсам</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200</w:t>
            </w:r>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Универсальный ассортимент продовольственных и ограниченный ассортимент непродовольственных товаров повседневного спроса, в том числе под собственными торговыми марками</w:t>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roofErr w:type="gramStart"/>
            <w:r w:rsidRPr="008B047F">
              <w:rPr>
                <w:rFonts w:ascii="Times New Roman" w:eastAsia="Times New Roman" w:hAnsi="Times New Roman" w:cs="Times New Roman"/>
                <w:color w:val="2D2D2D"/>
                <w:sz w:val="21"/>
                <w:szCs w:val="21"/>
                <w:lang w:eastAsia="ru-RU"/>
              </w:rPr>
              <w:t>Самообслуживание;</w:t>
            </w:r>
            <w:r w:rsidRPr="008B047F">
              <w:rPr>
                <w:rFonts w:ascii="Times New Roman" w:eastAsia="Times New Roman" w:hAnsi="Times New Roman" w:cs="Times New Roman"/>
                <w:color w:val="2D2D2D"/>
                <w:sz w:val="21"/>
                <w:szCs w:val="21"/>
                <w:lang w:eastAsia="ru-RU"/>
              </w:rPr>
              <w:br/>
            </w:r>
            <w:r w:rsidRPr="008B047F">
              <w:rPr>
                <w:rFonts w:ascii="Times New Roman" w:eastAsia="Times New Roman" w:hAnsi="Times New Roman" w:cs="Times New Roman"/>
                <w:color w:val="2D2D2D"/>
                <w:sz w:val="21"/>
                <w:szCs w:val="21"/>
                <w:lang w:eastAsia="ru-RU"/>
              </w:rPr>
              <w:br/>
              <w:t>индивидуальное</w:t>
            </w:r>
            <w:proofErr w:type="gramEnd"/>
            <w:r w:rsidRPr="008B047F">
              <w:rPr>
                <w:rFonts w:ascii="Times New Roman" w:eastAsia="Times New Roman" w:hAnsi="Times New Roman" w:cs="Times New Roman"/>
                <w:color w:val="2D2D2D"/>
                <w:sz w:val="21"/>
                <w:szCs w:val="21"/>
                <w:lang w:eastAsia="ru-RU"/>
              </w:rPr>
              <w:t xml:space="preserve"> обслуживание через прилавок</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Возможно наличие мини-цехов по производству продукции общественного питания (полуфабрикатов, кулинарных, булочных, кондитерских изделий и блюд) с соответст</w:t>
            </w:r>
            <w:r>
              <w:rPr>
                <w:rFonts w:ascii="Times New Roman" w:eastAsia="Times New Roman" w:hAnsi="Times New Roman" w:cs="Times New Roman"/>
                <w:color w:val="2D2D2D"/>
                <w:sz w:val="21"/>
                <w:szCs w:val="21"/>
                <w:lang w:eastAsia="ru-RU"/>
              </w:rPr>
              <w:t>вующими отделами по реализации.</w:t>
            </w:r>
            <w:r w:rsidRPr="008B047F">
              <w:rPr>
                <w:rFonts w:ascii="Times New Roman" w:eastAsia="Times New Roman" w:hAnsi="Times New Roman" w:cs="Times New Roman"/>
                <w:color w:val="2D2D2D"/>
                <w:sz w:val="21"/>
                <w:szCs w:val="21"/>
                <w:lang w:eastAsia="ru-RU"/>
              </w:rPr>
              <w:br/>
              <w:t xml:space="preserve">Возможна реализация </w:t>
            </w:r>
            <w:r>
              <w:rPr>
                <w:rFonts w:ascii="Times New Roman" w:eastAsia="Times New Roman" w:hAnsi="Times New Roman" w:cs="Times New Roman"/>
                <w:color w:val="2D2D2D"/>
                <w:sz w:val="21"/>
                <w:szCs w:val="21"/>
                <w:lang w:eastAsia="ru-RU"/>
              </w:rPr>
              <w:t>товаров дистанционным способом.</w:t>
            </w:r>
            <w:r w:rsidRPr="008B047F">
              <w:rPr>
                <w:rFonts w:ascii="Times New Roman" w:eastAsia="Times New Roman" w:hAnsi="Times New Roman" w:cs="Times New Roman"/>
                <w:color w:val="2D2D2D"/>
                <w:sz w:val="21"/>
                <w:szCs w:val="21"/>
                <w:lang w:eastAsia="ru-RU"/>
              </w:rPr>
              <w:br/>
              <w:t>Оказание дополнительных услуг торговли</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lastRenderedPageBreak/>
              <w:t>Универсальное предприятие торговли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Супермаркет</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600</w:t>
            </w:r>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 xml:space="preserve">Универсальный ассортимент продовольственных и неширокий ассортимент </w:t>
            </w:r>
            <w:proofErr w:type="spellStart"/>
            <w:proofErr w:type="gramStart"/>
            <w:r w:rsidRPr="008B047F">
              <w:rPr>
                <w:rFonts w:ascii="Times New Roman" w:eastAsia="Times New Roman" w:hAnsi="Times New Roman" w:cs="Times New Roman"/>
                <w:color w:val="2D2D2D"/>
                <w:sz w:val="21"/>
                <w:szCs w:val="21"/>
                <w:lang w:eastAsia="ru-RU"/>
              </w:rPr>
              <w:t>непродо</w:t>
            </w:r>
            <w:proofErr w:type="spellEnd"/>
            <w:r w:rsidRPr="008B047F">
              <w:rPr>
                <w:rFonts w:ascii="Times New Roman" w:eastAsia="Times New Roman" w:hAnsi="Times New Roman" w:cs="Times New Roman"/>
                <w:color w:val="2D2D2D"/>
                <w:sz w:val="21"/>
                <w:szCs w:val="21"/>
                <w:lang w:eastAsia="ru-RU"/>
              </w:rPr>
              <w:t>-</w:t>
            </w:r>
            <w:r w:rsidRPr="008B047F">
              <w:rPr>
                <w:rFonts w:ascii="Times New Roman" w:eastAsia="Times New Roman" w:hAnsi="Times New Roman" w:cs="Times New Roman"/>
                <w:color w:val="2D2D2D"/>
                <w:sz w:val="21"/>
                <w:szCs w:val="21"/>
                <w:lang w:eastAsia="ru-RU"/>
              </w:rPr>
              <w:br/>
            </w:r>
            <w:proofErr w:type="spellStart"/>
            <w:r w:rsidRPr="008B047F">
              <w:rPr>
                <w:rFonts w:ascii="Times New Roman" w:eastAsia="Times New Roman" w:hAnsi="Times New Roman" w:cs="Times New Roman"/>
                <w:color w:val="2D2D2D"/>
                <w:sz w:val="21"/>
                <w:szCs w:val="21"/>
                <w:lang w:eastAsia="ru-RU"/>
              </w:rPr>
              <w:t>вольственных</w:t>
            </w:r>
            <w:proofErr w:type="spellEnd"/>
            <w:proofErr w:type="gramEnd"/>
            <w:r w:rsidRPr="008B047F">
              <w:rPr>
                <w:rFonts w:ascii="Times New Roman" w:eastAsia="Times New Roman" w:hAnsi="Times New Roman" w:cs="Times New Roman"/>
                <w:color w:val="2D2D2D"/>
                <w:sz w:val="21"/>
                <w:szCs w:val="21"/>
                <w:lang w:eastAsia="ru-RU"/>
              </w:rPr>
              <w:t xml:space="preserve"> товаров, в том числе под собственными торговыми марками</w:t>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roofErr w:type="gramStart"/>
            <w:r w:rsidRPr="008B047F">
              <w:rPr>
                <w:rFonts w:ascii="Times New Roman" w:eastAsia="Times New Roman" w:hAnsi="Times New Roman" w:cs="Times New Roman"/>
                <w:color w:val="2D2D2D"/>
                <w:sz w:val="21"/>
                <w:szCs w:val="21"/>
                <w:lang w:eastAsia="ru-RU"/>
              </w:rPr>
              <w:t>Самообслуживание;</w:t>
            </w:r>
            <w:r w:rsidRPr="008B047F">
              <w:rPr>
                <w:rFonts w:ascii="Times New Roman" w:eastAsia="Times New Roman" w:hAnsi="Times New Roman" w:cs="Times New Roman"/>
                <w:color w:val="2D2D2D"/>
                <w:sz w:val="21"/>
                <w:szCs w:val="21"/>
                <w:lang w:eastAsia="ru-RU"/>
              </w:rPr>
              <w:br/>
              <w:t>индивидуальное</w:t>
            </w:r>
            <w:proofErr w:type="gramEnd"/>
            <w:r w:rsidRPr="008B047F">
              <w:rPr>
                <w:rFonts w:ascii="Times New Roman" w:eastAsia="Times New Roman" w:hAnsi="Times New Roman" w:cs="Times New Roman"/>
                <w:color w:val="2D2D2D"/>
                <w:sz w:val="21"/>
                <w:szCs w:val="21"/>
                <w:lang w:eastAsia="ru-RU"/>
              </w:rPr>
              <w:t xml:space="preserve"> обслуживание через прилавок</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Непродовольственные товары составляют н</w:t>
            </w:r>
            <w:r>
              <w:rPr>
                <w:rFonts w:ascii="Times New Roman" w:eastAsia="Times New Roman" w:hAnsi="Times New Roman" w:cs="Times New Roman"/>
                <w:color w:val="2D2D2D"/>
                <w:sz w:val="21"/>
                <w:szCs w:val="21"/>
                <w:lang w:eastAsia="ru-RU"/>
              </w:rPr>
              <w:t>е более 30% всего ассортимента.</w:t>
            </w:r>
            <w:r w:rsidRPr="008B047F">
              <w:rPr>
                <w:rFonts w:ascii="Times New Roman" w:eastAsia="Times New Roman" w:hAnsi="Times New Roman" w:cs="Times New Roman"/>
                <w:color w:val="2D2D2D"/>
                <w:sz w:val="21"/>
                <w:szCs w:val="21"/>
                <w:lang w:eastAsia="ru-RU"/>
              </w:rPr>
              <w:br/>
              <w:t>Наличие мини-цехов по производству продукции общественного питания (полуфабрикатов, кулинарных, булочных, кондитерских изделий и блюд) с соответствующими отделами</w:t>
            </w:r>
            <w:r>
              <w:rPr>
                <w:rFonts w:ascii="Times New Roman" w:eastAsia="Times New Roman" w:hAnsi="Times New Roman" w:cs="Times New Roman"/>
                <w:color w:val="2D2D2D"/>
                <w:sz w:val="21"/>
                <w:szCs w:val="21"/>
                <w:lang w:eastAsia="ru-RU"/>
              </w:rPr>
              <w:t xml:space="preserve"> по реализации.</w:t>
            </w:r>
            <w:r w:rsidRPr="008B047F">
              <w:rPr>
                <w:rFonts w:ascii="Times New Roman" w:eastAsia="Times New Roman" w:hAnsi="Times New Roman" w:cs="Times New Roman"/>
                <w:color w:val="2D2D2D"/>
                <w:sz w:val="21"/>
                <w:szCs w:val="21"/>
                <w:lang w:eastAsia="ru-RU"/>
              </w:rPr>
              <w:br/>
              <w:t xml:space="preserve">Возможна реализация </w:t>
            </w:r>
            <w:r>
              <w:rPr>
                <w:rFonts w:ascii="Times New Roman" w:eastAsia="Times New Roman" w:hAnsi="Times New Roman" w:cs="Times New Roman"/>
                <w:color w:val="2D2D2D"/>
                <w:sz w:val="21"/>
                <w:szCs w:val="21"/>
                <w:lang w:eastAsia="ru-RU"/>
              </w:rPr>
              <w:t>товаров дистанционным способом.</w:t>
            </w:r>
            <w:r w:rsidRPr="008B047F">
              <w:rPr>
                <w:rFonts w:ascii="Times New Roman" w:eastAsia="Times New Roman" w:hAnsi="Times New Roman" w:cs="Times New Roman"/>
                <w:color w:val="2D2D2D"/>
                <w:sz w:val="21"/>
                <w:szCs w:val="21"/>
                <w:lang w:eastAsia="ru-RU"/>
              </w:rPr>
              <w:br/>
              <w:t>Оказание дополнительных услуг торговли</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Универсальное предприятие торговли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Гастроном</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400</w:t>
            </w:r>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Универсальный ассортимент продовольственных товаров и узкий ассортимент непродовольственных товаров</w:t>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Преимущественно индивидуальное обслуживание через прилавок с частичным самообслуживанием</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Гастрономические товары составляют не менее 40% всего ассортимента</w:t>
            </w:r>
            <w:r>
              <w:rPr>
                <w:rFonts w:ascii="Times New Roman" w:eastAsia="Times New Roman" w:hAnsi="Times New Roman" w:cs="Times New Roman"/>
                <w:color w:val="2D2D2D"/>
                <w:sz w:val="21"/>
                <w:szCs w:val="21"/>
                <w:lang w:eastAsia="ru-RU"/>
              </w:rPr>
              <w:t>.</w:t>
            </w:r>
            <w:r w:rsidRPr="008B047F">
              <w:rPr>
                <w:rFonts w:ascii="Times New Roman" w:eastAsia="Times New Roman" w:hAnsi="Times New Roman" w:cs="Times New Roman"/>
                <w:color w:val="2D2D2D"/>
                <w:sz w:val="21"/>
                <w:szCs w:val="21"/>
                <w:lang w:eastAsia="ru-RU"/>
              </w:rPr>
              <w:br/>
              <w:t>Наличие отдела по реализации полуфабрикатов и кулинарных изделий</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Специализированное предприятие торговли*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 xml:space="preserve">Специализированный </w:t>
            </w:r>
            <w:proofErr w:type="spellStart"/>
            <w:r w:rsidRPr="008B047F">
              <w:rPr>
                <w:rFonts w:ascii="Times New Roman" w:eastAsia="Times New Roman" w:hAnsi="Times New Roman" w:cs="Times New Roman"/>
                <w:color w:val="2D2D2D"/>
                <w:sz w:val="21"/>
                <w:szCs w:val="21"/>
                <w:lang w:eastAsia="ru-RU"/>
              </w:rPr>
              <w:t>общетоварный</w:t>
            </w:r>
            <w:proofErr w:type="spellEnd"/>
            <w:r w:rsidRPr="008B047F">
              <w:rPr>
                <w:rFonts w:ascii="Times New Roman" w:eastAsia="Times New Roman" w:hAnsi="Times New Roman" w:cs="Times New Roman"/>
                <w:color w:val="2D2D2D"/>
                <w:sz w:val="21"/>
                <w:szCs w:val="21"/>
                <w:lang w:eastAsia="ru-RU"/>
              </w:rPr>
              <w:t xml:space="preserve"> (продовольственный или непродовольственный) склад</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Оптовая и мелкооптовая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 xml:space="preserve">Не </w:t>
            </w:r>
            <w:proofErr w:type="spellStart"/>
            <w:proofErr w:type="gramStart"/>
            <w:r w:rsidRPr="008B047F">
              <w:rPr>
                <w:rFonts w:ascii="Times New Roman" w:eastAsia="Times New Roman" w:hAnsi="Times New Roman" w:cs="Times New Roman"/>
                <w:color w:val="2D2D2D"/>
                <w:sz w:val="21"/>
                <w:szCs w:val="21"/>
                <w:lang w:eastAsia="ru-RU"/>
              </w:rPr>
              <w:t>норми</w:t>
            </w:r>
            <w:proofErr w:type="spellEnd"/>
            <w:r w:rsidRPr="008B047F">
              <w:rPr>
                <w:rFonts w:ascii="Times New Roman" w:eastAsia="Times New Roman" w:hAnsi="Times New Roman" w:cs="Times New Roman"/>
                <w:color w:val="2D2D2D"/>
                <w:sz w:val="21"/>
                <w:szCs w:val="21"/>
                <w:lang w:eastAsia="ru-RU"/>
              </w:rPr>
              <w:t>-</w:t>
            </w:r>
            <w:r w:rsidRPr="008B047F">
              <w:rPr>
                <w:rFonts w:ascii="Times New Roman" w:eastAsia="Times New Roman" w:hAnsi="Times New Roman" w:cs="Times New Roman"/>
                <w:color w:val="2D2D2D"/>
                <w:sz w:val="21"/>
                <w:szCs w:val="21"/>
                <w:lang w:eastAsia="ru-RU"/>
              </w:rPr>
              <w:br/>
            </w:r>
            <w:proofErr w:type="spellStart"/>
            <w:r w:rsidRPr="008B047F">
              <w:rPr>
                <w:rFonts w:ascii="Times New Roman" w:eastAsia="Times New Roman" w:hAnsi="Times New Roman" w:cs="Times New Roman"/>
                <w:color w:val="2D2D2D"/>
                <w:sz w:val="21"/>
                <w:szCs w:val="21"/>
                <w:lang w:eastAsia="ru-RU"/>
              </w:rPr>
              <w:t>руется</w:t>
            </w:r>
            <w:proofErr w:type="spellEnd"/>
            <w:proofErr w:type="gramEnd"/>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Ассортимент продовольственных или непродовольственных товаров преимущественно одной группы</w:t>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Преимущественно самообслуживание</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Организованная стоян</w:t>
            </w:r>
            <w:r>
              <w:rPr>
                <w:rFonts w:ascii="Times New Roman" w:eastAsia="Times New Roman" w:hAnsi="Times New Roman" w:cs="Times New Roman"/>
                <w:color w:val="2D2D2D"/>
                <w:sz w:val="21"/>
                <w:szCs w:val="21"/>
                <w:lang w:eastAsia="ru-RU"/>
              </w:rPr>
              <w:t>ка для парковки автотранспорта.</w:t>
            </w:r>
            <w:r w:rsidRPr="008B047F">
              <w:rPr>
                <w:rFonts w:ascii="Times New Roman" w:eastAsia="Times New Roman" w:hAnsi="Times New Roman" w:cs="Times New Roman"/>
                <w:color w:val="2D2D2D"/>
                <w:sz w:val="21"/>
                <w:szCs w:val="21"/>
                <w:lang w:eastAsia="ru-RU"/>
              </w:rPr>
              <w:br/>
              <w:t>Оказание дополнительных услуг торговли</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Специализированное продовольственное предприятие торговли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Магазин "Рыба", "Мясо", "Колбасы", "Минеральные воды", "Хлеб", "Овощи-фрукты" и т.п.</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18</w:t>
            </w:r>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Широкий ассортимент продовольственных товаров одной группы в соответствии со специализацией предприятия</w:t>
            </w:r>
            <w:r w:rsidRPr="008B047F">
              <w:rPr>
                <w:rFonts w:ascii="Times New Roman" w:eastAsia="Times New Roman" w:hAnsi="Times New Roman" w:cs="Times New Roman"/>
                <w:color w:val="2D2D2D"/>
                <w:sz w:val="21"/>
                <w:szCs w:val="21"/>
                <w:lang w:eastAsia="ru-RU"/>
              </w:rPr>
              <w:br/>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Самообслуживание; индивидуальное обслуживание через прилавок</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Возможна реализация товаров дистанционным способом</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 xml:space="preserve">Специализированное непродовольственное </w:t>
            </w:r>
            <w:r w:rsidRPr="008B047F">
              <w:rPr>
                <w:rFonts w:ascii="Times New Roman" w:eastAsia="Times New Roman" w:hAnsi="Times New Roman" w:cs="Times New Roman"/>
                <w:color w:val="2D2D2D"/>
                <w:sz w:val="21"/>
                <w:szCs w:val="21"/>
                <w:lang w:eastAsia="ru-RU"/>
              </w:rPr>
              <w:lastRenderedPageBreak/>
              <w:t>предприятие торговли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lastRenderedPageBreak/>
              <w:t>Магазин "Электротовары",</w:t>
            </w:r>
            <w:r w:rsidRPr="008B047F">
              <w:rPr>
                <w:rFonts w:ascii="Times New Roman" w:eastAsia="Times New Roman" w:hAnsi="Times New Roman" w:cs="Times New Roman"/>
                <w:color w:val="2D2D2D"/>
                <w:sz w:val="21"/>
                <w:szCs w:val="21"/>
                <w:lang w:eastAsia="ru-RU"/>
              </w:rPr>
              <w:br/>
              <w:t>"Одежда",</w:t>
            </w:r>
            <w:r w:rsidRPr="008B047F">
              <w:rPr>
                <w:rFonts w:ascii="Times New Roman" w:eastAsia="Times New Roman" w:hAnsi="Times New Roman" w:cs="Times New Roman"/>
                <w:color w:val="2D2D2D"/>
                <w:sz w:val="21"/>
                <w:szCs w:val="21"/>
                <w:lang w:eastAsia="ru-RU"/>
              </w:rPr>
              <w:br/>
              <w:t>"Обувь",</w:t>
            </w:r>
            <w:r w:rsidRPr="008B047F">
              <w:rPr>
                <w:rFonts w:ascii="Times New Roman" w:eastAsia="Times New Roman" w:hAnsi="Times New Roman" w:cs="Times New Roman"/>
                <w:color w:val="2D2D2D"/>
                <w:sz w:val="21"/>
                <w:szCs w:val="21"/>
                <w:lang w:eastAsia="ru-RU"/>
              </w:rPr>
              <w:br/>
            </w:r>
            <w:r w:rsidRPr="008B047F">
              <w:rPr>
                <w:rFonts w:ascii="Times New Roman" w:eastAsia="Times New Roman" w:hAnsi="Times New Roman" w:cs="Times New Roman"/>
                <w:color w:val="2D2D2D"/>
                <w:sz w:val="21"/>
                <w:szCs w:val="21"/>
                <w:lang w:eastAsia="ru-RU"/>
              </w:rPr>
              <w:lastRenderedPageBreak/>
              <w:t>"Ткани",</w:t>
            </w:r>
            <w:r w:rsidRPr="008B047F">
              <w:rPr>
                <w:rFonts w:ascii="Times New Roman" w:eastAsia="Times New Roman" w:hAnsi="Times New Roman" w:cs="Times New Roman"/>
                <w:color w:val="2D2D2D"/>
                <w:sz w:val="21"/>
                <w:szCs w:val="21"/>
                <w:lang w:eastAsia="ru-RU"/>
              </w:rPr>
              <w:br/>
              <w:t>"Хозяйственные товары",</w:t>
            </w:r>
            <w:r w:rsidRPr="008B047F">
              <w:rPr>
                <w:rFonts w:ascii="Times New Roman" w:eastAsia="Times New Roman" w:hAnsi="Times New Roman" w:cs="Times New Roman"/>
                <w:color w:val="2D2D2D"/>
                <w:sz w:val="21"/>
                <w:szCs w:val="21"/>
                <w:lang w:eastAsia="ru-RU"/>
              </w:rPr>
              <w:br/>
              <w:t>"Мебель",</w:t>
            </w:r>
            <w:r w:rsidRPr="008B047F">
              <w:rPr>
                <w:rFonts w:ascii="Times New Roman" w:eastAsia="Times New Roman" w:hAnsi="Times New Roman" w:cs="Times New Roman"/>
                <w:color w:val="2D2D2D"/>
                <w:sz w:val="21"/>
                <w:szCs w:val="21"/>
                <w:lang w:eastAsia="ru-RU"/>
              </w:rPr>
              <w:br/>
              <w:t>"Книги",</w:t>
            </w:r>
            <w:r w:rsidRPr="008B047F">
              <w:rPr>
                <w:rFonts w:ascii="Times New Roman" w:eastAsia="Times New Roman" w:hAnsi="Times New Roman" w:cs="Times New Roman"/>
                <w:color w:val="2D2D2D"/>
                <w:sz w:val="21"/>
                <w:szCs w:val="21"/>
                <w:lang w:eastAsia="ru-RU"/>
              </w:rPr>
              <w:br/>
              <w:t>"</w:t>
            </w:r>
            <w:proofErr w:type="spellStart"/>
            <w:r w:rsidRPr="008B047F">
              <w:rPr>
                <w:rFonts w:ascii="Times New Roman" w:eastAsia="Times New Roman" w:hAnsi="Times New Roman" w:cs="Times New Roman"/>
                <w:color w:val="2D2D2D"/>
                <w:sz w:val="21"/>
                <w:szCs w:val="21"/>
                <w:lang w:eastAsia="ru-RU"/>
              </w:rPr>
              <w:t>Зоотовары</w:t>
            </w:r>
            <w:proofErr w:type="spellEnd"/>
            <w:r w:rsidRPr="008B047F">
              <w:rPr>
                <w:rFonts w:ascii="Times New Roman" w:eastAsia="Times New Roman" w:hAnsi="Times New Roman" w:cs="Times New Roman"/>
                <w:color w:val="2D2D2D"/>
                <w:sz w:val="21"/>
                <w:szCs w:val="21"/>
                <w:lang w:eastAsia="ru-RU"/>
              </w:rPr>
              <w:t>",</w:t>
            </w:r>
            <w:r w:rsidRPr="008B047F">
              <w:rPr>
                <w:rFonts w:ascii="Times New Roman" w:eastAsia="Times New Roman" w:hAnsi="Times New Roman" w:cs="Times New Roman"/>
                <w:color w:val="2D2D2D"/>
                <w:sz w:val="21"/>
                <w:szCs w:val="21"/>
                <w:lang w:eastAsia="ru-RU"/>
              </w:rPr>
              <w:br/>
              <w:t>"Семена",</w:t>
            </w:r>
            <w:r w:rsidRPr="008B047F">
              <w:rPr>
                <w:rFonts w:ascii="Times New Roman" w:eastAsia="Times New Roman" w:hAnsi="Times New Roman" w:cs="Times New Roman"/>
                <w:color w:val="2D2D2D"/>
                <w:sz w:val="21"/>
                <w:szCs w:val="21"/>
                <w:lang w:eastAsia="ru-RU"/>
              </w:rPr>
              <w:br/>
              <w:t>"Природа",</w:t>
            </w:r>
            <w:r w:rsidRPr="008B047F">
              <w:rPr>
                <w:rFonts w:ascii="Times New Roman" w:eastAsia="Times New Roman" w:hAnsi="Times New Roman" w:cs="Times New Roman"/>
                <w:color w:val="2D2D2D"/>
                <w:sz w:val="21"/>
                <w:szCs w:val="21"/>
                <w:lang w:eastAsia="ru-RU"/>
              </w:rPr>
              <w:br/>
              <w:t>"Охотник",</w:t>
            </w:r>
            <w:r w:rsidRPr="008B047F">
              <w:rPr>
                <w:rFonts w:ascii="Times New Roman" w:eastAsia="Times New Roman" w:hAnsi="Times New Roman" w:cs="Times New Roman"/>
                <w:color w:val="2D2D2D"/>
                <w:sz w:val="21"/>
                <w:szCs w:val="21"/>
                <w:lang w:eastAsia="ru-RU"/>
              </w:rPr>
              <w:br/>
              <w:t>"Цветы",</w:t>
            </w:r>
            <w:r w:rsidRPr="008B047F">
              <w:rPr>
                <w:rFonts w:ascii="Times New Roman" w:eastAsia="Times New Roman" w:hAnsi="Times New Roman" w:cs="Times New Roman"/>
                <w:color w:val="2D2D2D"/>
                <w:sz w:val="21"/>
                <w:szCs w:val="21"/>
                <w:lang w:eastAsia="ru-RU"/>
              </w:rPr>
              <w:br/>
              <w:t>"Мир садовода",</w:t>
            </w:r>
            <w:r w:rsidRPr="008B047F">
              <w:rPr>
                <w:rFonts w:ascii="Times New Roman" w:eastAsia="Times New Roman" w:hAnsi="Times New Roman" w:cs="Times New Roman"/>
                <w:color w:val="2D2D2D"/>
                <w:sz w:val="21"/>
                <w:szCs w:val="21"/>
                <w:lang w:eastAsia="ru-RU"/>
              </w:rPr>
              <w:br/>
              <w:t>"Спорт и туризм" и т.п.</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lastRenderedPageBreak/>
              <w:t>Розничная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18</w:t>
            </w:r>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 xml:space="preserve">Широкий ассортимент непродовольственных товаров одной группы в </w:t>
            </w:r>
            <w:r w:rsidRPr="008B047F">
              <w:rPr>
                <w:rFonts w:ascii="Times New Roman" w:eastAsia="Times New Roman" w:hAnsi="Times New Roman" w:cs="Times New Roman"/>
                <w:color w:val="2D2D2D"/>
                <w:sz w:val="21"/>
                <w:szCs w:val="21"/>
                <w:lang w:eastAsia="ru-RU"/>
              </w:rPr>
              <w:lastRenderedPageBreak/>
              <w:t>соответствии со специализацией предприятия</w:t>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lastRenderedPageBreak/>
              <w:t xml:space="preserve">Самообслуживание; обслуживание по образцам; индивидуальное </w:t>
            </w:r>
            <w:r w:rsidRPr="008B047F">
              <w:rPr>
                <w:rFonts w:ascii="Times New Roman" w:eastAsia="Times New Roman" w:hAnsi="Times New Roman" w:cs="Times New Roman"/>
                <w:color w:val="2D2D2D"/>
                <w:sz w:val="21"/>
                <w:szCs w:val="21"/>
                <w:lang w:eastAsia="ru-RU"/>
              </w:rPr>
              <w:lastRenderedPageBreak/>
              <w:t>обслуживание через прилавок</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lastRenderedPageBreak/>
              <w:t xml:space="preserve">Возможна реализация </w:t>
            </w:r>
            <w:r>
              <w:rPr>
                <w:rFonts w:ascii="Times New Roman" w:eastAsia="Times New Roman" w:hAnsi="Times New Roman" w:cs="Times New Roman"/>
                <w:color w:val="2D2D2D"/>
                <w:sz w:val="21"/>
                <w:szCs w:val="21"/>
                <w:lang w:eastAsia="ru-RU"/>
              </w:rPr>
              <w:t>товаров дистанционным способом.</w:t>
            </w:r>
            <w:r w:rsidRPr="008B047F">
              <w:rPr>
                <w:rFonts w:ascii="Times New Roman" w:eastAsia="Times New Roman" w:hAnsi="Times New Roman" w:cs="Times New Roman"/>
                <w:color w:val="2D2D2D"/>
                <w:sz w:val="21"/>
                <w:szCs w:val="21"/>
                <w:lang w:eastAsia="ru-RU"/>
              </w:rPr>
              <w:br/>
              <w:t>Оказание дополнительных услуг торговли</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lastRenderedPageBreak/>
              <w:t>Неспециализированное предприятие торговли со смешанным ассортиментом товаров</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Магазин товаров повседневного спроса</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60</w:t>
            </w:r>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Ограниченный ассортимент продовольственных и непродовольственных товаров частого спроса</w:t>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Преимущественно самообслуживание</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Реализация социально значимых т</w:t>
            </w:r>
            <w:r>
              <w:rPr>
                <w:rFonts w:ascii="Times New Roman" w:eastAsia="Times New Roman" w:hAnsi="Times New Roman" w:cs="Times New Roman"/>
                <w:color w:val="2D2D2D"/>
                <w:sz w:val="21"/>
                <w:szCs w:val="21"/>
                <w:lang w:eastAsia="ru-RU"/>
              </w:rPr>
              <w:t>оваров потребительской корзины.</w:t>
            </w:r>
            <w:r w:rsidRPr="008B047F">
              <w:rPr>
                <w:rFonts w:ascii="Times New Roman" w:eastAsia="Times New Roman" w:hAnsi="Times New Roman" w:cs="Times New Roman"/>
                <w:color w:val="2D2D2D"/>
                <w:sz w:val="21"/>
                <w:szCs w:val="21"/>
                <w:lang w:eastAsia="ru-RU"/>
              </w:rPr>
              <w:br/>
              <w:t>Размещение, как правило,</w:t>
            </w:r>
            <w:r>
              <w:rPr>
                <w:rFonts w:ascii="Times New Roman" w:eastAsia="Times New Roman" w:hAnsi="Times New Roman" w:cs="Times New Roman"/>
                <w:color w:val="2D2D2D"/>
                <w:sz w:val="21"/>
                <w:szCs w:val="21"/>
                <w:lang w:eastAsia="ru-RU"/>
              </w:rPr>
              <w:t xml:space="preserve"> в радиусе шаговой доступности.</w:t>
            </w:r>
            <w:r w:rsidRPr="008B047F">
              <w:rPr>
                <w:rFonts w:ascii="Times New Roman" w:eastAsia="Times New Roman" w:hAnsi="Times New Roman" w:cs="Times New Roman"/>
                <w:color w:val="2D2D2D"/>
                <w:sz w:val="21"/>
                <w:szCs w:val="21"/>
                <w:lang w:eastAsia="ru-RU"/>
              </w:rPr>
              <w:br/>
              <w:t>Возможна реализация товаров дистанционным способом</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Неспециализированное продовольственное предприятие торговли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Магазин (павильон) "Продукты"</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18</w:t>
            </w:r>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 xml:space="preserve">Узкий ассортимент продовольственных товаров повседневного спроса, в </w:t>
            </w:r>
            <w:proofErr w:type="spellStart"/>
            <w:r w:rsidRPr="008B047F">
              <w:rPr>
                <w:rFonts w:ascii="Times New Roman" w:eastAsia="Times New Roman" w:hAnsi="Times New Roman" w:cs="Times New Roman"/>
                <w:color w:val="2D2D2D"/>
                <w:sz w:val="21"/>
                <w:szCs w:val="21"/>
                <w:lang w:eastAsia="ru-RU"/>
              </w:rPr>
              <w:t>т.ч</w:t>
            </w:r>
            <w:proofErr w:type="spellEnd"/>
            <w:r w:rsidRPr="008B047F">
              <w:rPr>
                <w:rFonts w:ascii="Times New Roman" w:eastAsia="Times New Roman" w:hAnsi="Times New Roman" w:cs="Times New Roman"/>
                <w:color w:val="2D2D2D"/>
                <w:sz w:val="21"/>
                <w:szCs w:val="21"/>
                <w:lang w:eastAsia="ru-RU"/>
              </w:rPr>
              <w:t>. хлеб, кондитерские и гастрономические товары, безалкогольные напитки</w:t>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Индивидуальное обслуживание через прилавок с частичным самообслуживанием</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Неспециализированное предприятие торговли со смешанным ассортиментом товаров</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roofErr w:type="spellStart"/>
            <w:r w:rsidRPr="008B047F">
              <w:rPr>
                <w:rFonts w:ascii="Times New Roman" w:eastAsia="Times New Roman" w:hAnsi="Times New Roman" w:cs="Times New Roman"/>
                <w:color w:val="2D2D2D"/>
                <w:sz w:val="21"/>
                <w:szCs w:val="21"/>
                <w:lang w:eastAsia="ru-RU"/>
              </w:rPr>
              <w:t>Минимаркет</w:t>
            </w:r>
            <w:proofErr w:type="spellEnd"/>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40 (не более 50)</w:t>
            </w:r>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 xml:space="preserve">Узкий или ограниченный ассортимент продовольственных товаров, в </w:t>
            </w:r>
            <w:proofErr w:type="spellStart"/>
            <w:r w:rsidRPr="008B047F">
              <w:rPr>
                <w:rFonts w:ascii="Times New Roman" w:eastAsia="Times New Roman" w:hAnsi="Times New Roman" w:cs="Times New Roman"/>
                <w:color w:val="2D2D2D"/>
                <w:sz w:val="21"/>
                <w:szCs w:val="21"/>
                <w:lang w:eastAsia="ru-RU"/>
              </w:rPr>
              <w:t>т.ч</w:t>
            </w:r>
            <w:proofErr w:type="spellEnd"/>
            <w:r w:rsidRPr="008B047F">
              <w:rPr>
                <w:rFonts w:ascii="Times New Roman" w:eastAsia="Times New Roman" w:hAnsi="Times New Roman" w:cs="Times New Roman"/>
                <w:color w:val="2D2D2D"/>
                <w:sz w:val="21"/>
                <w:szCs w:val="21"/>
                <w:lang w:eastAsia="ru-RU"/>
              </w:rPr>
              <w:t>. гастрономические, кондитерские, винно-</w:t>
            </w:r>
            <w:r w:rsidRPr="008B047F">
              <w:rPr>
                <w:rFonts w:ascii="Times New Roman" w:eastAsia="Times New Roman" w:hAnsi="Times New Roman" w:cs="Times New Roman"/>
                <w:color w:val="2D2D2D"/>
                <w:sz w:val="21"/>
                <w:szCs w:val="21"/>
                <w:lang w:eastAsia="ru-RU"/>
              </w:rPr>
              <w:lastRenderedPageBreak/>
              <w:t>водочные товары, безалкогольные напитки, а также сопутствующие непродовольственные товары повседневного спроса</w:t>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lastRenderedPageBreak/>
              <w:t>Самообслуживание</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lastRenderedPageBreak/>
              <w:t>Неспециализированное предприятие торговли с комбинированным ассортиментом товаров</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Торговый Дом</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и оптовая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1000</w:t>
            </w:r>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Товарные комплексы предметов туалета и гардероба для мужчин, женщин и детей - одежда, обувь, ткани, галантерея, парфюмерия и</w:t>
            </w:r>
            <w:r w:rsidRPr="008B047F">
              <w:rPr>
                <w:rFonts w:ascii="Times New Roman" w:eastAsia="Times New Roman" w:hAnsi="Times New Roman" w:cs="Times New Roman"/>
                <w:color w:val="2D2D2D"/>
                <w:sz w:val="21"/>
                <w:szCs w:val="21"/>
                <w:lang w:eastAsia="ru-RU"/>
              </w:rPr>
              <w:br/>
            </w:r>
            <w:proofErr w:type="gramStart"/>
            <w:r w:rsidRPr="008B047F">
              <w:rPr>
                <w:rFonts w:ascii="Times New Roman" w:eastAsia="Times New Roman" w:hAnsi="Times New Roman" w:cs="Times New Roman"/>
                <w:color w:val="2D2D2D"/>
                <w:sz w:val="21"/>
                <w:szCs w:val="21"/>
                <w:lang w:eastAsia="ru-RU"/>
              </w:rPr>
              <w:t>др.;</w:t>
            </w:r>
            <w:r w:rsidRPr="008B047F">
              <w:rPr>
                <w:rFonts w:ascii="Times New Roman" w:eastAsia="Times New Roman" w:hAnsi="Times New Roman" w:cs="Times New Roman"/>
                <w:color w:val="2D2D2D"/>
                <w:sz w:val="21"/>
                <w:szCs w:val="21"/>
                <w:lang w:eastAsia="ru-RU"/>
              </w:rPr>
              <w:br/>
            </w:r>
            <w:r w:rsidRPr="008B047F">
              <w:rPr>
                <w:rFonts w:ascii="Times New Roman" w:eastAsia="Times New Roman" w:hAnsi="Times New Roman" w:cs="Times New Roman"/>
                <w:color w:val="2D2D2D"/>
                <w:sz w:val="21"/>
                <w:szCs w:val="21"/>
                <w:lang w:eastAsia="ru-RU"/>
              </w:rPr>
              <w:br/>
              <w:t>электротовары</w:t>
            </w:r>
            <w:proofErr w:type="gramEnd"/>
            <w:r w:rsidRPr="008B047F">
              <w:rPr>
                <w:rFonts w:ascii="Times New Roman" w:eastAsia="Times New Roman" w:hAnsi="Times New Roman" w:cs="Times New Roman"/>
                <w:color w:val="2D2D2D"/>
                <w:sz w:val="21"/>
                <w:szCs w:val="21"/>
                <w:lang w:eastAsia="ru-RU"/>
              </w:rPr>
              <w:t xml:space="preserve">, предметы мебели, </w:t>
            </w:r>
            <w:proofErr w:type="spellStart"/>
            <w:r w:rsidRPr="008B047F">
              <w:rPr>
                <w:rFonts w:ascii="Times New Roman" w:eastAsia="Times New Roman" w:hAnsi="Times New Roman" w:cs="Times New Roman"/>
                <w:color w:val="2D2D2D"/>
                <w:sz w:val="21"/>
                <w:szCs w:val="21"/>
                <w:lang w:eastAsia="ru-RU"/>
              </w:rPr>
              <w:t>хозтовары</w:t>
            </w:r>
            <w:proofErr w:type="spellEnd"/>
            <w:r w:rsidRPr="008B047F">
              <w:rPr>
                <w:rFonts w:ascii="Times New Roman" w:eastAsia="Times New Roman" w:hAnsi="Times New Roman" w:cs="Times New Roman"/>
                <w:color w:val="2D2D2D"/>
                <w:sz w:val="21"/>
                <w:szCs w:val="21"/>
                <w:lang w:eastAsia="ru-RU"/>
              </w:rPr>
              <w:t xml:space="preserve"> и т.п.</w:t>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Пр</w:t>
            </w:r>
            <w:r>
              <w:rPr>
                <w:rFonts w:ascii="Times New Roman" w:eastAsia="Times New Roman" w:hAnsi="Times New Roman" w:cs="Times New Roman"/>
                <w:color w:val="2D2D2D"/>
                <w:sz w:val="21"/>
                <w:szCs w:val="21"/>
                <w:lang w:eastAsia="ru-RU"/>
              </w:rPr>
              <w:t xml:space="preserve">еимущественно </w:t>
            </w:r>
            <w:proofErr w:type="gramStart"/>
            <w:r>
              <w:rPr>
                <w:rFonts w:ascii="Times New Roman" w:eastAsia="Times New Roman" w:hAnsi="Times New Roman" w:cs="Times New Roman"/>
                <w:color w:val="2D2D2D"/>
                <w:sz w:val="21"/>
                <w:szCs w:val="21"/>
                <w:lang w:eastAsia="ru-RU"/>
              </w:rPr>
              <w:t>самообслуживание;</w:t>
            </w:r>
            <w:r w:rsidRPr="008B047F">
              <w:rPr>
                <w:rFonts w:ascii="Times New Roman" w:eastAsia="Times New Roman" w:hAnsi="Times New Roman" w:cs="Times New Roman"/>
                <w:color w:val="2D2D2D"/>
                <w:sz w:val="21"/>
                <w:szCs w:val="21"/>
                <w:lang w:eastAsia="ru-RU"/>
              </w:rPr>
              <w:br/>
              <w:t>обслуживание</w:t>
            </w:r>
            <w:proofErr w:type="gramEnd"/>
            <w:r w:rsidRPr="008B047F">
              <w:rPr>
                <w:rFonts w:ascii="Times New Roman" w:eastAsia="Times New Roman" w:hAnsi="Times New Roman" w:cs="Times New Roman"/>
                <w:color w:val="2D2D2D"/>
                <w:sz w:val="21"/>
                <w:szCs w:val="21"/>
                <w:lang w:eastAsia="ru-RU"/>
              </w:rPr>
              <w:t xml:space="preserve"> по образцам, по каталог</w:t>
            </w:r>
            <w:r>
              <w:rPr>
                <w:rFonts w:ascii="Times New Roman" w:eastAsia="Times New Roman" w:hAnsi="Times New Roman" w:cs="Times New Roman"/>
                <w:color w:val="2D2D2D"/>
                <w:sz w:val="21"/>
                <w:szCs w:val="21"/>
                <w:lang w:eastAsia="ru-RU"/>
              </w:rPr>
              <w:t>ам, по предварительным заказам;</w:t>
            </w:r>
            <w:r w:rsidRPr="008B047F">
              <w:rPr>
                <w:rFonts w:ascii="Times New Roman" w:eastAsia="Times New Roman" w:hAnsi="Times New Roman" w:cs="Times New Roman"/>
                <w:color w:val="2D2D2D"/>
                <w:sz w:val="21"/>
                <w:szCs w:val="21"/>
                <w:lang w:eastAsia="ru-RU"/>
              </w:rPr>
              <w:br/>
              <w:t>индивидуальное</w:t>
            </w:r>
            <w:r w:rsidRPr="008B047F">
              <w:rPr>
                <w:rFonts w:ascii="Times New Roman" w:eastAsia="Times New Roman" w:hAnsi="Times New Roman" w:cs="Times New Roman"/>
                <w:color w:val="2D2D2D"/>
                <w:sz w:val="21"/>
                <w:szCs w:val="21"/>
                <w:lang w:eastAsia="ru-RU"/>
              </w:rPr>
              <w:br/>
              <w:t>обслуживание через прилавок</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Многоп</w:t>
            </w:r>
            <w:r>
              <w:rPr>
                <w:rFonts w:ascii="Times New Roman" w:eastAsia="Times New Roman" w:hAnsi="Times New Roman" w:cs="Times New Roman"/>
                <w:color w:val="2D2D2D"/>
                <w:sz w:val="21"/>
                <w:szCs w:val="21"/>
                <w:lang w:eastAsia="ru-RU"/>
              </w:rPr>
              <w:t>рофильное предприятие торговли.</w:t>
            </w:r>
            <w:r w:rsidRPr="008B047F">
              <w:rPr>
                <w:rFonts w:ascii="Times New Roman" w:eastAsia="Times New Roman" w:hAnsi="Times New Roman" w:cs="Times New Roman"/>
                <w:color w:val="2D2D2D"/>
                <w:sz w:val="21"/>
                <w:szCs w:val="21"/>
                <w:lang w:eastAsia="ru-RU"/>
              </w:rPr>
              <w:br/>
              <w:t>Организованная стоян</w:t>
            </w:r>
            <w:r>
              <w:rPr>
                <w:rFonts w:ascii="Times New Roman" w:eastAsia="Times New Roman" w:hAnsi="Times New Roman" w:cs="Times New Roman"/>
                <w:color w:val="2D2D2D"/>
                <w:sz w:val="21"/>
                <w:szCs w:val="21"/>
                <w:lang w:eastAsia="ru-RU"/>
              </w:rPr>
              <w:t>ка для парковки автотранспорта.</w:t>
            </w:r>
            <w:r w:rsidRPr="008B047F">
              <w:rPr>
                <w:rFonts w:ascii="Times New Roman" w:eastAsia="Times New Roman" w:hAnsi="Times New Roman" w:cs="Times New Roman"/>
                <w:color w:val="2D2D2D"/>
                <w:sz w:val="21"/>
                <w:szCs w:val="21"/>
                <w:lang w:eastAsia="ru-RU"/>
              </w:rPr>
              <w:br/>
              <w:t xml:space="preserve">Возможна реализация </w:t>
            </w:r>
            <w:r>
              <w:rPr>
                <w:rFonts w:ascii="Times New Roman" w:eastAsia="Times New Roman" w:hAnsi="Times New Roman" w:cs="Times New Roman"/>
                <w:color w:val="2D2D2D"/>
                <w:sz w:val="21"/>
                <w:szCs w:val="21"/>
                <w:lang w:eastAsia="ru-RU"/>
              </w:rPr>
              <w:t>товаров дистанционным способом.</w:t>
            </w:r>
            <w:r w:rsidRPr="008B047F">
              <w:rPr>
                <w:rFonts w:ascii="Times New Roman" w:eastAsia="Times New Roman" w:hAnsi="Times New Roman" w:cs="Times New Roman"/>
                <w:color w:val="2D2D2D"/>
                <w:sz w:val="21"/>
                <w:szCs w:val="21"/>
                <w:lang w:eastAsia="ru-RU"/>
              </w:rPr>
              <w:br/>
              <w:t>Оказание дополнительных услуг торговли</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Неспециализированное предприятие торговли с комбинированным ассортиментом товаров</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Товары для дома, для детей, для женщин, для мужчин, для будущих мам, для полных, для новобрачных, для молодежи и т.п.</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650</w:t>
            </w:r>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Комбинированный ассортимент товаров для определенного контингента покупателей в соответствии со специализацией магазина</w:t>
            </w:r>
            <w:r w:rsidRPr="008B047F">
              <w:rPr>
                <w:rFonts w:ascii="Times New Roman" w:eastAsia="Times New Roman" w:hAnsi="Times New Roman" w:cs="Times New Roman"/>
                <w:color w:val="2D2D2D"/>
                <w:sz w:val="21"/>
                <w:szCs w:val="21"/>
                <w:lang w:eastAsia="ru-RU"/>
              </w:rPr>
              <w:br/>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Самообслуживание, обслуживание по образцам, по каталогам, по предварительным заказам, индивидуальное обслуживание и др.</w:t>
            </w:r>
            <w:r w:rsidRPr="008B047F">
              <w:rPr>
                <w:rFonts w:ascii="Times New Roman" w:eastAsia="Times New Roman" w:hAnsi="Times New Roman" w:cs="Times New Roman"/>
                <w:color w:val="2D2D2D"/>
                <w:sz w:val="21"/>
                <w:szCs w:val="21"/>
                <w:lang w:eastAsia="ru-RU"/>
              </w:rPr>
              <w:br/>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Возможна реализация товаров дистанционным способом.</w:t>
            </w:r>
            <w:r w:rsidRPr="008B047F">
              <w:rPr>
                <w:rFonts w:ascii="Times New Roman" w:eastAsia="Times New Roman" w:hAnsi="Times New Roman" w:cs="Times New Roman"/>
                <w:color w:val="2D2D2D"/>
                <w:sz w:val="21"/>
                <w:szCs w:val="21"/>
                <w:lang w:eastAsia="ru-RU"/>
              </w:rPr>
              <w:br/>
            </w:r>
            <w:r w:rsidRPr="008B047F">
              <w:rPr>
                <w:rFonts w:ascii="Times New Roman" w:eastAsia="Times New Roman" w:hAnsi="Times New Roman" w:cs="Times New Roman"/>
                <w:color w:val="2D2D2D"/>
                <w:sz w:val="21"/>
                <w:szCs w:val="21"/>
                <w:lang w:eastAsia="ru-RU"/>
              </w:rPr>
              <w:br/>
              <w:t>Оказание дополнительных услуг торговли</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Неспециализированное непродовольственное предприятие торговли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Магазин "Промтовары"</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18</w:t>
            </w:r>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 xml:space="preserve">Узкий ассортимент непродовольственных товаров, в </w:t>
            </w:r>
            <w:proofErr w:type="spellStart"/>
            <w:r w:rsidRPr="008B047F">
              <w:rPr>
                <w:rFonts w:ascii="Times New Roman" w:eastAsia="Times New Roman" w:hAnsi="Times New Roman" w:cs="Times New Roman"/>
                <w:color w:val="2D2D2D"/>
                <w:sz w:val="21"/>
                <w:szCs w:val="21"/>
                <w:lang w:eastAsia="ru-RU"/>
              </w:rPr>
              <w:t>т.ч</w:t>
            </w:r>
            <w:proofErr w:type="spellEnd"/>
            <w:r w:rsidRPr="008B047F">
              <w:rPr>
                <w:rFonts w:ascii="Times New Roman" w:eastAsia="Times New Roman" w:hAnsi="Times New Roman" w:cs="Times New Roman"/>
                <w:color w:val="2D2D2D"/>
                <w:sz w:val="21"/>
                <w:szCs w:val="21"/>
                <w:lang w:eastAsia="ru-RU"/>
              </w:rPr>
              <w:t>. одежда, обувь, галантерейные, парфюмерно-</w:t>
            </w:r>
            <w:r w:rsidRPr="008B047F">
              <w:rPr>
                <w:rFonts w:ascii="Times New Roman" w:eastAsia="Times New Roman" w:hAnsi="Times New Roman" w:cs="Times New Roman"/>
                <w:color w:val="2D2D2D"/>
                <w:sz w:val="21"/>
                <w:szCs w:val="21"/>
                <w:lang w:eastAsia="ru-RU"/>
              </w:rPr>
              <w:lastRenderedPageBreak/>
              <w:t>косметические товары и пр.</w:t>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lastRenderedPageBreak/>
              <w:t>Индивидуальное обслуживание через прилавок</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lastRenderedPageBreak/>
              <w:t>Неспециализированное непродовольственное предприятие торговли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Комиссионный магазин</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18</w:t>
            </w:r>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Узкий ассортимент непродовольственных товаров, в том числе антикварных</w:t>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Самообслуживание, индивидуальное обслуживание через прилавок</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Реализация непродовольственных товаров, в том числе бывших в употреблении, которые принимаются у населения на основании договоров комиссии</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Неспециализированное непродовольственное предприятие торговли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Магазин "</w:t>
            </w:r>
            <w:proofErr w:type="spellStart"/>
            <w:r w:rsidRPr="008B047F">
              <w:rPr>
                <w:rFonts w:ascii="Times New Roman" w:eastAsia="Times New Roman" w:hAnsi="Times New Roman" w:cs="Times New Roman"/>
                <w:color w:val="2D2D2D"/>
                <w:sz w:val="21"/>
                <w:szCs w:val="21"/>
                <w:lang w:eastAsia="ru-RU"/>
              </w:rPr>
              <w:t>Секонд</w:t>
            </w:r>
            <w:proofErr w:type="spellEnd"/>
            <w:r w:rsidRPr="008B047F">
              <w:rPr>
                <w:rFonts w:ascii="Times New Roman" w:eastAsia="Times New Roman" w:hAnsi="Times New Roman" w:cs="Times New Roman"/>
                <w:color w:val="2D2D2D"/>
                <w:sz w:val="21"/>
                <w:szCs w:val="21"/>
                <w:lang w:eastAsia="ru-RU"/>
              </w:rPr>
              <w:t xml:space="preserve"> </w:t>
            </w:r>
            <w:proofErr w:type="spellStart"/>
            <w:r w:rsidRPr="008B047F">
              <w:rPr>
                <w:rFonts w:ascii="Times New Roman" w:eastAsia="Times New Roman" w:hAnsi="Times New Roman" w:cs="Times New Roman"/>
                <w:color w:val="2D2D2D"/>
                <w:sz w:val="21"/>
                <w:szCs w:val="21"/>
                <w:lang w:eastAsia="ru-RU"/>
              </w:rPr>
              <w:t>Хенд</w:t>
            </w:r>
            <w:proofErr w:type="spellEnd"/>
            <w:r w:rsidRPr="008B047F">
              <w:rPr>
                <w:rFonts w:ascii="Times New Roman" w:eastAsia="Times New Roman" w:hAnsi="Times New Roman" w:cs="Times New Roman"/>
                <w:color w:val="2D2D2D"/>
                <w:sz w:val="21"/>
                <w:szCs w:val="21"/>
                <w:lang w:eastAsia="ru-RU"/>
              </w:rPr>
              <w:t>"</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18</w:t>
            </w:r>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Узкий ассортимент непродовольственных товаров</w:t>
            </w:r>
            <w:r w:rsidRPr="008B047F">
              <w:rPr>
                <w:rFonts w:ascii="Times New Roman" w:eastAsia="Times New Roman" w:hAnsi="Times New Roman" w:cs="Times New Roman"/>
                <w:color w:val="2D2D2D"/>
                <w:sz w:val="21"/>
                <w:szCs w:val="21"/>
                <w:lang w:eastAsia="ru-RU"/>
              </w:rPr>
              <w:br/>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Самообслуживание</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Реализация непродовольственных товаров, бывших в употреблении</w:t>
            </w:r>
            <w:r w:rsidRPr="008B047F">
              <w:rPr>
                <w:rFonts w:ascii="Times New Roman" w:eastAsia="Times New Roman" w:hAnsi="Times New Roman" w:cs="Times New Roman"/>
                <w:color w:val="2D2D2D"/>
                <w:sz w:val="21"/>
                <w:szCs w:val="21"/>
                <w:lang w:eastAsia="ru-RU"/>
              </w:rPr>
              <w:br/>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Неспециализированное непродовольственное предприятие торговли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Стоковый магазин (магазин "Сток")</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 xml:space="preserve">Не </w:t>
            </w:r>
            <w:proofErr w:type="spellStart"/>
            <w:proofErr w:type="gramStart"/>
            <w:r w:rsidRPr="008B047F">
              <w:rPr>
                <w:rFonts w:ascii="Times New Roman" w:eastAsia="Times New Roman" w:hAnsi="Times New Roman" w:cs="Times New Roman"/>
                <w:color w:val="2D2D2D"/>
                <w:sz w:val="21"/>
                <w:szCs w:val="21"/>
                <w:lang w:eastAsia="ru-RU"/>
              </w:rPr>
              <w:t>норми</w:t>
            </w:r>
            <w:proofErr w:type="spellEnd"/>
            <w:r w:rsidRPr="008B047F">
              <w:rPr>
                <w:rFonts w:ascii="Times New Roman" w:eastAsia="Times New Roman" w:hAnsi="Times New Roman" w:cs="Times New Roman"/>
                <w:color w:val="2D2D2D"/>
                <w:sz w:val="21"/>
                <w:szCs w:val="21"/>
                <w:lang w:eastAsia="ru-RU"/>
              </w:rPr>
              <w:t>-</w:t>
            </w:r>
            <w:r w:rsidRPr="008B047F">
              <w:rPr>
                <w:rFonts w:ascii="Times New Roman" w:eastAsia="Times New Roman" w:hAnsi="Times New Roman" w:cs="Times New Roman"/>
                <w:color w:val="2D2D2D"/>
                <w:sz w:val="21"/>
                <w:szCs w:val="21"/>
                <w:lang w:eastAsia="ru-RU"/>
              </w:rPr>
              <w:br/>
            </w:r>
            <w:proofErr w:type="spellStart"/>
            <w:r w:rsidRPr="008B047F">
              <w:rPr>
                <w:rFonts w:ascii="Times New Roman" w:eastAsia="Times New Roman" w:hAnsi="Times New Roman" w:cs="Times New Roman"/>
                <w:color w:val="2D2D2D"/>
                <w:sz w:val="21"/>
                <w:szCs w:val="21"/>
                <w:lang w:eastAsia="ru-RU"/>
              </w:rPr>
              <w:t>руется</w:t>
            </w:r>
            <w:proofErr w:type="spellEnd"/>
            <w:proofErr w:type="gramEnd"/>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Ограниченный ассортимент непродовольственных товаров</w:t>
            </w:r>
            <w:r w:rsidRPr="008B047F">
              <w:rPr>
                <w:rFonts w:ascii="Times New Roman" w:eastAsia="Times New Roman" w:hAnsi="Times New Roman" w:cs="Times New Roman"/>
                <w:color w:val="2D2D2D"/>
                <w:sz w:val="21"/>
                <w:szCs w:val="21"/>
                <w:lang w:eastAsia="ru-RU"/>
              </w:rPr>
              <w:br/>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Самообслуживание</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Реализация непродовольственных товаров, морально устаревших</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Неспециализированное предприятие торговли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Магазин "Дисконт",</w:t>
            </w:r>
            <w:r w:rsidRPr="008B047F">
              <w:rPr>
                <w:rFonts w:ascii="Times New Roman" w:eastAsia="Times New Roman" w:hAnsi="Times New Roman" w:cs="Times New Roman"/>
                <w:color w:val="2D2D2D"/>
                <w:sz w:val="21"/>
                <w:szCs w:val="21"/>
                <w:lang w:eastAsia="ru-RU"/>
              </w:rPr>
              <w:br/>
              <w:t>"Кэш энд Кэрри",</w:t>
            </w:r>
            <w:r w:rsidRPr="008B047F">
              <w:rPr>
                <w:rFonts w:ascii="Times New Roman" w:eastAsia="Times New Roman" w:hAnsi="Times New Roman" w:cs="Times New Roman"/>
                <w:color w:val="2D2D2D"/>
                <w:sz w:val="21"/>
                <w:szCs w:val="21"/>
                <w:lang w:eastAsia="ru-RU"/>
              </w:rPr>
              <w:br/>
              <w:t>"</w:t>
            </w:r>
            <w:proofErr w:type="spellStart"/>
            <w:r w:rsidRPr="008B047F">
              <w:rPr>
                <w:rFonts w:ascii="Times New Roman" w:eastAsia="Times New Roman" w:hAnsi="Times New Roman" w:cs="Times New Roman"/>
                <w:color w:val="2D2D2D"/>
                <w:sz w:val="21"/>
                <w:szCs w:val="21"/>
                <w:lang w:eastAsia="ru-RU"/>
              </w:rPr>
              <w:t>Дискаунтер</w:t>
            </w:r>
            <w:proofErr w:type="spellEnd"/>
            <w:r w:rsidRPr="008B047F">
              <w:rPr>
                <w:rFonts w:ascii="Times New Roman" w:eastAsia="Times New Roman" w:hAnsi="Times New Roman" w:cs="Times New Roman"/>
                <w:color w:val="2D2D2D"/>
                <w:sz w:val="21"/>
                <w:szCs w:val="21"/>
                <w:lang w:eastAsia="ru-RU"/>
              </w:rPr>
              <w:t>"</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и мелкооптовая торговля</w:t>
            </w:r>
            <w:r w:rsidRPr="008B047F">
              <w:rPr>
                <w:rFonts w:ascii="Times New Roman" w:eastAsia="Times New Roman" w:hAnsi="Times New Roman" w:cs="Times New Roman"/>
                <w:color w:val="2D2D2D"/>
                <w:sz w:val="21"/>
                <w:szCs w:val="21"/>
                <w:lang w:eastAsia="ru-RU"/>
              </w:rPr>
              <w:br/>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 xml:space="preserve">Не </w:t>
            </w:r>
            <w:proofErr w:type="spellStart"/>
            <w:proofErr w:type="gramStart"/>
            <w:r w:rsidRPr="008B047F">
              <w:rPr>
                <w:rFonts w:ascii="Times New Roman" w:eastAsia="Times New Roman" w:hAnsi="Times New Roman" w:cs="Times New Roman"/>
                <w:color w:val="2D2D2D"/>
                <w:sz w:val="21"/>
                <w:szCs w:val="21"/>
                <w:lang w:eastAsia="ru-RU"/>
              </w:rPr>
              <w:t>норми</w:t>
            </w:r>
            <w:proofErr w:type="spellEnd"/>
            <w:r w:rsidRPr="008B047F">
              <w:rPr>
                <w:rFonts w:ascii="Times New Roman" w:eastAsia="Times New Roman" w:hAnsi="Times New Roman" w:cs="Times New Roman"/>
                <w:color w:val="2D2D2D"/>
                <w:sz w:val="21"/>
                <w:szCs w:val="21"/>
                <w:lang w:eastAsia="ru-RU"/>
              </w:rPr>
              <w:t>-</w:t>
            </w:r>
            <w:r w:rsidRPr="008B047F">
              <w:rPr>
                <w:rFonts w:ascii="Times New Roman" w:eastAsia="Times New Roman" w:hAnsi="Times New Roman" w:cs="Times New Roman"/>
                <w:color w:val="2D2D2D"/>
                <w:sz w:val="21"/>
                <w:szCs w:val="21"/>
                <w:lang w:eastAsia="ru-RU"/>
              </w:rPr>
              <w:br/>
            </w:r>
            <w:proofErr w:type="spellStart"/>
            <w:r w:rsidRPr="008B047F">
              <w:rPr>
                <w:rFonts w:ascii="Times New Roman" w:eastAsia="Times New Roman" w:hAnsi="Times New Roman" w:cs="Times New Roman"/>
                <w:color w:val="2D2D2D"/>
                <w:sz w:val="21"/>
                <w:szCs w:val="21"/>
                <w:lang w:eastAsia="ru-RU"/>
              </w:rPr>
              <w:t>руется</w:t>
            </w:r>
            <w:proofErr w:type="spellEnd"/>
            <w:proofErr w:type="gramEnd"/>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Широкий ассортимент продовольственных и непродовольственных товаров</w:t>
            </w:r>
            <w:r w:rsidRPr="008B047F">
              <w:rPr>
                <w:rFonts w:ascii="Times New Roman" w:eastAsia="Times New Roman" w:hAnsi="Times New Roman" w:cs="Times New Roman"/>
                <w:color w:val="2D2D2D"/>
                <w:sz w:val="21"/>
                <w:szCs w:val="21"/>
                <w:lang w:eastAsia="ru-RU"/>
              </w:rPr>
              <w:br/>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Самообслуживание</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Реализация товаров с невысоким уровнем наценок</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Неспециализированное предприятие торговли</w:t>
            </w:r>
          </w:p>
        </w:tc>
        <w:tc>
          <w:tcPr>
            <w:tcW w:w="152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Магазин "Бутик"</w:t>
            </w:r>
          </w:p>
        </w:tc>
        <w:tc>
          <w:tcPr>
            <w:tcW w:w="100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торговля</w:t>
            </w:r>
          </w:p>
        </w:tc>
        <w:tc>
          <w:tcPr>
            <w:tcW w:w="108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18</w:t>
            </w:r>
          </w:p>
        </w:tc>
        <w:tc>
          <w:tcPr>
            <w:tcW w:w="21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Ограниченный ассортимент модных товаров одно</w:t>
            </w:r>
            <w:r>
              <w:rPr>
                <w:rFonts w:ascii="Times New Roman" w:eastAsia="Times New Roman" w:hAnsi="Times New Roman" w:cs="Times New Roman"/>
                <w:color w:val="2D2D2D"/>
                <w:sz w:val="21"/>
                <w:szCs w:val="21"/>
                <w:lang w:eastAsia="ru-RU"/>
              </w:rPr>
              <w:t xml:space="preserve">й группы - </w:t>
            </w:r>
            <w:proofErr w:type="gramStart"/>
            <w:r>
              <w:rPr>
                <w:rFonts w:ascii="Times New Roman" w:eastAsia="Times New Roman" w:hAnsi="Times New Roman" w:cs="Times New Roman"/>
                <w:color w:val="2D2D2D"/>
                <w:sz w:val="21"/>
                <w:szCs w:val="21"/>
                <w:lang w:eastAsia="ru-RU"/>
              </w:rPr>
              <w:t>непродовольственных:</w:t>
            </w:r>
            <w:r w:rsidRPr="008B047F">
              <w:rPr>
                <w:rFonts w:ascii="Times New Roman" w:eastAsia="Times New Roman" w:hAnsi="Times New Roman" w:cs="Times New Roman"/>
                <w:color w:val="2D2D2D"/>
                <w:sz w:val="21"/>
                <w:szCs w:val="21"/>
                <w:lang w:eastAsia="ru-RU"/>
              </w:rPr>
              <w:br/>
              <w:t>одежда</w:t>
            </w:r>
            <w:proofErr w:type="gramEnd"/>
            <w:r w:rsidRPr="008B047F">
              <w:rPr>
                <w:rFonts w:ascii="Times New Roman" w:eastAsia="Times New Roman" w:hAnsi="Times New Roman" w:cs="Times New Roman"/>
                <w:color w:val="2D2D2D"/>
                <w:sz w:val="21"/>
                <w:szCs w:val="21"/>
                <w:lang w:eastAsia="ru-RU"/>
              </w:rPr>
              <w:t>, обувь и продовольс</w:t>
            </w:r>
            <w:r>
              <w:rPr>
                <w:rFonts w:ascii="Times New Roman" w:eastAsia="Times New Roman" w:hAnsi="Times New Roman" w:cs="Times New Roman"/>
                <w:color w:val="2D2D2D"/>
                <w:sz w:val="21"/>
                <w:szCs w:val="21"/>
                <w:lang w:eastAsia="ru-RU"/>
              </w:rPr>
              <w:t>твенных товаров редкого спроса:</w:t>
            </w:r>
            <w:r w:rsidRPr="008B047F">
              <w:rPr>
                <w:rFonts w:ascii="Times New Roman" w:eastAsia="Times New Roman" w:hAnsi="Times New Roman" w:cs="Times New Roman"/>
                <w:color w:val="2D2D2D"/>
                <w:sz w:val="21"/>
                <w:szCs w:val="21"/>
                <w:lang w:eastAsia="ru-RU"/>
              </w:rPr>
              <w:br/>
              <w:t xml:space="preserve">коллекционные вина, фирменный шоколад, </w:t>
            </w:r>
            <w:r w:rsidRPr="008B047F">
              <w:rPr>
                <w:rFonts w:ascii="Times New Roman" w:eastAsia="Times New Roman" w:hAnsi="Times New Roman" w:cs="Times New Roman"/>
                <w:color w:val="2D2D2D"/>
                <w:sz w:val="21"/>
                <w:szCs w:val="21"/>
                <w:lang w:eastAsia="ru-RU"/>
              </w:rPr>
              <w:lastRenderedPageBreak/>
              <w:t>кондитерские изделия и др.</w:t>
            </w:r>
          </w:p>
        </w:tc>
        <w:tc>
          <w:tcPr>
            <w:tcW w:w="213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lastRenderedPageBreak/>
              <w:t>Индивидуальное обслуживание, самообслуживание</w:t>
            </w:r>
          </w:p>
        </w:tc>
        <w:tc>
          <w:tcPr>
            <w:tcW w:w="429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Реализация товаров с высоким уровнем наценок.</w:t>
            </w:r>
            <w:r w:rsidRPr="008B047F">
              <w:rPr>
                <w:rFonts w:ascii="Times New Roman" w:eastAsia="Times New Roman" w:hAnsi="Times New Roman" w:cs="Times New Roman"/>
                <w:color w:val="2D2D2D"/>
                <w:sz w:val="21"/>
                <w:szCs w:val="21"/>
                <w:lang w:eastAsia="ru-RU"/>
              </w:rPr>
              <w:br/>
            </w:r>
            <w:r w:rsidRPr="008B047F">
              <w:rPr>
                <w:rFonts w:ascii="Times New Roman" w:eastAsia="Times New Roman" w:hAnsi="Times New Roman" w:cs="Times New Roman"/>
                <w:color w:val="2D2D2D"/>
                <w:sz w:val="21"/>
                <w:szCs w:val="21"/>
                <w:lang w:eastAsia="ru-RU"/>
              </w:rPr>
              <w:br/>
              <w:t>Постоянное обновление ассортимента товаров, в том числе по сезонам, коллекциям, брендам и пр.</w:t>
            </w:r>
            <w:r w:rsidRPr="008B047F">
              <w:rPr>
                <w:rFonts w:ascii="Times New Roman" w:eastAsia="Times New Roman" w:hAnsi="Times New Roman" w:cs="Times New Roman"/>
                <w:color w:val="2D2D2D"/>
                <w:sz w:val="21"/>
                <w:szCs w:val="21"/>
                <w:lang w:eastAsia="ru-RU"/>
              </w:rPr>
              <w:br/>
            </w:r>
            <w:r w:rsidRPr="008B047F">
              <w:rPr>
                <w:rFonts w:ascii="Times New Roman" w:eastAsia="Times New Roman" w:hAnsi="Times New Roman" w:cs="Times New Roman"/>
                <w:color w:val="2D2D2D"/>
                <w:sz w:val="21"/>
                <w:szCs w:val="21"/>
                <w:lang w:eastAsia="ru-RU"/>
              </w:rPr>
              <w:br/>
              <w:t>Оказание дополнительных услуг торговли</w:t>
            </w:r>
          </w:p>
        </w:tc>
        <w:tc>
          <w:tcPr>
            <w:tcW w:w="834" w:type="dxa"/>
            <w:gridSpan w:val="2"/>
            <w:tcBorders>
              <w:top w:val="single" w:sz="6" w:space="0" w:color="000000"/>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r w:rsidR="00A2154C" w:rsidRPr="008B047F" w:rsidTr="00A2154C">
        <w:trPr>
          <w:gridAfter w:val="1"/>
          <w:wAfter w:w="1717" w:type="dxa"/>
        </w:trPr>
        <w:tc>
          <w:tcPr>
            <w:tcW w:w="1605"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lastRenderedPageBreak/>
              <w:t>Неспециализированное непродовольственное предприятие торговли</w:t>
            </w:r>
          </w:p>
        </w:tc>
        <w:tc>
          <w:tcPr>
            <w:tcW w:w="152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Магазин-салон</w:t>
            </w:r>
          </w:p>
        </w:tc>
        <w:tc>
          <w:tcPr>
            <w:tcW w:w="100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Розничная торговля</w:t>
            </w:r>
          </w:p>
        </w:tc>
        <w:tc>
          <w:tcPr>
            <w:tcW w:w="108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jc w:val="center"/>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18</w:t>
            </w:r>
          </w:p>
        </w:tc>
        <w:tc>
          <w:tcPr>
            <w:tcW w:w="210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Ограниченный ассортимент товаров одной группы, например автомобилей, цветов, обуви, одежды</w:t>
            </w:r>
          </w:p>
        </w:tc>
        <w:tc>
          <w:tcPr>
            <w:tcW w:w="213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Индивидуальное обслуживание</w:t>
            </w:r>
          </w:p>
        </w:tc>
        <w:tc>
          <w:tcPr>
            <w:tcW w:w="4293"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r w:rsidRPr="008B047F">
              <w:rPr>
                <w:rFonts w:ascii="Times New Roman" w:eastAsia="Times New Roman" w:hAnsi="Times New Roman" w:cs="Times New Roman"/>
                <w:color w:val="2D2D2D"/>
                <w:sz w:val="21"/>
                <w:szCs w:val="21"/>
                <w:lang w:eastAsia="ru-RU"/>
              </w:rPr>
              <w:t>Реализация товаров с высоким уровнем наценок.</w:t>
            </w:r>
            <w:r w:rsidRPr="008B047F">
              <w:rPr>
                <w:rFonts w:ascii="Times New Roman" w:eastAsia="Times New Roman" w:hAnsi="Times New Roman" w:cs="Times New Roman"/>
                <w:color w:val="2D2D2D"/>
                <w:sz w:val="21"/>
                <w:szCs w:val="21"/>
                <w:lang w:eastAsia="ru-RU"/>
              </w:rPr>
              <w:br/>
            </w:r>
            <w:r w:rsidRPr="008B047F">
              <w:rPr>
                <w:rFonts w:ascii="Times New Roman" w:eastAsia="Times New Roman" w:hAnsi="Times New Roman" w:cs="Times New Roman"/>
                <w:color w:val="2D2D2D"/>
                <w:sz w:val="21"/>
                <w:szCs w:val="21"/>
                <w:lang w:eastAsia="ru-RU"/>
              </w:rPr>
              <w:br/>
              <w:t>Постоянное обновление ассортимента товаров.</w:t>
            </w:r>
            <w:r w:rsidRPr="008B047F">
              <w:rPr>
                <w:rFonts w:ascii="Times New Roman" w:eastAsia="Times New Roman" w:hAnsi="Times New Roman" w:cs="Times New Roman"/>
                <w:color w:val="2D2D2D"/>
                <w:sz w:val="21"/>
                <w:szCs w:val="21"/>
                <w:lang w:eastAsia="ru-RU"/>
              </w:rPr>
              <w:br/>
            </w:r>
            <w:r w:rsidRPr="008B047F">
              <w:rPr>
                <w:rFonts w:ascii="Times New Roman" w:eastAsia="Times New Roman" w:hAnsi="Times New Roman" w:cs="Times New Roman"/>
                <w:color w:val="2D2D2D"/>
                <w:sz w:val="21"/>
                <w:szCs w:val="21"/>
                <w:lang w:eastAsia="ru-RU"/>
              </w:rPr>
              <w:br/>
              <w:t>Оказание дополнительных услуг </w:t>
            </w:r>
          </w:p>
        </w:tc>
        <w:tc>
          <w:tcPr>
            <w:tcW w:w="834" w:type="dxa"/>
            <w:gridSpan w:val="2"/>
            <w:tcBorders>
              <w:top w:val="nil"/>
              <w:left w:val="single" w:sz="6" w:space="0" w:color="000000"/>
              <w:bottom w:val="single" w:sz="6" w:space="0" w:color="000000"/>
              <w:right w:val="single" w:sz="6" w:space="0" w:color="000000"/>
            </w:tcBorders>
          </w:tcPr>
          <w:p w:rsidR="00A2154C" w:rsidRPr="008B047F" w:rsidRDefault="00A2154C" w:rsidP="008B047F">
            <w:pPr>
              <w:spacing w:after="0" w:line="240" w:lineRule="auto"/>
              <w:textAlignment w:val="baseline"/>
              <w:rPr>
                <w:rFonts w:ascii="Times New Roman" w:eastAsia="Times New Roman" w:hAnsi="Times New Roman" w:cs="Times New Roman"/>
                <w:color w:val="2D2D2D"/>
                <w:sz w:val="21"/>
                <w:szCs w:val="21"/>
                <w:lang w:eastAsia="ru-RU"/>
              </w:rPr>
            </w:pPr>
          </w:p>
        </w:tc>
      </w:tr>
    </w:tbl>
    <w:p w:rsidR="00F12206" w:rsidRDefault="00F12206"/>
    <w:p w:rsidR="00C37E7E" w:rsidRDefault="0092425A" w:rsidP="0092425A">
      <w:pPr>
        <w:jc w:val="center"/>
        <w:rPr>
          <w:rFonts w:ascii="Times New Roman" w:hAnsi="Times New Roman" w:cs="Times New Roman"/>
          <w:b/>
          <w:sz w:val="44"/>
          <w:u w:val="single"/>
        </w:rPr>
      </w:pPr>
      <w:r w:rsidRPr="0092425A">
        <w:rPr>
          <w:rFonts w:ascii="Times New Roman" w:hAnsi="Times New Roman" w:cs="Times New Roman"/>
          <w:b/>
          <w:sz w:val="44"/>
          <w:u w:val="single"/>
        </w:rPr>
        <w:t>ЗАДАНИЯ ДЛЯ ПЗ № 2</w:t>
      </w:r>
    </w:p>
    <w:p w:rsidR="00DE5459" w:rsidRDefault="00DE5459" w:rsidP="0092425A">
      <w:pPr>
        <w:jc w:val="center"/>
        <w:rPr>
          <w:rFonts w:ascii="Times New Roman" w:hAnsi="Times New Roman" w:cs="Times New Roman"/>
          <w:b/>
          <w:sz w:val="44"/>
          <w:u w:val="single"/>
        </w:rPr>
      </w:pPr>
    </w:p>
    <w:p w:rsidR="0092425A" w:rsidRPr="00281826" w:rsidRDefault="00281826" w:rsidP="00281826">
      <w:pPr>
        <w:pStyle w:val="a4"/>
        <w:numPr>
          <w:ilvl w:val="0"/>
          <w:numId w:val="8"/>
        </w:numPr>
        <w:rPr>
          <w:rFonts w:ascii="Times New Roman" w:hAnsi="Times New Roman" w:cs="Times New Roman"/>
          <w:sz w:val="28"/>
          <w:szCs w:val="28"/>
        </w:rPr>
      </w:pPr>
      <w:r w:rsidRPr="00281826">
        <w:rPr>
          <w:rFonts w:ascii="Times New Roman" w:hAnsi="Times New Roman" w:cs="Times New Roman"/>
          <w:sz w:val="28"/>
          <w:szCs w:val="28"/>
        </w:rPr>
        <w:t xml:space="preserve">Ознакомиться с теоретическим материалом. </w:t>
      </w:r>
    </w:p>
    <w:p w:rsidR="00281826" w:rsidRPr="00281826" w:rsidRDefault="00281826" w:rsidP="00281826">
      <w:pPr>
        <w:pStyle w:val="a4"/>
        <w:numPr>
          <w:ilvl w:val="0"/>
          <w:numId w:val="8"/>
        </w:numPr>
        <w:rPr>
          <w:rFonts w:ascii="Times New Roman" w:hAnsi="Times New Roman" w:cs="Times New Roman"/>
          <w:sz w:val="28"/>
          <w:szCs w:val="28"/>
        </w:rPr>
      </w:pPr>
      <w:r w:rsidRPr="00281826">
        <w:rPr>
          <w:rFonts w:ascii="Times New Roman" w:hAnsi="Times New Roman" w:cs="Times New Roman"/>
          <w:sz w:val="28"/>
          <w:szCs w:val="28"/>
        </w:rPr>
        <w:t>Записать в тетрадь как рассчитать коэффициент эффективности использования магазина, коэффициент</w:t>
      </w:r>
      <w:r w:rsidRPr="00281826">
        <w:rPr>
          <w:rFonts w:ascii="Times New Roman" w:hAnsi="Times New Roman" w:cs="Times New Roman"/>
          <w:sz w:val="28"/>
          <w:szCs w:val="28"/>
        </w:rPr>
        <w:t xml:space="preserve"> установочной площади</w:t>
      </w:r>
      <w:r w:rsidRPr="00281826">
        <w:rPr>
          <w:rFonts w:ascii="Times New Roman" w:hAnsi="Times New Roman" w:cs="Times New Roman"/>
          <w:sz w:val="28"/>
          <w:szCs w:val="28"/>
        </w:rPr>
        <w:t xml:space="preserve">, </w:t>
      </w:r>
      <w:r w:rsidRPr="00281826">
        <w:rPr>
          <w:rFonts w:ascii="Times New Roman" w:hAnsi="Times New Roman" w:cs="Times New Roman"/>
          <w:sz w:val="28"/>
          <w:szCs w:val="28"/>
        </w:rPr>
        <w:t>коэффициент демонстрационной (экспозиционной) площади</w:t>
      </w:r>
      <w:r w:rsidRPr="00281826">
        <w:rPr>
          <w:rFonts w:ascii="Times New Roman" w:hAnsi="Times New Roman" w:cs="Times New Roman"/>
          <w:sz w:val="28"/>
          <w:szCs w:val="28"/>
        </w:rPr>
        <w:t xml:space="preserve">, </w:t>
      </w:r>
      <w:r w:rsidRPr="00281826">
        <w:rPr>
          <w:rFonts w:ascii="Times New Roman" w:hAnsi="Times New Roman" w:cs="Times New Roman"/>
          <w:sz w:val="28"/>
          <w:szCs w:val="28"/>
        </w:rPr>
        <w:t>коэффициент емкости технологического оборудования</w:t>
      </w:r>
      <w:r w:rsidRPr="00281826">
        <w:rPr>
          <w:rFonts w:ascii="Times New Roman" w:hAnsi="Times New Roman" w:cs="Times New Roman"/>
          <w:sz w:val="28"/>
          <w:szCs w:val="28"/>
        </w:rPr>
        <w:t>.</w:t>
      </w:r>
    </w:p>
    <w:p w:rsidR="00281826" w:rsidRPr="00DE5459" w:rsidRDefault="00281826" w:rsidP="00281826">
      <w:pPr>
        <w:pStyle w:val="a4"/>
        <w:numPr>
          <w:ilvl w:val="0"/>
          <w:numId w:val="8"/>
        </w:numPr>
        <w:rPr>
          <w:rFonts w:ascii="Times New Roman" w:hAnsi="Times New Roman" w:cs="Times New Roman"/>
          <w:b/>
          <w:sz w:val="28"/>
          <w:szCs w:val="28"/>
        </w:rPr>
      </w:pPr>
      <w:r w:rsidRPr="00281826">
        <w:rPr>
          <w:rFonts w:ascii="Times New Roman" w:hAnsi="Times New Roman" w:cs="Times New Roman"/>
          <w:sz w:val="28"/>
          <w:szCs w:val="28"/>
        </w:rPr>
        <w:t xml:space="preserve"> </w:t>
      </w:r>
      <w:r w:rsidRPr="00DE5459">
        <w:rPr>
          <w:rFonts w:ascii="Times New Roman" w:hAnsi="Times New Roman" w:cs="Times New Roman"/>
          <w:b/>
          <w:sz w:val="28"/>
          <w:szCs w:val="28"/>
        </w:rPr>
        <w:t xml:space="preserve">Решить задачу. </w:t>
      </w:r>
    </w:p>
    <w:p w:rsidR="00DD7D0B" w:rsidRPr="00DE5459" w:rsidRDefault="00B03094" w:rsidP="00DE5459">
      <w:pPr>
        <w:shd w:val="clear" w:color="auto" w:fill="FDFEFF"/>
        <w:spacing w:after="225" w:line="240" w:lineRule="auto"/>
        <w:ind w:left="284"/>
        <w:contextualSpacing/>
        <w:jc w:val="both"/>
        <w:rPr>
          <w:rFonts w:ascii="Times New Roman" w:eastAsia="Times New Roman" w:hAnsi="Times New Roman" w:cs="Times New Roman"/>
          <w:color w:val="000000"/>
          <w:sz w:val="28"/>
          <w:szCs w:val="28"/>
          <w:lang w:eastAsia="ru-RU"/>
        </w:rPr>
      </w:pPr>
      <w:r w:rsidRPr="00DE5459">
        <w:rPr>
          <w:rFonts w:ascii="Times New Roman" w:eastAsia="Times New Roman" w:hAnsi="Times New Roman" w:cs="Times New Roman"/>
          <w:color w:val="000000"/>
          <w:sz w:val="28"/>
          <w:szCs w:val="28"/>
          <w:lang w:eastAsia="ru-RU"/>
        </w:rPr>
        <w:t>Оцените эффективность использования площади торгового зала продовольственного магазина на основании следующих данных:</w:t>
      </w:r>
    </w:p>
    <w:p w:rsidR="00DE5459" w:rsidRPr="00DE5459" w:rsidRDefault="00DE5459" w:rsidP="00DE5459">
      <w:pPr>
        <w:numPr>
          <w:ilvl w:val="0"/>
          <w:numId w:val="6"/>
        </w:numPr>
        <w:shd w:val="clear" w:color="auto" w:fill="FDFEFF"/>
        <w:spacing w:after="0" w:line="240" w:lineRule="auto"/>
        <w:jc w:val="both"/>
        <w:rPr>
          <w:rFonts w:ascii="Times New Roman" w:eastAsia="Times New Roman" w:hAnsi="Times New Roman" w:cs="Times New Roman"/>
          <w:color w:val="000000"/>
          <w:sz w:val="28"/>
          <w:szCs w:val="28"/>
          <w:lang w:eastAsia="ru-RU"/>
        </w:rPr>
      </w:pPr>
      <w:proofErr w:type="gramStart"/>
      <w:r w:rsidRPr="00DE5459">
        <w:rPr>
          <w:rFonts w:ascii="Times New Roman" w:eastAsia="Times New Roman" w:hAnsi="Times New Roman" w:cs="Times New Roman"/>
          <w:color w:val="000000"/>
          <w:sz w:val="28"/>
          <w:szCs w:val="28"/>
          <w:lang w:eastAsia="ru-RU"/>
        </w:rPr>
        <w:t>площадь</w:t>
      </w:r>
      <w:proofErr w:type="gramEnd"/>
      <w:r w:rsidRPr="00DE5459">
        <w:rPr>
          <w:rFonts w:ascii="Times New Roman" w:eastAsia="Times New Roman" w:hAnsi="Times New Roman" w:cs="Times New Roman"/>
          <w:color w:val="000000"/>
          <w:sz w:val="28"/>
          <w:szCs w:val="28"/>
          <w:lang w:eastAsia="ru-RU"/>
        </w:rPr>
        <w:t xml:space="preserve"> торгового зала – </w:t>
      </w:r>
      <w:r>
        <w:rPr>
          <w:rFonts w:ascii="Times New Roman" w:eastAsia="Times New Roman" w:hAnsi="Times New Roman" w:cs="Times New Roman"/>
          <w:color w:val="000000"/>
          <w:sz w:val="28"/>
          <w:szCs w:val="28"/>
          <w:lang w:eastAsia="ru-RU"/>
        </w:rPr>
        <w:t>300</w:t>
      </w:r>
      <w:r w:rsidRPr="00DE5459">
        <w:rPr>
          <w:rFonts w:ascii="Times New Roman" w:eastAsia="Times New Roman" w:hAnsi="Times New Roman" w:cs="Times New Roman"/>
          <w:color w:val="000000"/>
          <w:sz w:val="28"/>
          <w:szCs w:val="28"/>
          <w:lang w:eastAsia="ru-RU"/>
        </w:rPr>
        <w:t xml:space="preserve"> кв. м,</w:t>
      </w:r>
    </w:p>
    <w:p w:rsidR="00DE5459" w:rsidRPr="00DE5459" w:rsidRDefault="00DE5459" w:rsidP="00DE5459">
      <w:pPr>
        <w:numPr>
          <w:ilvl w:val="0"/>
          <w:numId w:val="6"/>
        </w:numPr>
        <w:shd w:val="clear" w:color="auto" w:fill="FDFEFF"/>
        <w:spacing w:after="0" w:line="240" w:lineRule="auto"/>
        <w:jc w:val="both"/>
        <w:rPr>
          <w:rFonts w:ascii="Times New Roman" w:eastAsia="Times New Roman" w:hAnsi="Times New Roman" w:cs="Times New Roman"/>
          <w:color w:val="000000"/>
          <w:sz w:val="28"/>
          <w:szCs w:val="28"/>
          <w:lang w:eastAsia="ru-RU"/>
        </w:rPr>
      </w:pPr>
      <w:proofErr w:type="gramStart"/>
      <w:r w:rsidRPr="00DE5459">
        <w:rPr>
          <w:rFonts w:ascii="Times New Roman" w:eastAsia="Times New Roman" w:hAnsi="Times New Roman" w:cs="Times New Roman"/>
          <w:color w:val="000000"/>
          <w:sz w:val="28"/>
          <w:szCs w:val="28"/>
          <w:lang w:eastAsia="ru-RU"/>
        </w:rPr>
        <w:t>площадь</w:t>
      </w:r>
      <w:proofErr w:type="gramEnd"/>
      <w:r w:rsidRPr="00DE5459">
        <w:rPr>
          <w:rFonts w:ascii="Times New Roman" w:eastAsia="Times New Roman" w:hAnsi="Times New Roman" w:cs="Times New Roman"/>
          <w:color w:val="000000"/>
          <w:sz w:val="28"/>
          <w:szCs w:val="28"/>
          <w:lang w:eastAsia="ru-RU"/>
        </w:rPr>
        <w:t xml:space="preserve"> выкладки товаров – </w:t>
      </w:r>
      <w:r>
        <w:rPr>
          <w:rFonts w:ascii="Times New Roman" w:eastAsia="Times New Roman" w:hAnsi="Times New Roman" w:cs="Times New Roman"/>
          <w:color w:val="000000"/>
          <w:sz w:val="28"/>
          <w:szCs w:val="28"/>
          <w:lang w:eastAsia="ru-RU"/>
        </w:rPr>
        <w:t>25</w:t>
      </w:r>
      <w:r w:rsidRPr="00DE5459">
        <w:rPr>
          <w:rFonts w:ascii="Times New Roman" w:eastAsia="Times New Roman" w:hAnsi="Times New Roman" w:cs="Times New Roman"/>
          <w:color w:val="000000"/>
          <w:sz w:val="28"/>
          <w:szCs w:val="28"/>
          <w:lang w:eastAsia="ru-RU"/>
        </w:rPr>
        <w:t>0 кв. м,</w:t>
      </w:r>
    </w:p>
    <w:p w:rsidR="00DE5459" w:rsidRPr="00DE5459" w:rsidRDefault="00DE5459" w:rsidP="00DE5459">
      <w:pPr>
        <w:numPr>
          <w:ilvl w:val="0"/>
          <w:numId w:val="6"/>
        </w:numPr>
        <w:shd w:val="clear" w:color="auto" w:fill="FDFEFF"/>
        <w:spacing w:after="0" w:line="240" w:lineRule="auto"/>
        <w:jc w:val="both"/>
        <w:rPr>
          <w:rFonts w:ascii="Times New Roman" w:eastAsia="Times New Roman" w:hAnsi="Times New Roman" w:cs="Times New Roman"/>
          <w:color w:val="000000"/>
          <w:sz w:val="28"/>
          <w:szCs w:val="28"/>
          <w:lang w:eastAsia="ru-RU"/>
        </w:rPr>
      </w:pPr>
      <w:proofErr w:type="gramStart"/>
      <w:r w:rsidRPr="00DE5459">
        <w:rPr>
          <w:rFonts w:ascii="Times New Roman" w:eastAsia="Times New Roman" w:hAnsi="Times New Roman" w:cs="Times New Roman"/>
          <w:color w:val="000000"/>
          <w:sz w:val="28"/>
          <w:szCs w:val="28"/>
          <w:lang w:eastAsia="ru-RU"/>
        </w:rPr>
        <w:t>площадь</w:t>
      </w:r>
      <w:proofErr w:type="gramEnd"/>
      <w:r w:rsidRPr="00DE5459">
        <w:rPr>
          <w:rFonts w:ascii="Times New Roman" w:eastAsia="Times New Roman" w:hAnsi="Times New Roman" w:cs="Times New Roman"/>
          <w:color w:val="000000"/>
          <w:sz w:val="28"/>
          <w:szCs w:val="28"/>
          <w:lang w:eastAsia="ru-RU"/>
        </w:rPr>
        <w:t xml:space="preserve">, занятая под оборудованием, – </w:t>
      </w:r>
      <w:r>
        <w:rPr>
          <w:rFonts w:ascii="Times New Roman" w:eastAsia="Times New Roman" w:hAnsi="Times New Roman" w:cs="Times New Roman"/>
          <w:color w:val="000000"/>
          <w:sz w:val="28"/>
          <w:szCs w:val="28"/>
          <w:lang w:eastAsia="ru-RU"/>
        </w:rPr>
        <w:t>7</w:t>
      </w:r>
      <w:r w:rsidRPr="00DE5459">
        <w:rPr>
          <w:rFonts w:ascii="Times New Roman" w:eastAsia="Times New Roman" w:hAnsi="Times New Roman" w:cs="Times New Roman"/>
          <w:color w:val="000000"/>
          <w:sz w:val="28"/>
          <w:szCs w:val="28"/>
          <w:lang w:eastAsia="ru-RU"/>
        </w:rPr>
        <w:t>0 кв. м.</w:t>
      </w:r>
    </w:p>
    <w:p w:rsidR="00DE5459" w:rsidRPr="00DE5459" w:rsidRDefault="00DE5459" w:rsidP="00DE5459">
      <w:pPr>
        <w:shd w:val="clear" w:color="auto" w:fill="FDFEFF"/>
        <w:spacing w:before="150" w:after="225" w:line="240" w:lineRule="auto"/>
        <w:jc w:val="both"/>
        <w:rPr>
          <w:rFonts w:ascii="Times New Roman" w:eastAsia="Times New Roman" w:hAnsi="Times New Roman" w:cs="Times New Roman"/>
          <w:color w:val="000000"/>
          <w:sz w:val="28"/>
          <w:szCs w:val="28"/>
          <w:lang w:eastAsia="ru-RU"/>
        </w:rPr>
      </w:pPr>
      <w:r w:rsidRPr="00DE5459">
        <w:rPr>
          <w:rFonts w:ascii="Times New Roman" w:eastAsia="Times New Roman" w:hAnsi="Times New Roman" w:cs="Times New Roman"/>
          <w:color w:val="000000"/>
          <w:sz w:val="28"/>
          <w:szCs w:val="28"/>
          <w:lang w:eastAsia="ru-RU"/>
        </w:rPr>
        <w:t>При необходимости разработайте рекомендации по повышению эффективности использования площади торгового зала магазина.</w:t>
      </w:r>
    </w:p>
    <w:p w:rsidR="00DE5459" w:rsidRPr="00281826" w:rsidRDefault="00DE5459" w:rsidP="00DE5459">
      <w:pPr>
        <w:pStyle w:val="a4"/>
        <w:ind w:left="1785"/>
        <w:rPr>
          <w:rFonts w:ascii="Times New Roman" w:hAnsi="Times New Roman" w:cs="Times New Roman"/>
          <w:sz w:val="28"/>
          <w:szCs w:val="28"/>
        </w:rPr>
      </w:pPr>
    </w:p>
    <w:p w:rsidR="00906121" w:rsidRPr="00281826" w:rsidRDefault="00281826" w:rsidP="0092425A">
      <w:pPr>
        <w:jc w:val="center"/>
        <w:rPr>
          <w:rFonts w:ascii="Times New Roman" w:hAnsi="Times New Roman" w:cs="Times New Roman"/>
          <w:b/>
          <w:sz w:val="32"/>
          <w:u w:val="single"/>
        </w:rPr>
      </w:pPr>
      <w:r w:rsidRPr="00281826">
        <w:rPr>
          <w:rFonts w:ascii="Times New Roman" w:hAnsi="Times New Roman" w:cs="Times New Roman"/>
          <w:b/>
          <w:sz w:val="32"/>
          <w:u w:val="single"/>
        </w:rPr>
        <w:lastRenderedPageBreak/>
        <w:t>Теоретический материал.</w:t>
      </w:r>
    </w:p>
    <w:p w:rsidR="00281826" w:rsidRDefault="00906121" w:rsidP="00906121">
      <w:pPr>
        <w:spacing w:after="0"/>
        <w:ind w:firstLine="708"/>
        <w:jc w:val="both"/>
        <w:rPr>
          <w:rFonts w:ascii="Times New Roman" w:hAnsi="Times New Roman" w:cs="Times New Roman"/>
          <w:sz w:val="28"/>
          <w:szCs w:val="28"/>
        </w:rPr>
      </w:pPr>
      <w:r w:rsidRPr="00906121">
        <w:rPr>
          <w:rFonts w:ascii="Times New Roman" w:hAnsi="Times New Roman" w:cs="Times New Roman"/>
          <w:sz w:val="28"/>
          <w:szCs w:val="28"/>
        </w:rPr>
        <w:t xml:space="preserve">В современных магазинах уделяется особое внимание отношению торговой площади к общей: </w:t>
      </w:r>
    </w:p>
    <w:p w:rsidR="00906121" w:rsidRPr="00281826" w:rsidRDefault="00906121" w:rsidP="00906121">
      <w:pPr>
        <w:spacing w:after="0"/>
        <w:ind w:firstLine="708"/>
        <w:jc w:val="both"/>
        <w:rPr>
          <w:rFonts w:ascii="Times New Roman" w:hAnsi="Times New Roman" w:cs="Times New Roman"/>
          <w:b/>
          <w:sz w:val="28"/>
          <w:szCs w:val="28"/>
        </w:rPr>
      </w:pPr>
      <w:r w:rsidRPr="00281826">
        <w:rPr>
          <w:rFonts w:ascii="Times New Roman" w:hAnsi="Times New Roman" w:cs="Times New Roman"/>
          <w:b/>
          <w:sz w:val="28"/>
          <w:szCs w:val="28"/>
        </w:rPr>
        <w:t xml:space="preserve">К= </w:t>
      </w:r>
      <w:proofErr w:type="spellStart"/>
      <w:r w:rsidRPr="00281826">
        <w:rPr>
          <w:rFonts w:ascii="Times New Roman" w:hAnsi="Times New Roman" w:cs="Times New Roman"/>
          <w:b/>
          <w:sz w:val="28"/>
          <w:szCs w:val="28"/>
        </w:rPr>
        <w:t>Sт</w:t>
      </w:r>
      <w:proofErr w:type="spellEnd"/>
      <w:r w:rsidRPr="00281826">
        <w:rPr>
          <w:rFonts w:ascii="Times New Roman" w:hAnsi="Times New Roman" w:cs="Times New Roman"/>
          <w:b/>
          <w:sz w:val="28"/>
          <w:szCs w:val="28"/>
        </w:rPr>
        <w:t xml:space="preserve"> /S </w:t>
      </w:r>
      <w:proofErr w:type="gramStart"/>
      <w:r w:rsidRPr="00281826">
        <w:rPr>
          <w:rFonts w:ascii="Times New Roman" w:hAnsi="Times New Roman" w:cs="Times New Roman"/>
          <w:b/>
          <w:sz w:val="28"/>
          <w:szCs w:val="28"/>
        </w:rPr>
        <w:t>o. ,</w:t>
      </w:r>
      <w:proofErr w:type="gramEnd"/>
      <w:r w:rsidRPr="00281826">
        <w:rPr>
          <w:rFonts w:ascii="Times New Roman" w:hAnsi="Times New Roman" w:cs="Times New Roman"/>
          <w:b/>
          <w:sz w:val="28"/>
          <w:szCs w:val="28"/>
        </w:rPr>
        <w:t xml:space="preserve"> где </w:t>
      </w:r>
      <w:proofErr w:type="spellStart"/>
      <w:r w:rsidRPr="00281826">
        <w:rPr>
          <w:rFonts w:ascii="Times New Roman" w:hAnsi="Times New Roman" w:cs="Times New Roman"/>
          <w:b/>
          <w:sz w:val="28"/>
          <w:szCs w:val="28"/>
        </w:rPr>
        <w:t>Sт</w:t>
      </w:r>
      <w:proofErr w:type="spellEnd"/>
      <w:r w:rsidRPr="00281826">
        <w:rPr>
          <w:rFonts w:ascii="Times New Roman" w:hAnsi="Times New Roman" w:cs="Times New Roman"/>
          <w:b/>
          <w:sz w:val="28"/>
          <w:szCs w:val="28"/>
        </w:rPr>
        <w:t xml:space="preserve"> - торговая площадь, </w:t>
      </w:r>
      <w:proofErr w:type="spellStart"/>
      <w:r w:rsidRPr="00281826">
        <w:rPr>
          <w:rFonts w:ascii="Times New Roman" w:hAnsi="Times New Roman" w:cs="Times New Roman"/>
          <w:b/>
          <w:sz w:val="28"/>
          <w:szCs w:val="28"/>
        </w:rPr>
        <w:t>So</w:t>
      </w:r>
      <w:proofErr w:type="spellEnd"/>
      <w:r w:rsidRPr="00281826">
        <w:rPr>
          <w:rFonts w:ascii="Times New Roman" w:hAnsi="Times New Roman" w:cs="Times New Roman"/>
          <w:b/>
          <w:sz w:val="28"/>
          <w:szCs w:val="28"/>
        </w:rPr>
        <w:t xml:space="preserve"> - общая площадь.</w:t>
      </w:r>
    </w:p>
    <w:p w:rsidR="00906121" w:rsidRPr="00906121" w:rsidRDefault="00906121" w:rsidP="00906121">
      <w:pPr>
        <w:spacing w:after="0"/>
        <w:ind w:firstLine="708"/>
        <w:jc w:val="both"/>
        <w:rPr>
          <w:rFonts w:ascii="Times New Roman" w:hAnsi="Times New Roman" w:cs="Times New Roman"/>
          <w:sz w:val="28"/>
          <w:szCs w:val="28"/>
        </w:rPr>
      </w:pPr>
      <w:r w:rsidRPr="00906121">
        <w:rPr>
          <w:rFonts w:ascii="Times New Roman" w:hAnsi="Times New Roman" w:cs="Times New Roman"/>
          <w:sz w:val="28"/>
          <w:szCs w:val="28"/>
        </w:rPr>
        <w:t>Этот коэффициент показывает, какую часть общей площади магазина занимает торговая площадь. Чем больше значение этого коэффициента, тем эффективней используется площадь здания магазина. Для рациональной работы магазина доля торговой площади должна составлять не менее 50% общей площади магазина. В зарубежной практике торгового бизнеса наиболее приемлемым является соотношение торговой и неторговой площади 70:30, что обусловлено функциями розничного торгового звена – реализацией товара и обслуживания покупателей.</w:t>
      </w:r>
    </w:p>
    <w:p w:rsidR="00906121" w:rsidRPr="00906121" w:rsidRDefault="00906121" w:rsidP="00906121">
      <w:pPr>
        <w:spacing w:after="0"/>
        <w:ind w:firstLine="708"/>
        <w:jc w:val="both"/>
        <w:rPr>
          <w:rFonts w:ascii="Times New Roman" w:hAnsi="Times New Roman" w:cs="Times New Roman"/>
          <w:sz w:val="28"/>
          <w:szCs w:val="28"/>
        </w:rPr>
      </w:pPr>
      <w:r w:rsidRPr="00906121">
        <w:rPr>
          <w:rFonts w:ascii="Times New Roman" w:hAnsi="Times New Roman" w:cs="Times New Roman"/>
          <w:sz w:val="28"/>
          <w:szCs w:val="28"/>
        </w:rPr>
        <w:t>Торговый зал можно разделить на следующие зоны или площади: установочную, для движения покупателей, выкладки товаров, для работы продавцов, площадь зоны расчетного узла.</w:t>
      </w:r>
    </w:p>
    <w:p w:rsidR="00281826" w:rsidRDefault="00906121" w:rsidP="00906121">
      <w:pPr>
        <w:spacing w:after="0"/>
        <w:ind w:firstLine="708"/>
        <w:jc w:val="both"/>
        <w:rPr>
          <w:rFonts w:ascii="Times New Roman" w:hAnsi="Times New Roman" w:cs="Times New Roman"/>
          <w:sz w:val="28"/>
          <w:szCs w:val="28"/>
        </w:rPr>
      </w:pPr>
      <w:r w:rsidRPr="00281826">
        <w:rPr>
          <w:rFonts w:ascii="Times New Roman" w:hAnsi="Times New Roman" w:cs="Times New Roman"/>
          <w:b/>
          <w:sz w:val="28"/>
          <w:szCs w:val="28"/>
        </w:rPr>
        <w:t>Установочная площадь –</w:t>
      </w:r>
      <w:r w:rsidRPr="00906121">
        <w:rPr>
          <w:rFonts w:ascii="Times New Roman" w:hAnsi="Times New Roman" w:cs="Times New Roman"/>
          <w:sz w:val="28"/>
          <w:szCs w:val="28"/>
        </w:rPr>
        <w:t xml:space="preserve"> это площадь под установку оборудования и крупногабаритных товаров (пианино, холодильников, стиральных машин), размещаемых на полу. Ее </w:t>
      </w:r>
      <w:proofErr w:type="gramStart"/>
      <w:r w:rsidRPr="00906121">
        <w:rPr>
          <w:rFonts w:ascii="Times New Roman" w:hAnsi="Times New Roman" w:cs="Times New Roman"/>
          <w:sz w:val="28"/>
          <w:szCs w:val="28"/>
        </w:rPr>
        <w:t>определяют</w:t>
      </w:r>
      <w:proofErr w:type="gramEnd"/>
      <w:r w:rsidRPr="00906121">
        <w:rPr>
          <w:rFonts w:ascii="Times New Roman" w:hAnsi="Times New Roman" w:cs="Times New Roman"/>
          <w:sz w:val="28"/>
          <w:szCs w:val="28"/>
        </w:rPr>
        <w:t xml:space="preserve"> как сумму площадей оснований торгово-технологического оборудования, размещенного в торговом зале. Установочную площадь единицы торгово-технологического оборудования определяют умножением длины его основания на ширину. Например, если длина прилавка 0,9 м а ширина 0,6м, то установочная площадь одного прилавка составит 0,9 умножить на 0,6 = 0,54 м2. </w:t>
      </w:r>
    </w:p>
    <w:p w:rsidR="00906121" w:rsidRPr="00281826" w:rsidRDefault="00906121" w:rsidP="00906121">
      <w:pPr>
        <w:spacing w:after="0"/>
        <w:ind w:firstLine="708"/>
        <w:jc w:val="both"/>
        <w:rPr>
          <w:rFonts w:ascii="Times New Roman" w:hAnsi="Times New Roman" w:cs="Times New Roman"/>
          <w:b/>
          <w:sz w:val="28"/>
          <w:szCs w:val="28"/>
        </w:rPr>
      </w:pPr>
      <w:r w:rsidRPr="00281826">
        <w:rPr>
          <w:rFonts w:ascii="Times New Roman" w:hAnsi="Times New Roman" w:cs="Times New Roman"/>
          <w:b/>
          <w:sz w:val="28"/>
          <w:szCs w:val="28"/>
        </w:rPr>
        <w:t>Степень эффективности использования площади торгового зала можно определить путем расчета коэффициента установочной площади по следующей формуле:</w:t>
      </w:r>
    </w:p>
    <w:p w:rsidR="00906121" w:rsidRPr="00281826" w:rsidRDefault="00906121" w:rsidP="00906121">
      <w:pPr>
        <w:spacing w:after="0"/>
        <w:jc w:val="both"/>
        <w:rPr>
          <w:rFonts w:ascii="Times New Roman" w:hAnsi="Times New Roman" w:cs="Times New Roman"/>
          <w:b/>
          <w:sz w:val="28"/>
          <w:szCs w:val="28"/>
        </w:rPr>
      </w:pPr>
      <w:r w:rsidRPr="00281826">
        <w:rPr>
          <w:rFonts w:ascii="Times New Roman" w:hAnsi="Times New Roman" w:cs="Times New Roman"/>
          <w:b/>
          <w:sz w:val="28"/>
          <w:szCs w:val="28"/>
        </w:rPr>
        <w:t xml:space="preserve">Ку= S </w:t>
      </w:r>
      <w:proofErr w:type="spellStart"/>
      <w:proofErr w:type="gramStart"/>
      <w:r w:rsidRPr="00281826">
        <w:rPr>
          <w:rFonts w:ascii="Times New Roman" w:hAnsi="Times New Roman" w:cs="Times New Roman"/>
          <w:b/>
          <w:sz w:val="28"/>
          <w:szCs w:val="28"/>
        </w:rPr>
        <w:t>т.об</w:t>
      </w:r>
      <w:proofErr w:type="spellEnd"/>
      <w:r w:rsidRPr="00281826">
        <w:rPr>
          <w:rFonts w:ascii="Times New Roman" w:hAnsi="Times New Roman" w:cs="Times New Roman"/>
          <w:b/>
          <w:sz w:val="28"/>
          <w:szCs w:val="28"/>
        </w:rPr>
        <w:t>./</w:t>
      </w:r>
      <w:proofErr w:type="gramEnd"/>
      <w:r w:rsidRPr="00281826">
        <w:rPr>
          <w:rFonts w:ascii="Times New Roman" w:hAnsi="Times New Roman" w:cs="Times New Roman"/>
          <w:b/>
          <w:sz w:val="28"/>
          <w:szCs w:val="28"/>
        </w:rPr>
        <w:t xml:space="preserve"> S </w:t>
      </w:r>
      <w:proofErr w:type="spellStart"/>
      <w:r w:rsidRPr="00281826">
        <w:rPr>
          <w:rFonts w:ascii="Times New Roman" w:hAnsi="Times New Roman" w:cs="Times New Roman"/>
          <w:b/>
          <w:sz w:val="28"/>
          <w:szCs w:val="28"/>
        </w:rPr>
        <w:t>т.з</w:t>
      </w:r>
      <w:proofErr w:type="spellEnd"/>
      <w:r w:rsidRPr="00281826">
        <w:rPr>
          <w:rFonts w:ascii="Times New Roman" w:hAnsi="Times New Roman" w:cs="Times New Roman"/>
          <w:b/>
          <w:sz w:val="28"/>
          <w:szCs w:val="28"/>
        </w:rPr>
        <w:t>.,</w:t>
      </w:r>
    </w:p>
    <w:p w:rsidR="00906121" w:rsidRPr="00906121" w:rsidRDefault="00906121" w:rsidP="00906121">
      <w:pPr>
        <w:spacing w:after="0"/>
        <w:jc w:val="both"/>
        <w:rPr>
          <w:rFonts w:ascii="Times New Roman" w:hAnsi="Times New Roman" w:cs="Times New Roman"/>
          <w:sz w:val="28"/>
          <w:szCs w:val="28"/>
        </w:rPr>
      </w:pPr>
      <w:r w:rsidRPr="00906121">
        <w:rPr>
          <w:rFonts w:ascii="Times New Roman" w:hAnsi="Times New Roman" w:cs="Times New Roman"/>
          <w:sz w:val="28"/>
          <w:szCs w:val="28"/>
        </w:rPr>
        <w:t xml:space="preserve">Где: </w:t>
      </w:r>
      <w:proofErr w:type="spellStart"/>
      <w:proofErr w:type="gramStart"/>
      <w:r w:rsidRPr="00906121">
        <w:rPr>
          <w:rFonts w:ascii="Times New Roman" w:hAnsi="Times New Roman" w:cs="Times New Roman"/>
          <w:sz w:val="28"/>
          <w:szCs w:val="28"/>
        </w:rPr>
        <w:t>Sт.об</w:t>
      </w:r>
      <w:proofErr w:type="spellEnd"/>
      <w:r w:rsidRPr="00906121">
        <w:rPr>
          <w:rFonts w:ascii="Times New Roman" w:hAnsi="Times New Roman" w:cs="Times New Roman"/>
          <w:sz w:val="28"/>
          <w:szCs w:val="28"/>
        </w:rPr>
        <w:t>.-</w:t>
      </w:r>
      <w:proofErr w:type="gramEnd"/>
      <w:r w:rsidRPr="00906121">
        <w:rPr>
          <w:rFonts w:ascii="Times New Roman" w:hAnsi="Times New Roman" w:cs="Times New Roman"/>
          <w:sz w:val="28"/>
          <w:szCs w:val="28"/>
        </w:rPr>
        <w:t xml:space="preserve"> площадь, занятая оборудованием, м2</w:t>
      </w:r>
    </w:p>
    <w:p w:rsidR="00906121" w:rsidRPr="00906121" w:rsidRDefault="00906121" w:rsidP="00906121">
      <w:pPr>
        <w:spacing w:after="0"/>
        <w:jc w:val="both"/>
        <w:rPr>
          <w:rFonts w:ascii="Times New Roman" w:hAnsi="Times New Roman" w:cs="Times New Roman"/>
          <w:sz w:val="28"/>
          <w:szCs w:val="28"/>
        </w:rPr>
      </w:pPr>
      <w:proofErr w:type="spellStart"/>
      <w:r w:rsidRPr="00906121">
        <w:rPr>
          <w:rFonts w:ascii="Times New Roman" w:hAnsi="Times New Roman" w:cs="Times New Roman"/>
          <w:sz w:val="28"/>
          <w:szCs w:val="28"/>
        </w:rPr>
        <w:t>Sт.з</w:t>
      </w:r>
      <w:proofErr w:type="spellEnd"/>
      <w:r w:rsidRPr="00906121">
        <w:rPr>
          <w:rFonts w:ascii="Times New Roman" w:hAnsi="Times New Roman" w:cs="Times New Roman"/>
          <w:sz w:val="28"/>
          <w:szCs w:val="28"/>
        </w:rPr>
        <w:t>. – общая площадь торгового зала, м2</w:t>
      </w:r>
    </w:p>
    <w:p w:rsidR="00906121" w:rsidRPr="00DE5459" w:rsidRDefault="00906121" w:rsidP="00DE5459">
      <w:pPr>
        <w:spacing w:after="0"/>
        <w:jc w:val="center"/>
        <w:rPr>
          <w:rFonts w:ascii="Times New Roman" w:hAnsi="Times New Roman" w:cs="Times New Roman"/>
          <w:b/>
          <w:sz w:val="28"/>
          <w:szCs w:val="28"/>
        </w:rPr>
      </w:pPr>
      <w:r w:rsidRPr="00DE5459">
        <w:rPr>
          <w:rFonts w:ascii="Times New Roman" w:hAnsi="Times New Roman" w:cs="Times New Roman"/>
          <w:b/>
          <w:sz w:val="28"/>
          <w:szCs w:val="28"/>
        </w:rPr>
        <w:t>Оптимальное значение этого коэффициента 0,28 – 0,33.</w:t>
      </w:r>
    </w:p>
    <w:p w:rsidR="00906121" w:rsidRPr="00906121" w:rsidRDefault="00906121" w:rsidP="00906121">
      <w:pPr>
        <w:spacing w:after="0"/>
        <w:jc w:val="both"/>
        <w:rPr>
          <w:rFonts w:ascii="Times New Roman" w:hAnsi="Times New Roman" w:cs="Times New Roman"/>
          <w:sz w:val="28"/>
          <w:szCs w:val="28"/>
        </w:rPr>
      </w:pPr>
    </w:p>
    <w:p w:rsidR="00281826" w:rsidRDefault="00906121" w:rsidP="00281826">
      <w:pPr>
        <w:spacing w:after="0"/>
        <w:ind w:firstLine="708"/>
        <w:jc w:val="both"/>
        <w:rPr>
          <w:rFonts w:ascii="Times New Roman" w:hAnsi="Times New Roman" w:cs="Times New Roman"/>
          <w:sz w:val="28"/>
          <w:szCs w:val="28"/>
        </w:rPr>
      </w:pPr>
      <w:r w:rsidRPr="00906121">
        <w:rPr>
          <w:rFonts w:ascii="Times New Roman" w:hAnsi="Times New Roman" w:cs="Times New Roman"/>
          <w:sz w:val="28"/>
          <w:szCs w:val="28"/>
        </w:rPr>
        <w:t>Однако эффективность использования площади торгового зала определяется не только степенью ее использования под установку оборудования. Важно еще и то, чтобы установочная площадь была эффективно использована под выкладку товаров. Площадь выкладки (демонстрационная или экспозиционная) исчисляется как сумма площадей всех элементов оборудования (полок, корзин, кассет, перфорированных щитов, панелей</w:t>
      </w:r>
      <w:proofErr w:type="gramStart"/>
      <w:r w:rsidRPr="00906121">
        <w:rPr>
          <w:rFonts w:ascii="Times New Roman" w:hAnsi="Times New Roman" w:cs="Times New Roman"/>
          <w:sz w:val="28"/>
          <w:szCs w:val="28"/>
        </w:rPr>
        <w:t>) ,</w:t>
      </w:r>
      <w:proofErr w:type="gramEnd"/>
      <w:r w:rsidRPr="00906121">
        <w:rPr>
          <w:rFonts w:ascii="Times New Roman" w:hAnsi="Times New Roman" w:cs="Times New Roman"/>
          <w:sz w:val="28"/>
          <w:szCs w:val="28"/>
        </w:rPr>
        <w:t xml:space="preserve"> на которых могут быть выложены товары. </w:t>
      </w:r>
    </w:p>
    <w:p w:rsidR="00906121" w:rsidRPr="00906121" w:rsidRDefault="00906121" w:rsidP="00281826">
      <w:pPr>
        <w:spacing w:after="0"/>
        <w:ind w:firstLine="708"/>
        <w:jc w:val="both"/>
        <w:rPr>
          <w:rFonts w:ascii="Times New Roman" w:hAnsi="Times New Roman" w:cs="Times New Roman"/>
          <w:sz w:val="28"/>
          <w:szCs w:val="28"/>
        </w:rPr>
      </w:pPr>
      <w:r w:rsidRPr="00906121">
        <w:rPr>
          <w:rFonts w:ascii="Times New Roman" w:hAnsi="Times New Roman" w:cs="Times New Roman"/>
          <w:sz w:val="28"/>
          <w:szCs w:val="28"/>
        </w:rPr>
        <w:lastRenderedPageBreak/>
        <w:t>Для отдельных видов оборудования она рассчитывается:</w:t>
      </w:r>
    </w:p>
    <w:p w:rsidR="00906121" w:rsidRPr="00281826" w:rsidRDefault="00906121" w:rsidP="00281826">
      <w:pPr>
        <w:pStyle w:val="a4"/>
        <w:numPr>
          <w:ilvl w:val="0"/>
          <w:numId w:val="7"/>
        </w:numPr>
        <w:spacing w:after="0"/>
        <w:jc w:val="both"/>
        <w:rPr>
          <w:rFonts w:ascii="Times New Roman" w:hAnsi="Times New Roman" w:cs="Times New Roman"/>
          <w:sz w:val="28"/>
          <w:szCs w:val="28"/>
        </w:rPr>
      </w:pPr>
      <w:r w:rsidRPr="00281826">
        <w:rPr>
          <w:rFonts w:ascii="Times New Roman" w:hAnsi="Times New Roman" w:cs="Times New Roman"/>
          <w:sz w:val="28"/>
          <w:szCs w:val="28"/>
        </w:rPr>
        <w:t xml:space="preserve">– для островных и </w:t>
      </w:r>
      <w:proofErr w:type="spellStart"/>
      <w:r w:rsidRPr="00281826">
        <w:rPr>
          <w:rFonts w:ascii="Times New Roman" w:hAnsi="Times New Roman" w:cs="Times New Roman"/>
          <w:sz w:val="28"/>
          <w:szCs w:val="28"/>
        </w:rPr>
        <w:t>пристенных</w:t>
      </w:r>
      <w:proofErr w:type="spellEnd"/>
      <w:r w:rsidRPr="00281826">
        <w:rPr>
          <w:rFonts w:ascii="Times New Roman" w:hAnsi="Times New Roman" w:cs="Times New Roman"/>
          <w:sz w:val="28"/>
          <w:szCs w:val="28"/>
        </w:rPr>
        <w:t xml:space="preserve"> универсальных горок демонстрационная (экспозиционная) площадь определяется путем суммирования площади всех полок оборудования;</w:t>
      </w:r>
    </w:p>
    <w:p w:rsidR="00906121" w:rsidRPr="00281826" w:rsidRDefault="00906121" w:rsidP="00281826">
      <w:pPr>
        <w:pStyle w:val="a4"/>
        <w:numPr>
          <w:ilvl w:val="0"/>
          <w:numId w:val="7"/>
        </w:numPr>
        <w:spacing w:after="0"/>
        <w:jc w:val="both"/>
        <w:rPr>
          <w:rFonts w:ascii="Times New Roman" w:hAnsi="Times New Roman" w:cs="Times New Roman"/>
          <w:sz w:val="28"/>
          <w:szCs w:val="28"/>
        </w:rPr>
      </w:pPr>
      <w:r w:rsidRPr="00281826">
        <w:rPr>
          <w:rFonts w:ascii="Times New Roman" w:hAnsi="Times New Roman" w:cs="Times New Roman"/>
          <w:sz w:val="28"/>
          <w:szCs w:val="28"/>
        </w:rPr>
        <w:t>– для перфорированных щитов с кронштейнами – как произведение длины кронштейна на его условную ширину и на их общее количество;</w:t>
      </w:r>
    </w:p>
    <w:p w:rsidR="00906121" w:rsidRPr="00281826" w:rsidRDefault="00906121" w:rsidP="00281826">
      <w:pPr>
        <w:pStyle w:val="a4"/>
        <w:numPr>
          <w:ilvl w:val="0"/>
          <w:numId w:val="7"/>
        </w:numPr>
        <w:spacing w:after="0"/>
        <w:jc w:val="both"/>
        <w:rPr>
          <w:rFonts w:ascii="Times New Roman" w:hAnsi="Times New Roman" w:cs="Times New Roman"/>
          <w:sz w:val="28"/>
          <w:szCs w:val="28"/>
        </w:rPr>
      </w:pPr>
      <w:r w:rsidRPr="00281826">
        <w:rPr>
          <w:rFonts w:ascii="Times New Roman" w:hAnsi="Times New Roman" w:cs="Times New Roman"/>
          <w:sz w:val="28"/>
          <w:szCs w:val="28"/>
        </w:rPr>
        <w:t>– для вешал – как произведение длины на условную высоту (для одноярусных вешал условная высота 1 метр, а для двух ярусных – 2 метра);</w:t>
      </w:r>
    </w:p>
    <w:p w:rsidR="00906121" w:rsidRPr="00281826" w:rsidRDefault="00906121" w:rsidP="00281826">
      <w:pPr>
        <w:pStyle w:val="a4"/>
        <w:numPr>
          <w:ilvl w:val="0"/>
          <w:numId w:val="7"/>
        </w:numPr>
        <w:spacing w:after="0"/>
        <w:jc w:val="both"/>
        <w:rPr>
          <w:rFonts w:ascii="Times New Roman" w:hAnsi="Times New Roman" w:cs="Times New Roman"/>
          <w:sz w:val="28"/>
          <w:szCs w:val="28"/>
        </w:rPr>
      </w:pPr>
      <w:r w:rsidRPr="00281826">
        <w:rPr>
          <w:rFonts w:ascii="Times New Roman" w:hAnsi="Times New Roman" w:cs="Times New Roman"/>
          <w:sz w:val="28"/>
          <w:szCs w:val="28"/>
        </w:rPr>
        <w:t>– для подиумов, лотков, столов, прилавков – как произведение длины на ширину;</w:t>
      </w:r>
    </w:p>
    <w:p w:rsidR="00906121" w:rsidRPr="00281826" w:rsidRDefault="00906121" w:rsidP="00281826">
      <w:pPr>
        <w:pStyle w:val="a4"/>
        <w:numPr>
          <w:ilvl w:val="0"/>
          <w:numId w:val="7"/>
        </w:numPr>
        <w:spacing w:after="0"/>
        <w:jc w:val="both"/>
        <w:rPr>
          <w:rFonts w:ascii="Times New Roman" w:hAnsi="Times New Roman" w:cs="Times New Roman"/>
          <w:sz w:val="28"/>
          <w:szCs w:val="28"/>
        </w:rPr>
      </w:pPr>
      <w:r w:rsidRPr="00281826">
        <w:rPr>
          <w:rFonts w:ascii="Times New Roman" w:hAnsi="Times New Roman" w:cs="Times New Roman"/>
          <w:sz w:val="28"/>
          <w:szCs w:val="28"/>
        </w:rPr>
        <w:t>– для контейнеров (имеющих полки) – путем умножения площади их основания на количество полок;</w:t>
      </w:r>
    </w:p>
    <w:p w:rsidR="00906121" w:rsidRPr="00281826" w:rsidRDefault="00906121" w:rsidP="00281826">
      <w:pPr>
        <w:pStyle w:val="a4"/>
        <w:numPr>
          <w:ilvl w:val="0"/>
          <w:numId w:val="7"/>
        </w:numPr>
        <w:spacing w:after="0"/>
        <w:jc w:val="both"/>
        <w:rPr>
          <w:rFonts w:ascii="Times New Roman" w:hAnsi="Times New Roman" w:cs="Times New Roman"/>
          <w:sz w:val="28"/>
          <w:szCs w:val="28"/>
        </w:rPr>
      </w:pPr>
      <w:r w:rsidRPr="00281826">
        <w:rPr>
          <w:rFonts w:ascii="Times New Roman" w:hAnsi="Times New Roman" w:cs="Times New Roman"/>
          <w:sz w:val="28"/>
          <w:szCs w:val="28"/>
        </w:rPr>
        <w:t>– для тары-оборудования (при укладке навалом) – путем деления произведения длины, ширины и высоты на коэффициент 0,3.</w:t>
      </w:r>
    </w:p>
    <w:p w:rsidR="00906121" w:rsidRPr="00281826" w:rsidRDefault="00906121" w:rsidP="00281826">
      <w:pPr>
        <w:spacing w:after="0"/>
        <w:ind w:firstLine="360"/>
        <w:jc w:val="both"/>
        <w:rPr>
          <w:rFonts w:ascii="Times New Roman" w:hAnsi="Times New Roman" w:cs="Times New Roman"/>
          <w:b/>
          <w:sz w:val="28"/>
          <w:szCs w:val="28"/>
        </w:rPr>
      </w:pPr>
      <w:r w:rsidRPr="00906121">
        <w:rPr>
          <w:rFonts w:ascii="Times New Roman" w:hAnsi="Times New Roman" w:cs="Times New Roman"/>
          <w:sz w:val="28"/>
          <w:szCs w:val="28"/>
        </w:rPr>
        <w:t>Показателем, характеризующим степень использования площади торгового зала под выкладку является </w:t>
      </w:r>
      <w:r w:rsidRPr="00281826">
        <w:rPr>
          <w:rFonts w:ascii="Times New Roman" w:hAnsi="Times New Roman" w:cs="Times New Roman"/>
          <w:b/>
          <w:sz w:val="28"/>
          <w:szCs w:val="28"/>
        </w:rPr>
        <w:t>коэффициент демонстрационной (экспозиционной) площади</w:t>
      </w:r>
      <w:r w:rsidRPr="00906121">
        <w:rPr>
          <w:rFonts w:ascii="Times New Roman" w:hAnsi="Times New Roman" w:cs="Times New Roman"/>
          <w:sz w:val="28"/>
          <w:szCs w:val="28"/>
        </w:rPr>
        <w:t>. Он определяется как отношение площади выкладки товаров к площади торгового зала</w:t>
      </w:r>
      <w:r w:rsidRPr="00281826">
        <w:rPr>
          <w:rFonts w:ascii="Times New Roman" w:hAnsi="Times New Roman" w:cs="Times New Roman"/>
          <w:b/>
          <w:sz w:val="28"/>
          <w:szCs w:val="28"/>
        </w:rPr>
        <w:t xml:space="preserve">: </w:t>
      </w:r>
      <w:proofErr w:type="spellStart"/>
      <w:r w:rsidRPr="00281826">
        <w:rPr>
          <w:rFonts w:ascii="Times New Roman" w:hAnsi="Times New Roman" w:cs="Times New Roman"/>
          <w:b/>
          <w:sz w:val="28"/>
          <w:szCs w:val="28"/>
        </w:rPr>
        <w:t>Кэ</w:t>
      </w:r>
      <w:proofErr w:type="spellEnd"/>
      <w:r w:rsidRPr="00281826">
        <w:rPr>
          <w:rFonts w:ascii="Times New Roman" w:hAnsi="Times New Roman" w:cs="Times New Roman"/>
          <w:b/>
          <w:sz w:val="28"/>
          <w:szCs w:val="28"/>
        </w:rPr>
        <w:t xml:space="preserve">= S </w:t>
      </w:r>
      <w:proofErr w:type="gramStart"/>
      <w:r w:rsidRPr="00281826">
        <w:rPr>
          <w:rFonts w:ascii="Times New Roman" w:hAnsi="Times New Roman" w:cs="Times New Roman"/>
          <w:b/>
          <w:sz w:val="28"/>
          <w:szCs w:val="28"/>
        </w:rPr>
        <w:t>экс./</w:t>
      </w:r>
      <w:proofErr w:type="gramEnd"/>
      <w:r w:rsidRPr="00281826">
        <w:rPr>
          <w:rFonts w:ascii="Times New Roman" w:hAnsi="Times New Roman" w:cs="Times New Roman"/>
          <w:b/>
          <w:sz w:val="28"/>
          <w:szCs w:val="28"/>
        </w:rPr>
        <w:t xml:space="preserve"> S </w:t>
      </w:r>
      <w:proofErr w:type="spellStart"/>
      <w:r w:rsidRPr="00281826">
        <w:rPr>
          <w:rFonts w:ascii="Times New Roman" w:hAnsi="Times New Roman" w:cs="Times New Roman"/>
          <w:b/>
          <w:sz w:val="28"/>
          <w:szCs w:val="28"/>
        </w:rPr>
        <w:t>т.з</w:t>
      </w:r>
      <w:proofErr w:type="spellEnd"/>
      <w:r w:rsidRPr="00281826">
        <w:rPr>
          <w:rFonts w:ascii="Times New Roman" w:hAnsi="Times New Roman" w:cs="Times New Roman"/>
          <w:b/>
          <w:sz w:val="28"/>
          <w:szCs w:val="28"/>
        </w:rPr>
        <w:t>.,</w:t>
      </w:r>
    </w:p>
    <w:p w:rsidR="00906121" w:rsidRPr="00906121" w:rsidRDefault="00906121" w:rsidP="00906121">
      <w:pPr>
        <w:spacing w:after="0"/>
        <w:jc w:val="both"/>
        <w:rPr>
          <w:rFonts w:ascii="Times New Roman" w:hAnsi="Times New Roman" w:cs="Times New Roman"/>
          <w:sz w:val="28"/>
          <w:szCs w:val="28"/>
        </w:rPr>
      </w:pPr>
      <w:r w:rsidRPr="00906121">
        <w:rPr>
          <w:rFonts w:ascii="Times New Roman" w:hAnsi="Times New Roman" w:cs="Times New Roman"/>
          <w:sz w:val="28"/>
          <w:szCs w:val="28"/>
        </w:rPr>
        <w:t xml:space="preserve">Где </w:t>
      </w:r>
      <w:proofErr w:type="spellStart"/>
      <w:r w:rsidRPr="00906121">
        <w:rPr>
          <w:rFonts w:ascii="Times New Roman" w:hAnsi="Times New Roman" w:cs="Times New Roman"/>
          <w:sz w:val="28"/>
          <w:szCs w:val="28"/>
        </w:rPr>
        <w:t>Кэ</w:t>
      </w:r>
      <w:proofErr w:type="spellEnd"/>
      <w:r w:rsidRPr="00906121">
        <w:rPr>
          <w:rFonts w:ascii="Times New Roman" w:hAnsi="Times New Roman" w:cs="Times New Roman"/>
          <w:sz w:val="28"/>
          <w:szCs w:val="28"/>
        </w:rPr>
        <w:t xml:space="preserve"> – коэффициент экспозиционной (демонстрационной) площади.</w:t>
      </w:r>
    </w:p>
    <w:p w:rsidR="00906121" w:rsidRPr="00906121" w:rsidRDefault="00906121" w:rsidP="00906121">
      <w:pPr>
        <w:spacing w:after="0"/>
        <w:jc w:val="both"/>
        <w:rPr>
          <w:rFonts w:ascii="Times New Roman" w:hAnsi="Times New Roman" w:cs="Times New Roman"/>
          <w:sz w:val="28"/>
          <w:szCs w:val="28"/>
        </w:rPr>
      </w:pPr>
      <w:r w:rsidRPr="00906121">
        <w:rPr>
          <w:rFonts w:ascii="Times New Roman" w:hAnsi="Times New Roman" w:cs="Times New Roman"/>
          <w:sz w:val="28"/>
          <w:szCs w:val="28"/>
        </w:rPr>
        <w:t xml:space="preserve">S </w:t>
      </w:r>
      <w:proofErr w:type="gramStart"/>
      <w:r w:rsidRPr="00906121">
        <w:rPr>
          <w:rFonts w:ascii="Times New Roman" w:hAnsi="Times New Roman" w:cs="Times New Roman"/>
          <w:sz w:val="28"/>
          <w:szCs w:val="28"/>
        </w:rPr>
        <w:t>экс.-</w:t>
      </w:r>
      <w:proofErr w:type="gramEnd"/>
      <w:r w:rsidRPr="00906121">
        <w:rPr>
          <w:rFonts w:ascii="Times New Roman" w:hAnsi="Times New Roman" w:cs="Times New Roman"/>
          <w:sz w:val="28"/>
          <w:szCs w:val="28"/>
        </w:rPr>
        <w:t xml:space="preserve"> экспозиционная площадь , м2 </w:t>
      </w:r>
      <w:proofErr w:type="spellStart"/>
      <w:r w:rsidRPr="00906121">
        <w:rPr>
          <w:rFonts w:ascii="Times New Roman" w:hAnsi="Times New Roman" w:cs="Times New Roman"/>
          <w:sz w:val="28"/>
          <w:szCs w:val="28"/>
        </w:rPr>
        <w:t>Sт.з</w:t>
      </w:r>
      <w:proofErr w:type="spellEnd"/>
      <w:r w:rsidRPr="00906121">
        <w:rPr>
          <w:rFonts w:ascii="Times New Roman" w:hAnsi="Times New Roman" w:cs="Times New Roman"/>
          <w:sz w:val="28"/>
          <w:szCs w:val="28"/>
        </w:rPr>
        <w:t>. – площадь торгового зала, м2.</w:t>
      </w:r>
    </w:p>
    <w:p w:rsidR="00281826" w:rsidRDefault="00906121" w:rsidP="00281826">
      <w:pPr>
        <w:spacing w:after="0"/>
        <w:ind w:firstLine="708"/>
        <w:jc w:val="both"/>
        <w:rPr>
          <w:rFonts w:ascii="Times New Roman" w:hAnsi="Times New Roman" w:cs="Times New Roman"/>
          <w:sz w:val="28"/>
          <w:szCs w:val="28"/>
        </w:rPr>
      </w:pPr>
      <w:r w:rsidRPr="00906121">
        <w:rPr>
          <w:rFonts w:ascii="Times New Roman" w:hAnsi="Times New Roman" w:cs="Times New Roman"/>
          <w:sz w:val="28"/>
          <w:szCs w:val="28"/>
        </w:rPr>
        <w:t xml:space="preserve">Оптимальным считается коэффициент 0,70- 0,85. Этот показатель не может беспредельно увеличиваться, так как от его завышения может пострадать рациональная организация технологических процессов, ухудшится обозримость товаров. Значение этого показателя зависит от типа используемого оборудования, его высоты, количества полок, кронштейнов и других элементов, используемых для демонстрации товаров. </w:t>
      </w:r>
    </w:p>
    <w:p w:rsidR="00906121" w:rsidRPr="00906121" w:rsidRDefault="00906121" w:rsidP="00281826">
      <w:pPr>
        <w:spacing w:after="0"/>
        <w:ind w:firstLine="708"/>
        <w:jc w:val="both"/>
        <w:rPr>
          <w:rFonts w:ascii="Times New Roman" w:hAnsi="Times New Roman" w:cs="Times New Roman"/>
          <w:sz w:val="28"/>
          <w:szCs w:val="28"/>
        </w:rPr>
      </w:pPr>
      <w:r w:rsidRPr="00906121">
        <w:rPr>
          <w:rFonts w:ascii="Times New Roman" w:hAnsi="Times New Roman" w:cs="Times New Roman"/>
          <w:sz w:val="28"/>
          <w:szCs w:val="28"/>
        </w:rPr>
        <w:t xml:space="preserve">При выборе оборудования применяется </w:t>
      </w:r>
      <w:r w:rsidRPr="00281826">
        <w:rPr>
          <w:rFonts w:ascii="Times New Roman" w:hAnsi="Times New Roman" w:cs="Times New Roman"/>
          <w:b/>
          <w:sz w:val="28"/>
          <w:szCs w:val="28"/>
        </w:rPr>
        <w:t>коэффициент емкости технологического оборудования</w:t>
      </w:r>
      <w:r w:rsidRPr="00906121">
        <w:rPr>
          <w:rFonts w:ascii="Times New Roman" w:hAnsi="Times New Roman" w:cs="Times New Roman"/>
          <w:sz w:val="28"/>
          <w:szCs w:val="28"/>
        </w:rPr>
        <w:t>. Он рассчитывается как соотношение демонстрационной (экспозиционной) и установочной площадей:</w:t>
      </w:r>
    </w:p>
    <w:p w:rsidR="00906121" w:rsidRPr="00906121" w:rsidRDefault="00906121" w:rsidP="00281826">
      <w:pPr>
        <w:spacing w:after="0"/>
        <w:ind w:firstLine="708"/>
        <w:jc w:val="both"/>
        <w:rPr>
          <w:rFonts w:ascii="Times New Roman" w:hAnsi="Times New Roman" w:cs="Times New Roman"/>
          <w:sz w:val="28"/>
          <w:szCs w:val="28"/>
        </w:rPr>
      </w:pPr>
      <w:r w:rsidRPr="00906121">
        <w:rPr>
          <w:rFonts w:ascii="Times New Roman" w:hAnsi="Times New Roman" w:cs="Times New Roman"/>
          <w:sz w:val="28"/>
          <w:szCs w:val="28"/>
        </w:rPr>
        <w:t xml:space="preserve">К </w:t>
      </w:r>
      <w:proofErr w:type="spellStart"/>
      <w:r w:rsidRPr="00906121">
        <w:rPr>
          <w:rFonts w:ascii="Times New Roman" w:hAnsi="Times New Roman" w:cs="Times New Roman"/>
          <w:sz w:val="28"/>
          <w:szCs w:val="28"/>
        </w:rPr>
        <w:t>ето</w:t>
      </w:r>
      <w:proofErr w:type="spellEnd"/>
      <w:r w:rsidRPr="00906121">
        <w:rPr>
          <w:rFonts w:ascii="Times New Roman" w:hAnsi="Times New Roman" w:cs="Times New Roman"/>
          <w:sz w:val="28"/>
          <w:szCs w:val="28"/>
        </w:rPr>
        <w:t xml:space="preserve">= </w:t>
      </w:r>
      <w:proofErr w:type="spellStart"/>
      <w:r w:rsidRPr="00906121">
        <w:rPr>
          <w:rFonts w:ascii="Times New Roman" w:hAnsi="Times New Roman" w:cs="Times New Roman"/>
          <w:sz w:val="28"/>
          <w:szCs w:val="28"/>
        </w:rPr>
        <w:t>S</w:t>
      </w:r>
      <w:proofErr w:type="gramStart"/>
      <w:r w:rsidRPr="00906121">
        <w:rPr>
          <w:rFonts w:ascii="Times New Roman" w:hAnsi="Times New Roman" w:cs="Times New Roman"/>
          <w:sz w:val="28"/>
          <w:szCs w:val="28"/>
        </w:rPr>
        <w:t>эксп</w:t>
      </w:r>
      <w:proofErr w:type="spellEnd"/>
      <w:r w:rsidRPr="00906121">
        <w:rPr>
          <w:rFonts w:ascii="Times New Roman" w:hAnsi="Times New Roman" w:cs="Times New Roman"/>
          <w:sz w:val="28"/>
          <w:szCs w:val="28"/>
        </w:rPr>
        <w:t>./</w:t>
      </w:r>
      <w:proofErr w:type="gramEnd"/>
      <w:r w:rsidRPr="00906121">
        <w:rPr>
          <w:rFonts w:ascii="Times New Roman" w:hAnsi="Times New Roman" w:cs="Times New Roman"/>
          <w:sz w:val="28"/>
          <w:szCs w:val="28"/>
        </w:rPr>
        <w:t xml:space="preserve"> </w:t>
      </w:r>
      <w:proofErr w:type="spellStart"/>
      <w:r w:rsidRPr="00906121">
        <w:rPr>
          <w:rFonts w:ascii="Times New Roman" w:hAnsi="Times New Roman" w:cs="Times New Roman"/>
          <w:sz w:val="28"/>
          <w:szCs w:val="28"/>
        </w:rPr>
        <w:t>Sуст</w:t>
      </w:r>
      <w:proofErr w:type="spellEnd"/>
      <w:r w:rsidRPr="00906121">
        <w:rPr>
          <w:rFonts w:ascii="Times New Roman" w:hAnsi="Times New Roman" w:cs="Times New Roman"/>
          <w:sz w:val="28"/>
          <w:szCs w:val="28"/>
        </w:rPr>
        <w:t>.</w:t>
      </w:r>
    </w:p>
    <w:p w:rsidR="00906121" w:rsidRPr="00906121" w:rsidRDefault="00906121" w:rsidP="00281826">
      <w:pPr>
        <w:spacing w:after="0"/>
        <w:ind w:firstLine="708"/>
        <w:jc w:val="both"/>
        <w:rPr>
          <w:rFonts w:ascii="Times New Roman" w:hAnsi="Times New Roman" w:cs="Times New Roman"/>
          <w:sz w:val="28"/>
          <w:szCs w:val="28"/>
        </w:rPr>
      </w:pPr>
      <w:r w:rsidRPr="00906121">
        <w:rPr>
          <w:rFonts w:ascii="Times New Roman" w:hAnsi="Times New Roman" w:cs="Times New Roman"/>
          <w:sz w:val="28"/>
          <w:szCs w:val="28"/>
        </w:rPr>
        <w:t>Чем выше этот коэффициент, тем больше товаров может вместить соответствующее оборудование. Оптимальный коэффициент емкости оборудования в зависимости от его типа составляет 2,2 – 3.</w:t>
      </w:r>
    </w:p>
    <w:p w:rsidR="00906121" w:rsidRPr="00906121" w:rsidRDefault="00906121" w:rsidP="00281826">
      <w:pPr>
        <w:spacing w:after="0"/>
        <w:ind w:firstLine="708"/>
        <w:jc w:val="both"/>
        <w:rPr>
          <w:rFonts w:ascii="Times New Roman" w:hAnsi="Times New Roman" w:cs="Times New Roman"/>
          <w:sz w:val="28"/>
          <w:szCs w:val="28"/>
        </w:rPr>
      </w:pPr>
      <w:r w:rsidRPr="00906121">
        <w:rPr>
          <w:rFonts w:ascii="Times New Roman" w:hAnsi="Times New Roman" w:cs="Times New Roman"/>
          <w:sz w:val="28"/>
          <w:szCs w:val="28"/>
        </w:rPr>
        <w:lastRenderedPageBreak/>
        <w:t>Часть площади торгового зала отводится под зоны для проходов покупателей. Размеры этой зоны должны обеспечивать свободное движение покупателей с закупочными корзинами и тележками в торговом зале магазина самообслуживания, она должна составлять примерно 50-55% общей площади торгового зала.</w:t>
      </w:r>
    </w:p>
    <w:p w:rsidR="00906121" w:rsidRPr="00906121" w:rsidRDefault="00906121" w:rsidP="00281826">
      <w:pPr>
        <w:spacing w:after="0"/>
        <w:ind w:firstLine="708"/>
        <w:jc w:val="both"/>
        <w:rPr>
          <w:rFonts w:ascii="Times New Roman" w:hAnsi="Times New Roman" w:cs="Times New Roman"/>
          <w:sz w:val="28"/>
          <w:szCs w:val="28"/>
        </w:rPr>
      </w:pPr>
      <w:r w:rsidRPr="00906121">
        <w:rPr>
          <w:rFonts w:ascii="Times New Roman" w:hAnsi="Times New Roman" w:cs="Times New Roman"/>
          <w:sz w:val="28"/>
          <w:szCs w:val="28"/>
        </w:rPr>
        <w:t>Площадь, занимаемая узлами расчета, включает площадь установки кассовых кабин и столов упаковки, площадь, предназначенную для хранения закупочных корзин и тележек, площадь проходов. В магазинах самообслуживания площадь узлов расчетов должна составлять 8-10% площади торгового зала.</w:t>
      </w:r>
      <w:r w:rsidR="00281826">
        <w:rPr>
          <w:rFonts w:ascii="Times New Roman" w:hAnsi="Times New Roman" w:cs="Times New Roman"/>
          <w:sz w:val="28"/>
          <w:szCs w:val="28"/>
        </w:rPr>
        <w:t xml:space="preserve">       </w:t>
      </w:r>
    </w:p>
    <w:p w:rsidR="00906121" w:rsidRPr="00906121" w:rsidRDefault="00906121" w:rsidP="00281826">
      <w:pPr>
        <w:spacing w:after="0"/>
        <w:ind w:firstLine="708"/>
        <w:jc w:val="both"/>
        <w:rPr>
          <w:rFonts w:ascii="Times New Roman" w:hAnsi="Times New Roman" w:cs="Times New Roman"/>
          <w:sz w:val="28"/>
          <w:szCs w:val="28"/>
        </w:rPr>
      </w:pPr>
      <w:r w:rsidRPr="00906121">
        <w:rPr>
          <w:rFonts w:ascii="Times New Roman" w:hAnsi="Times New Roman" w:cs="Times New Roman"/>
          <w:sz w:val="28"/>
          <w:szCs w:val="28"/>
        </w:rPr>
        <w:t>В магазинах, где торговля ведется через прилавок обслуживания, выделяется площадь для организации рабочих мест продавцов. Ее размер определяется умножением длины фронта прилавка на глубину рабочего места. При этом глубина рабочего места включает ширину прилавка, ширину прохода между прилавком и торговым оборудованием для выкладки товаров и глубины этого оборудования (ширина прилавка + проход + глубина технологического оборудования).</w:t>
      </w:r>
    </w:p>
    <w:p w:rsidR="00906121" w:rsidRPr="00906121" w:rsidRDefault="00906121" w:rsidP="00906121">
      <w:pPr>
        <w:spacing w:after="0"/>
        <w:jc w:val="both"/>
        <w:rPr>
          <w:rFonts w:ascii="Times New Roman" w:hAnsi="Times New Roman" w:cs="Times New Roman"/>
          <w:sz w:val="28"/>
          <w:szCs w:val="28"/>
        </w:rPr>
      </w:pPr>
      <w:r w:rsidRPr="00906121">
        <w:rPr>
          <w:rFonts w:ascii="Times New Roman" w:hAnsi="Times New Roman" w:cs="Times New Roman"/>
          <w:sz w:val="28"/>
          <w:szCs w:val="28"/>
        </w:rPr>
        <w:t>Важным показателем работы магазинов является объем розничного товарооборота на один квадратный метр торговой площади, который определяется путем деления среднегодового товарооборота на торговую площадь. Этот показатель характеризует эффективность использования площади.</w:t>
      </w:r>
    </w:p>
    <w:p w:rsidR="00906121" w:rsidRPr="00906121" w:rsidRDefault="00906121" w:rsidP="00906121">
      <w:pPr>
        <w:spacing w:after="0"/>
        <w:jc w:val="both"/>
        <w:rPr>
          <w:rFonts w:ascii="Times New Roman" w:hAnsi="Times New Roman" w:cs="Times New Roman"/>
          <w:sz w:val="28"/>
          <w:szCs w:val="28"/>
        </w:rPr>
      </w:pPr>
      <w:r w:rsidRPr="00906121">
        <w:rPr>
          <w:rFonts w:ascii="Times New Roman" w:hAnsi="Times New Roman" w:cs="Times New Roman"/>
          <w:sz w:val="28"/>
          <w:szCs w:val="28"/>
        </w:rPr>
        <w:t> </w:t>
      </w:r>
    </w:p>
    <w:p w:rsidR="0092425A" w:rsidRPr="0092425A" w:rsidRDefault="0092425A" w:rsidP="0092425A">
      <w:pPr>
        <w:pStyle w:val="a4"/>
        <w:ind w:left="795"/>
        <w:rPr>
          <w:rFonts w:ascii="Times New Roman" w:hAnsi="Times New Roman" w:cs="Times New Roman"/>
          <w:b/>
          <w:sz w:val="28"/>
          <w:szCs w:val="28"/>
        </w:rPr>
      </w:pPr>
    </w:p>
    <w:sectPr w:rsidR="0092425A" w:rsidRPr="0092425A" w:rsidSect="008B047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679C"/>
    <w:multiLevelType w:val="hybridMultilevel"/>
    <w:tmpl w:val="530A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48552A"/>
    <w:multiLevelType w:val="multilevel"/>
    <w:tmpl w:val="C918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21300"/>
    <w:multiLevelType w:val="hybridMultilevel"/>
    <w:tmpl w:val="6F0EDDC0"/>
    <w:lvl w:ilvl="0" w:tplc="90664612">
      <w:start w:val="1"/>
      <w:numFmt w:val="decimal"/>
      <w:lvlText w:val="%1."/>
      <w:lvlJc w:val="left"/>
      <w:pPr>
        <w:ind w:left="795" w:hanging="360"/>
      </w:pPr>
      <w:rPr>
        <w:b/>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253E7592"/>
    <w:multiLevelType w:val="hybridMultilevel"/>
    <w:tmpl w:val="42D8BB16"/>
    <w:lvl w:ilvl="0" w:tplc="98AEB470">
      <w:start w:val="1"/>
      <w:numFmt w:val="decimal"/>
      <w:lvlText w:val="%1."/>
      <w:lvlJc w:val="left"/>
      <w:pPr>
        <w:ind w:left="1785"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E03859"/>
    <w:multiLevelType w:val="hybridMultilevel"/>
    <w:tmpl w:val="A18631A2"/>
    <w:lvl w:ilvl="0" w:tplc="98AEB470">
      <w:start w:val="1"/>
      <w:numFmt w:val="decimal"/>
      <w:lvlText w:val="%1."/>
      <w:lvlJc w:val="left"/>
      <w:pPr>
        <w:ind w:left="1785" w:hanging="360"/>
      </w:pPr>
      <w:rPr>
        <w:b/>
        <w:color w:val="auto"/>
      </w:r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A24E02C8">
      <w:start w:val="1"/>
      <w:numFmt w:val="decimal"/>
      <w:lvlText w:val="%4."/>
      <w:lvlJc w:val="left"/>
      <w:pPr>
        <w:ind w:left="3945" w:hanging="360"/>
      </w:pPr>
      <w:rPr>
        <w:rFonts w:ascii="Times New Roman" w:hAnsi="Times New Roman" w:cs="Times New Roman" w:hint="default"/>
        <w:b/>
        <w:sz w:val="28"/>
        <w:szCs w:val="28"/>
      </w:r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5">
    <w:nsid w:val="6DA65100"/>
    <w:multiLevelType w:val="hybridMultilevel"/>
    <w:tmpl w:val="81483C5E"/>
    <w:lvl w:ilvl="0" w:tplc="90664612">
      <w:start w:val="1"/>
      <w:numFmt w:val="decimal"/>
      <w:lvlText w:val="%1."/>
      <w:lvlJc w:val="left"/>
      <w:pPr>
        <w:ind w:left="795"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494CFC"/>
    <w:multiLevelType w:val="hybridMultilevel"/>
    <w:tmpl w:val="AA061C7C"/>
    <w:lvl w:ilvl="0" w:tplc="69F676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2"/>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89"/>
    <w:rsid w:val="001E1289"/>
    <w:rsid w:val="00281826"/>
    <w:rsid w:val="00373345"/>
    <w:rsid w:val="008B047F"/>
    <w:rsid w:val="00906121"/>
    <w:rsid w:val="0092425A"/>
    <w:rsid w:val="00A2154C"/>
    <w:rsid w:val="00B03094"/>
    <w:rsid w:val="00C37E7E"/>
    <w:rsid w:val="00DE5459"/>
    <w:rsid w:val="00F12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4F7FF-BAF7-4F17-9D4E-B36751DB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28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1289"/>
    <w:rPr>
      <w:color w:val="0563C1" w:themeColor="hyperlink"/>
      <w:u w:val="single"/>
    </w:rPr>
  </w:style>
  <w:style w:type="paragraph" w:styleId="a4">
    <w:name w:val="List Paragraph"/>
    <w:basedOn w:val="a"/>
    <w:uiPriority w:val="34"/>
    <w:qFormat/>
    <w:rsid w:val="001E1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200161">
      <w:bodyDiv w:val="1"/>
      <w:marLeft w:val="0"/>
      <w:marRight w:val="0"/>
      <w:marTop w:val="0"/>
      <w:marBottom w:val="0"/>
      <w:divBdr>
        <w:top w:val="none" w:sz="0" w:space="0" w:color="auto"/>
        <w:left w:val="none" w:sz="0" w:space="0" w:color="auto"/>
        <w:bottom w:val="none" w:sz="0" w:space="0" w:color="auto"/>
        <w:right w:val="none" w:sz="0" w:space="0" w:color="auto"/>
      </w:divBdr>
    </w:div>
    <w:div w:id="1506700473">
      <w:bodyDiv w:val="1"/>
      <w:marLeft w:val="0"/>
      <w:marRight w:val="0"/>
      <w:marTop w:val="0"/>
      <w:marBottom w:val="0"/>
      <w:divBdr>
        <w:top w:val="none" w:sz="0" w:space="0" w:color="auto"/>
        <w:left w:val="none" w:sz="0" w:space="0" w:color="auto"/>
        <w:bottom w:val="none" w:sz="0" w:space="0" w:color="auto"/>
        <w:right w:val="none" w:sz="0" w:space="0" w:color="auto"/>
      </w:divBdr>
      <w:divsChild>
        <w:div w:id="1425760205">
          <w:marLeft w:val="0"/>
          <w:marRight w:val="0"/>
          <w:marTop w:val="0"/>
          <w:marBottom w:val="0"/>
          <w:divBdr>
            <w:top w:val="none" w:sz="0" w:space="0" w:color="auto"/>
            <w:left w:val="none" w:sz="0" w:space="0" w:color="auto"/>
            <w:bottom w:val="none" w:sz="0" w:space="0" w:color="auto"/>
            <w:right w:val="none" w:sz="0" w:space="0" w:color="auto"/>
          </w:divBdr>
        </w:div>
      </w:divsChild>
    </w:div>
    <w:div w:id="1527790739">
      <w:bodyDiv w:val="1"/>
      <w:marLeft w:val="0"/>
      <w:marRight w:val="0"/>
      <w:marTop w:val="0"/>
      <w:marBottom w:val="0"/>
      <w:divBdr>
        <w:top w:val="none" w:sz="0" w:space="0" w:color="auto"/>
        <w:left w:val="none" w:sz="0" w:space="0" w:color="auto"/>
        <w:bottom w:val="none" w:sz="0" w:space="0" w:color="auto"/>
        <w:right w:val="none" w:sz="0" w:space="0" w:color="auto"/>
      </w:divBdr>
    </w:div>
    <w:div w:id="1679306819">
      <w:bodyDiv w:val="1"/>
      <w:marLeft w:val="0"/>
      <w:marRight w:val="0"/>
      <w:marTop w:val="0"/>
      <w:marBottom w:val="0"/>
      <w:divBdr>
        <w:top w:val="none" w:sz="0" w:space="0" w:color="auto"/>
        <w:left w:val="none" w:sz="0" w:space="0" w:color="auto"/>
        <w:bottom w:val="none" w:sz="0" w:space="0" w:color="auto"/>
        <w:right w:val="none" w:sz="0" w:space="0" w:color="auto"/>
      </w:divBdr>
    </w:div>
    <w:div w:id="2100566402">
      <w:bodyDiv w:val="1"/>
      <w:marLeft w:val="0"/>
      <w:marRight w:val="0"/>
      <w:marTop w:val="0"/>
      <w:marBottom w:val="0"/>
      <w:divBdr>
        <w:top w:val="none" w:sz="0" w:space="0" w:color="auto"/>
        <w:left w:val="none" w:sz="0" w:space="0" w:color="auto"/>
        <w:bottom w:val="none" w:sz="0" w:space="0" w:color="auto"/>
        <w:right w:val="none" w:sz="0" w:space="0" w:color="auto"/>
      </w:divBdr>
      <w:divsChild>
        <w:div w:id="676611814">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linochka1975c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13</Pages>
  <Words>2886</Words>
  <Characters>16453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Чебыкина</dc:creator>
  <cp:keywords/>
  <dc:description/>
  <cp:lastModifiedBy>Галина Чебыкина</cp:lastModifiedBy>
  <cp:revision>2</cp:revision>
  <dcterms:created xsi:type="dcterms:W3CDTF">2020-11-09T11:32:00Z</dcterms:created>
  <dcterms:modified xsi:type="dcterms:W3CDTF">2020-11-09T13:24:00Z</dcterms:modified>
</cp:coreProperties>
</file>