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9D" w:rsidRDefault="0029569D" w:rsidP="0029569D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12.11.2020</w:t>
      </w:r>
    </w:p>
    <w:p w:rsidR="0029569D" w:rsidRDefault="0029569D" w:rsidP="0029569D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Пара№3</w:t>
      </w:r>
    </w:p>
    <w:p w:rsidR="0029569D" w:rsidRDefault="0029569D" w:rsidP="0029569D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21-К</w:t>
      </w:r>
    </w:p>
    <w:p w:rsidR="0029569D" w:rsidRDefault="0029569D" w:rsidP="0029569D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Дисциплина:   «Документационное обеспечение управления»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ДОУ)</w:t>
      </w:r>
    </w:p>
    <w:p w:rsidR="0029569D" w:rsidRDefault="0029569D" w:rsidP="00295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Попова А.В.</w:t>
      </w:r>
    </w:p>
    <w:p w:rsidR="00CC352C" w:rsidRDefault="0029569D">
      <w:pPr>
        <w:rPr>
          <w:rFonts w:ascii="Times New Roman" w:hAnsi="Times New Roman" w:cs="Times New Roman"/>
          <w:b/>
          <w:sz w:val="32"/>
          <w:szCs w:val="32"/>
        </w:rPr>
      </w:pPr>
      <w:r w:rsidRPr="0029569D">
        <w:rPr>
          <w:rFonts w:ascii="Times New Roman" w:hAnsi="Times New Roman" w:cs="Times New Roman"/>
          <w:b/>
          <w:sz w:val="32"/>
          <w:szCs w:val="32"/>
        </w:rPr>
        <w:t>ПЗ№9. Составление номенклатуры дел</w:t>
      </w:r>
    </w:p>
    <w:p w:rsidR="0029569D" w:rsidRDefault="0029569D">
      <w:pPr>
        <w:rPr>
          <w:rFonts w:ascii="Times New Roman" w:hAnsi="Times New Roman" w:cs="Times New Roman"/>
          <w:sz w:val="32"/>
          <w:szCs w:val="32"/>
        </w:rPr>
      </w:pPr>
      <w:r w:rsidRPr="0029569D">
        <w:rPr>
          <w:rFonts w:ascii="Times New Roman" w:hAnsi="Times New Roman" w:cs="Times New Roman"/>
          <w:sz w:val="32"/>
          <w:szCs w:val="32"/>
        </w:rPr>
        <w:t>Задание</w:t>
      </w:r>
      <w:proofErr w:type="gramStart"/>
      <w:r w:rsidRPr="0029569D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29569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9569D" w:rsidRPr="0029569D" w:rsidRDefault="0029569D">
      <w:pPr>
        <w:rPr>
          <w:rFonts w:ascii="Times New Roman" w:hAnsi="Times New Roman" w:cs="Times New Roman"/>
          <w:sz w:val="32"/>
          <w:szCs w:val="32"/>
        </w:rPr>
      </w:pPr>
      <w:r w:rsidRPr="0029569D">
        <w:rPr>
          <w:rFonts w:ascii="Times New Roman" w:hAnsi="Times New Roman" w:cs="Times New Roman"/>
          <w:sz w:val="32"/>
          <w:szCs w:val="32"/>
        </w:rPr>
        <w:t xml:space="preserve">Прочитать в учебнике о понятии и функциях номенклатуры дел организации, </w:t>
      </w:r>
      <w:proofErr w:type="spellStart"/>
      <w:r w:rsidRPr="0029569D">
        <w:rPr>
          <w:rFonts w:ascii="Times New Roman" w:hAnsi="Times New Roman" w:cs="Times New Roman"/>
          <w:sz w:val="32"/>
          <w:szCs w:val="32"/>
        </w:rPr>
        <w:t>эл</w:t>
      </w:r>
      <w:proofErr w:type="gramStart"/>
      <w:r w:rsidRPr="0029569D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Pr="0029569D">
        <w:rPr>
          <w:rFonts w:ascii="Times New Roman" w:hAnsi="Times New Roman" w:cs="Times New Roman"/>
          <w:sz w:val="32"/>
          <w:szCs w:val="32"/>
        </w:rPr>
        <w:t>иблиотека</w:t>
      </w:r>
      <w:proofErr w:type="spellEnd"/>
      <w:r w:rsidRPr="0029569D">
        <w:rPr>
          <w:rFonts w:ascii="Times New Roman" w:hAnsi="Times New Roman" w:cs="Times New Roman"/>
          <w:sz w:val="32"/>
          <w:szCs w:val="32"/>
        </w:rPr>
        <w:t xml:space="preserve"> автор </w:t>
      </w:r>
      <w:proofErr w:type="spellStart"/>
      <w:r w:rsidRPr="0029569D">
        <w:rPr>
          <w:rFonts w:ascii="Times New Roman" w:hAnsi="Times New Roman" w:cs="Times New Roman"/>
          <w:sz w:val="32"/>
          <w:szCs w:val="32"/>
        </w:rPr>
        <w:t>Басаков</w:t>
      </w:r>
      <w:proofErr w:type="spellEnd"/>
      <w:r w:rsidRPr="0029569D">
        <w:rPr>
          <w:rFonts w:ascii="Times New Roman" w:hAnsi="Times New Roman" w:cs="Times New Roman"/>
          <w:sz w:val="32"/>
          <w:szCs w:val="32"/>
        </w:rPr>
        <w:t xml:space="preserve"> М.И., ДОУ (с основами архивоведения), с.147-152</w:t>
      </w:r>
    </w:p>
    <w:p w:rsidR="0029569D" w:rsidRDefault="0029569D">
      <w:pPr>
        <w:rPr>
          <w:rFonts w:ascii="Times New Roman" w:hAnsi="Times New Roman" w:cs="Times New Roman"/>
          <w:sz w:val="32"/>
          <w:szCs w:val="32"/>
        </w:rPr>
      </w:pPr>
      <w:r w:rsidRPr="0029569D">
        <w:rPr>
          <w:rFonts w:ascii="Times New Roman" w:hAnsi="Times New Roman" w:cs="Times New Roman"/>
          <w:sz w:val="32"/>
          <w:szCs w:val="32"/>
        </w:rPr>
        <w:t>Задание 2.</w:t>
      </w:r>
    </w:p>
    <w:p w:rsidR="0029569D" w:rsidRPr="0029569D" w:rsidRDefault="002956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Оформить номенклатуру дел.</w:t>
      </w:r>
    </w:p>
    <w:p w:rsidR="0029569D" w:rsidRPr="001236DE" w:rsidRDefault="0029569D" w:rsidP="0029569D">
      <w:pPr>
        <w:pStyle w:val="50"/>
        <w:shd w:val="clear" w:color="auto" w:fill="auto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36DE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:rsidR="0029569D" w:rsidRPr="001236DE" w:rsidRDefault="0029569D" w:rsidP="0029569D">
      <w:pPr>
        <w:pStyle w:val="a4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DE">
        <w:rPr>
          <w:rFonts w:ascii="Times New Roman" w:hAnsi="Times New Roman" w:cs="Times New Roman"/>
          <w:sz w:val="28"/>
          <w:szCs w:val="28"/>
        </w:rPr>
        <w:t>Для долговременного хранения документов создается архив организации. Порядок подготовки дел в архив различается в зависимости от сроков их хранения. Дела постоянного хранения создаются после их научно-технической обработки: отбора документов; экспертизы ценности документов; формирования дел; оформления обложки дела; нумерации листов и подшивка дела; составление описей.</w:t>
      </w:r>
    </w:p>
    <w:p w:rsidR="0029569D" w:rsidRPr="001236DE" w:rsidRDefault="0029569D" w:rsidP="0029569D">
      <w:pPr>
        <w:pStyle w:val="a4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DE">
        <w:rPr>
          <w:rFonts w:ascii="Times New Roman" w:hAnsi="Times New Roman" w:cs="Times New Roman"/>
          <w:sz w:val="28"/>
          <w:szCs w:val="28"/>
        </w:rPr>
        <w:t xml:space="preserve">По окончании календарного года документы должны быть подготовлены к передаче на хранение или уничтожение. Отбор проводит постоянно действующая экспертная комиссия организации в соответствии с нормативными документами. После этого проводится экспертиза ценности документов. Экспертиза ценности документов - определение политического, социально-культурного, практического и </w:t>
      </w:r>
      <w:r w:rsidRPr="001236DE">
        <w:rPr>
          <w:rFonts w:ascii="Times New Roman" w:hAnsi="Times New Roman" w:cs="Times New Roman"/>
          <w:sz w:val="28"/>
          <w:szCs w:val="28"/>
        </w:rPr>
        <w:lastRenderedPageBreak/>
        <w:t>иного значения документов «с целью отбора их на государственное хранение или установление сроков их хранения».</w:t>
      </w:r>
    </w:p>
    <w:p w:rsidR="0029569D" w:rsidRPr="001236DE" w:rsidRDefault="0029569D" w:rsidP="0029569D">
      <w:pPr>
        <w:pStyle w:val="20"/>
        <w:shd w:val="clear" w:color="auto" w:fill="auto"/>
        <w:spacing w:after="0" w:line="36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0" w:name="bookmark81"/>
      <w:r w:rsidRPr="001236DE">
        <w:rPr>
          <w:rFonts w:ascii="Times New Roman" w:hAnsi="Times New Roman" w:cs="Times New Roman"/>
          <w:sz w:val="28"/>
          <w:szCs w:val="28"/>
        </w:rPr>
        <w:t>Ход работы:</w:t>
      </w:r>
      <w:bookmarkEnd w:id="0"/>
    </w:p>
    <w:p w:rsidR="0029569D" w:rsidRPr="001236DE" w:rsidRDefault="0029569D" w:rsidP="0029569D">
      <w:pPr>
        <w:pStyle w:val="7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DE">
        <w:rPr>
          <w:rStyle w:val="713pt"/>
          <w:rFonts w:ascii="Times New Roman" w:hAnsi="Times New Roman" w:cs="Times New Roman"/>
          <w:b w:val="0"/>
          <w:bCs w:val="0"/>
          <w:sz w:val="28"/>
          <w:szCs w:val="28"/>
        </w:rPr>
        <w:t>Выполните следующие задания</w:t>
      </w:r>
      <w:r w:rsidRPr="001236DE">
        <w:rPr>
          <w:rFonts w:ascii="Times New Roman" w:hAnsi="Times New Roman" w:cs="Times New Roman"/>
          <w:sz w:val="28"/>
          <w:szCs w:val="28"/>
        </w:rPr>
        <w:t xml:space="preserve"> (недостающие реквизиты указывайте самостоятельно):</w:t>
      </w:r>
    </w:p>
    <w:p w:rsidR="0029569D" w:rsidRPr="001236DE" w:rsidRDefault="0029569D" w:rsidP="0029569D">
      <w:pPr>
        <w:pStyle w:val="30"/>
        <w:shd w:val="clear" w:color="auto" w:fill="auto"/>
        <w:spacing w:before="0" w:line="36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1" w:name="bookmark82"/>
      <w:r w:rsidRPr="001236DE">
        <w:rPr>
          <w:rFonts w:ascii="Times New Roman" w:hAnsi="Times New Roman" w:cs="Times New Roman"/>
          <w:sz w:val="28"/>
          <w:szCs w:val="28"/>
        </w:rPr>
        <w:t>1. Составьте</w:t>
      </w:r>
      <w:r w:rsidRPr="001236DE">
        <w:rPr>
          <w:rStyle w:val="312pt"/>
          <w:rFonts w:ascii="Times New Roman" w:hAnsi="Times New Roman" w:cs="Times New Roman"/>
          <w:sz w:val="28"/>
          <w:szCs w:val="28"/>
        </w:rPr>
        <w:t xml:space="preserve"> номенклатуру дел</w:t>
      </w:r>
      <w:r>
        <w:rPr>
          <w:rStyle w:val="312pt"/>
          <w:rFonts w:ascii="Times New Roman" w:hAnsi="Times New Roman" w:cs="Times New Roman"/>
          <w:sz w:val="28"/>
          <w:szCs w:val="28"/>
        </w:rPr>
        <w:t xml:space="preserve"> ( в форме </w:t>
      </w:r>
      <w:proofErr w:type="spellStart"/>
      <w:r>
        <w:rPr>
          <w:rStyle w:val="312pt"/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Style w:val="312pt"/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Style w:val="312pt"/>
          <w:rFonts w:ascii="Times New Roman" w:hAnsi="Times New Roman" w:cs="Times New Roman"/>
          <w:sz w:val="28"/>
          <w:szCs w:val="28"/>
        </w:rPr>
        <w:t>окумента</w:t>
      </w:r>
      <w:proofErr w:type="spellEnd"/>
      <w:r>
        <w:rPr>
          <w:rStyle w:val="312pt"/>
          <w:rFonts w:ascii="Times New Roman" w:hAnsi="Times New Roman" w:cs="Times New Roman"/>
          <w:sz w:val="28"/>
          <w:szCs w:val="28"/>
        </w:rPr>
        <w:t>)</w:t>
      </w:r>
      <w:r w:rsidRPr="001236DE">
        <w:rPr>
          <w:rFonts w:ascii="Times New Roman" w:hAnsi="Times New Roman" w:cs="Times New Roman"/>
          <w:sz w:val="28"/>
          <w:szCs w:val="28"/>
        </w:rPr>
        <w:t xml:space="preserve"> по страховой компании «Согласие» и заполните данный документ по индексам дела, согласовав его с экспертной комиссией, подписав заведующей канцелярией и заведующей архивом. </w:t>
      </w:r>
    </w:p>
    <w:p w:rsidR="0029569D" w:rsidRPr="001236DE" w:rsidRDefault="0029569D" w:rsidP="0029569D">
      <w:pPr>
        <w:pStyle w:val="30"/>
        <w:shd w:val="clear" w:color="auto" w:fill="auto"/>
        <w:spacing w:before="0" w:line="360" w:lineRule="auto"/>
        <w:ind w:firstLine="709"/>
        <w:jc w:val="both"/>
        <w:outlineLvl w:val="9"/>
        <w:rPr>
          <w:rFonts w:ascii="Times New Roman" w:hAnsi="Times New Roman" w:cs="Times New Roman"/>
          <w:color w:val="FF0000"/>
          <w:sz w:val="28"/>
          <w:szCs w:val="28"/>
        </w:rPr>
      </w:pPr>
      <w:r w:rsidRPr="001236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Оформить работу</w:t>
      </w:r>
      <w:r w:rsidRPr="001236DE">
        <w:rPr>
          <w:rFonts w:ascii="Times New Roman" w:hAnsi="Times New Roman" w:cs="Times New Roman"/>
          <w:sz w:val="28"/>
          <w:szCs w:val="28"/>
        </w:rPr>
        <w:t xml:space="preserve"> и представить преподавателю </w:t>
      </w:r>
      <w:bookmarkEnd w:id="1"/>
      <w:r>
        <w:rPr>
          <w:rFonts w:ascii="Times New Roman" w:hAnsi="Times New Roman" w:cs="Times New Roman"/>
          <w:color w:val="FF0000"/>
          <w:sz w:val="28"/>
          <w:szCs w:val="28"/>
        </w:rPr>
        <w:t>14</w:t>
      </w:r>
      <w:r w:rsidRPr="001236DE">
        <w:rPr>
          <w:rFonts w:ascii="Times New Roman" w:hAnsi="Times New Roman" w:cs="Times New Roman"/>
          <w:color w:val="FF0000"/>
          <w:sz w:val="28"/>
          <w:szCs w:val="28"/>
        </w:rPr>
        <w:t xml:space="preserve"> ноября 2020</w:t>
      </w:r>
    </w:p>
    <w:p w:rsidR="0029569D" w:rsidRPr="001236DE" w:rsidRDefault="0029569D" w:rsidP="0029569D">
      <w:pPr>
        <w:jc w:val="both"/>
        <w:rPr>
          <w:b/>
          <w:sz w:val="28"/>
          <w:szCs w:val="28"/>
        </w:rPr>
      </w:pPr>
    </w:p>
    <w:p w:rsidR="0029569D" w:rsidRPr="0029569D" w:rsidRDefault="0029569D">
      <w:pPr>
        <w:rPr>
          <w:rFonts w:ascii="Times New Roman" w:hAnsi="Times New Roman" w:cs="Times New Roman"/>
          <w:b/>
          <w:sz w:val="32"/>
          <w:szCs w:val="32"/>
        </w:rPr>
      </w:pPr>
    </w:p>
    <w:sectPr w:rsidR="0029569D" w:rsidRPr="0029569D" w:rsidSect="0078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69D"/>
    <w:rsid w:val="0029569D"/>
    <w:rsid w:val="002D26DB"/>
    <w:rsid w:val="00442E7B"/>
    <w:rsid w:val="00782B07"/>
    <w:rsid w:val="00D9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9569D"/>
    <w:rPr>
      <w:b/>
      <w:bCs/>
      <w:spacing w:val="8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29569D"/>
    <w:pPr>
      <w:shd w:val="clear" w:color="auto" w:fill="FFFFFF"/>
      <w:spacing w:after="480" w:line="278" w:lineRule="exact"/>
      <w:ind w:hanging="360"/>
      <w:jc w:val="center"/>
      <w:outlineLvl w:val="1"/>
    </w:pPr>
    <w:rPr>
      <w:b/>
      <w:bCs/>
      <w:spacing w:val="8"/>
      <w:sz w:val="25"/>
      <w:szCs w:val="25"/>
    </w:rPr>
  </w:style>
  <w:style w:type="character" w:customStyle="1" w:styleId="3">
    <w:name w:val="Заголовок №3_"/>
    <w:basedOn w:val="a0"/>
    <w:link w:val="30"/>
    <w:rsid w:val="0029569D"/>
    <w:rPr>
      <w:spacing w:val="4"/>
      <w:sz w:val="25"/>
      <w:szCs w:val="25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29569D"/>
    <w:rPr>
      <w:spacing w:val="7"/>
      <w:sz w:val="17"/>
      <w:szCs w:val="17"/>
      <w:shd w:val="clear" w:color="auto" w:fill="FFFFFF"/>
    </w:rPr>
  </w:style>
  <w:style w:type="paragraph" w:customStyle="1" w:styleId="30">
    <w:name w:val="Заголовок №3"/>
    <w:basedOn w:val="a"/>
    <w:link w:val="3"/>
    <w:rsid w:val="0029569D"/>
    <w:pPr>
      <w:shd w:val="clear" w:color="auto" w:fill="FFFFFF"/>
      <w:spacing w:before="480" w:after="0" w:line="264" w:lineRule="exact"/>
      <w:ind w:hanging="360"/>
      <w:outlineLvl w:val="2"/>
    </w:pPr>
    <w:rPr>
      <w:spacing w:val="4"/>
      <w:sz w:val="25"/>
      <w:szCs w:val="25"/>
    </w:rPr>
  </w:style>
  <w:style w:type="paragraph" w:styleId="a4">
    <w:name w:val="Body Text"/>
    <w:basedOn w:val="a"/>
    <w:link w:val="a3"/>
    <w:rsid w:val="0029569D"/>
    <w:pPr>
      <w:shd w:val="clear" w:color="auto" w:fill="FFFFFF"/>
      <w:spacing w:before="360" w:after="0" w:line="269" w:lineRule="exact"/>
    </w:pPr>
    <w:rPr>
      <w:spacing w:val="7"/>
      <w:sz w:val="17"/>
      <w:szCs w:val="17"/>
    </w:rPr>
  </w:style>
  <w:style w:type="character" w:customStyle="1" w:styleId="1">
    <w:name w:val="Основной текст Знак1"/>
    <w:basedOn w:val="a0"/>
    <w:link w:val="a4"/>
    <w:uiPriority w:val="99"/>
    <w:semiHidden/>
    <w:rsid w:val="0029569D"/>
  </w:style>
  <w:style w:type="character" w:customStyle="1" w:styleId="5">
    <w:name w:val="Основной текст (5)_"/>
    <w:basedOn w:val="a0"/>
    <w:link w:val="50"/>
    <w:rsid w:val="0029569D"/>
    <w:rPr>
      <w:b/>
      <w:bCs/>
      <w:spacing w:val="8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9569D"/>
    <w:pPr>
      <w:shd w:val="clear" w:color="auto" w:fill="FFFFFF"/>
      <w:spacing w:after="300" w:line="240" w:lineRule="atLeast"/>
      <w:jc w:val="both"/>
    </w:pPr>
    <w:rPr>
      <w:b/>
      <w:bCs/>
      <w:spacing w:val="8"/>
      <w:sz w:val="25"/>
      <w:szCs w:val="25"/>
    </w:rPr>
  </w:style>
  <w:style w:type="character" w:customStyle="1" w:styleId="7">
    <w:name w:val="Основной текст (7)_"/>
    <w:basedOn w:val="a0"/>
    <w:link w:val="70"/>
    <w:rsid w:val="0029569D"/>
    <w:rPr>
      <w:b/>
      <w:bCs/>
      <w:spacing w:val="6"/>
      <w:sz w:val="17"/>
      <w:szCs w:val="17"/>
      <w:shd w:val="clear" w:color="auto" w:fill="FFFFFF"/>
    </w:rPr>
  </w:style>
  <w:style w:type="character" w:customStyle="1" w:styleId="713pt">
    <w:name w:val="Основной текст (7) + 13 pt"/>
    <w:basedOn w:val="7"/>
    <w:rsid w:val="0029569D"/>
    <w:rPr>
      <w:spacing w:val="8"/>
      <w:sz w:val="25"/>
      <w:szCs w:val="25"/>
    </w:rPr>
  </w:style>
  <w:style w:type="character" w:customStyle="1" w:styleId="312pt">
    <w:name w:val="Заголовок №3 + 12 pt"/>
    <w:basedOn w:val="3"/>
    <w:rsid w:val="0029569D"/>
    <w:rPr>
      <w:spacing w:val="7"/>
      <w:sz w:val="24"/>
      <w:szCs w:val="24"/>
    </w:rPr>
  </w:style>
  <w:style w:type="paragraph" w:customStyle="1" w:styleId="70">
    <w:name w:val="Основной текст (7)"/>
    <w:basedOn w:val="a"/>
    <w:link w:val="7"/>
    <w:rsid w:val="0029569D"/>
    <w:pPr>
      <w:shd w:val="clear" w:color="auto" w:fill="FFFFFF"/>
      <w:spacing w:before="360" w:after="360" w:line="240" w:lineRule="atLeast"/>
    </w:pPr>
    <w:rPr>
      <w:b/>
      <w:bCs/>
      <w:spacing w:val="6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2020-11-11T05:25:00Z</dcterms:created>
  <dcterms:modified xsi:type="dcterms:W3CDTF">2020-11-11T05:35:00Z</dcterms:modified>
</cp:coreProperties>
</file>