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F07" w:rsidRPr="00C23F07" w:rsidRDefault="00C23F07" w:rsidP="00C23F07">
      <w:pPr>
        <w:spacing w:after="0"/>
        <w:jc w:val="both"/>
        <w:rPr>
          <w:rFonts w:ascii="Times New Roman" w:hAnsi="Times New Roman" w:cs="Times New Roman"/>
          <w:b/>
          <w:sz w:val="28"/>
          <w:szCs w:val="28"/>
          <w:lang w:eastAsia="ar-SA"/>
        </w:rPr>
      </w:pPr>
      <w:r w:rsidRPr="00C23F07">
        <w:rPr>
          <w:rFonts w:ascii="Times New Roman" w:hAnsi="Times New Roman" w:cs="Times New Roman"/>
          <w:b/>
          <w:sz w:val="28"/>
          <w:szCs w:val="28"/>
          <w:lang w:eastAsia="ar-SA"/>
        </w:rPr>
        <w:t>Задание:</w:t>
      </w:r>
    </w:p>
    <w:p w:rsidR="00C23F07" w:rsidRPr="00C23F07" w:rsidRDefault="00C23F07" w:rsidP="00C23F07">
      <w:pPr>
        <w:spacing w:after="0"/>
        <w:jc w:val="both"/>
        <w:rPr>
          <w:rFonts w:ascii="Times New Roman" w:hAnsi="Times New Roman" w:cs="Times New Roman"/>
          <w:b/>
          <w:sz w:val="28"/>
          <w:szCs w:val="28"/>
          <w:lang w:eastAsia="ar-SA"/>
        </w:rPr>
      </w:pPr>
      <w:r w:rsidRPr="00C23F07">
        <w:rPr>
          <w:rFonts w:ascii="Times New Roman" w:hAnsi="Times New Roman" w:cs="Times New Roman"/>
          <w:sz w:val="28"/>
          <w:szCs w:val="28"/>
          <w:lang w:eastAsia="ar-SA"/>
        </w:rPr>
        <w:t>Сделать конспект лекции и отправить на почту</w:t>
      </w:r>
      <w:r w:rsidRPr="00C23F07">
        <w:rPr>
          <w:rFonts w:ascii="Times New Roman" w:hAnsi="Times New Roman" w:cs="Times New Roman"/>
          <w:b/>
          <w:sz w:val="28"/>
          <w:szCs w:val="28"/>
          <w:lang w:eastAsia="ar-SA"/>
        </w:rPr>
        <w:t xml:space="preserve"> </w:t>
      </w:r>
      <w:hyperlink r:id="rId6" w:history="1">
        <w:r w:rsidRPr="00C23F07">
          <w:rPr>
            <w:rStyle w:val="a7"/>
            <w:rFonts w:ascii="Times New Roman" w:hAnsi="Times New Roman" w:cs="Times New Roman"/>
            <w:sz w:val="28"/>
            <w:szCs w:val="28"/>
            <w:shd w:val="clear" w:color="auto" w:fill="FFFFFF"/>
          </w:rPr>
          <w:t>londonharry228@gmail.com</w:t>
        </w:r>
      </w:hyperlink>
      <w:r w:rsidRPr="00C23F07">
        <w:rPr>
          <w:rFonts w:ascii="Times New Roman" w:hAnsi="Times New Roman" w:cs="Times New Roman"/>
          <w:color w:val="5F6368"/>
          <w:sz w:val="28"/>
          <w:szCs w:val="28"/>
          <w:shd w:val="clear" w:color="auto" w:fill="FFFFFF"/>
        </w:rPr>
        <w:t xml:space="preserve"> </w:t>
      </w:r>
      <w:r w:rsidRPr="00C23F07">
        <w:rPr>
          <w:rFonts w:ascii="Times New Roman" w:hAnsi="Times New Roman" w:cs="Times New Roman"/>
          <w:sz w:val="28"/>
          <w:szCs w:val="28"/>
          <w:shd w:val="clear" w:color="auto" w:fill="FFFFFF"/>
        </w:rPr>
        <w:t>до 18.00</w:t>
      </w:r>
    </w:p>
    <w:p w:rsidR="004735E1" w:rsidRDefault="007939CB" w:rsidP="007939CB">
      <w:pPr>
        <w:jc w:val="center"/>
        <w:rPr>
          <w:rFonts w:ascii="Times New Roman" w:hAnsi="Times New Roman" w:cs="Times New Roman"/>
          <w:b/>
          <w:sz w:val="28"/>
          <w:szCs w:val="28"/>
          <w:lang w:eastAsia="ar-SA"/>
        </w:rPr>
      </w:pPr>
      <w:r w:rsidRPr="007939CB">
        <w:rPr>
          <w:rFonts w:ascii="Times New Roman" w:hAnsi="Times New Roman" w:cs="Times New Roman"/>
          <w:b/>
          <w:sz w:val="28"/>
          <w:szCs w:val="28"/>
          <w:lang w:eastAsia="ar-SA"/>
        </w:rPr>
        <w:t>Управление деньгами с помощью банковских карт.</w:t>
      </w:r>
    </w:p>
    <w:p w:rsidR="00E86E89" w:rsidRPr="00E86E89" w:rsidRDefault="00E86E89" w:rsidP="00E86E89">
      <w:pPr>
        <w:spacing w:after="0"/>
        <w:ind w:firstLine="709"/>
        <w:jc w:val="both"/>
        <w:rPr>
          <w:rFonts w:ascii="Times New Roman" w:eastAsia="Calibri" w:hAnsi="Times New Roman" w:cs="Times New Roman"/>
          <w:sz w:val="28"/>
          <w:szCs w:val="28"/>
          <w:u w:val="single"/>
        </w:rPr>
      </w:pPr>
      <w:r w:rsidRPr="00E86E89">
        <w:rPr>
          <w:rFonts w:ascii="Times New Roman" w:eastAsia="Calibri" w:hAnsi="Times New Roman" w:cs="Times New Roman"/>
          <w:sz w:val="28"/>
          <w:szCs w:val="28"/>
          <w:u w:val="single"/>
        </w:rPr>
        <w:t>Банковские карты появились не так давно, чтобы облегчить управление деньгами, то есть платежными средствами. Среди современных платежных средств выделяют наличные деньги и безналичные деньги.</w:t>
      </w:r>
    </w:p>
    <w:p w:rsidR="00E86E89" w:rsidRPr="00E86E89" w:rsidRDefault="00E86E89" w:rsidP="00E86E89">
      <w:pPr>
        <w:tabs>
          <w:tab w:val="num" w:pos="360"/>
        </w:tabs>
        <w:spacing w:after="0" w:line="312" w:lineRule="auto"/>
        <w:ind w:firstLine="709"/>
        <w:jc w:val="both"/>
        <w:rPr>
          <w:rFonts w:ascii="Times New Roman" w:eastAsia="Calibri" w:hAnsi="Times New Roman" w:cs="Times New Roman"/>
          <w:sz w:val="28"/>
          <w:szCs w:val="28"/>
        </w:rPr>
      </w:pPr>
      <w:r w:rsidRPr="00E86E89">
        <w:rPr>
          <w:rFonts w:ascii="Times New Roman" w:eastAsia="Calibri" w:hAnsi="Times New Roman" w:cs="Times New Roman"/>
          <w:b/>
          <w:sz w:val="28"/>
          <w:szCs w:val="28"/>
        </w:rPr>
        <w:t>Наличные</w:t>
      </w:r>
      <w:r w:rsidRPr="00E86E89">
        <w:rPr>
          <w:rFonts w:ascii="Times New Roman" w:eastAsia="Calibri" w:hAnsi="Times New Roman" w:cs="Times New Roman"/>
          <w:sz w:val="28"/>
          <w:szCs w:val="28"/>
        </w:rPr>
        <w:t xml:space="preserve"> – это купюры и монеты, которые хранятся в ваших кошельках. Безналичные средства лежат на банковских счетах. Для удобства расчетов к счету можно привязать банковскую карту.</w:t>
      </w:r>
    </w:p>
    <w:p w:rsidR="007939CB" w:rsidRPr="00E86E89" w:rsidRDefault="007939CB" w:rsidP="00E86E89">
      <w:pPr>
        <w:pStyle w:val="a3"/>
        <w:shd w:val="clear" w:color="auto" w:fill="FFFFFF"/>
        <w:spacing w:before="0" w:beforeAutospacing="0" w:after="0" w:afterAutospacing="0"/>
        <w:ind w:firstLine="709"/>
        <w:jc w:val="both"/>
        <w:rPr>
          <w:sz w:val="28"/>
          <w:szCs w:val="28"/>
        </w:rPr>
      </w:pPr>
      <w:r w:rsidRPr="00E86E89">
        <w:rPr>
          <w:rStyle w:val="a4"/>
          <w:sz w:val="28"/>
          <w:szCs w:val="28"/>
        </w:rPr>
        <w:t>Банковская карта </w:t>
      </w:r>
      <w:r w:rsidRPr="00E86E89">
        <w:rPr>
          <w:sz w:val="28"/>
          <w:szCs w:val="28"/>
        </w:rPr>
        <w:t>- выпущенная банком карта, привязанная к счету (или нескольким счетам). Используется для оплаты товаров и услуг, в том числе через интернет, а также для внесения и снятия наличных.</w:t>
      </w:r>
    </w:p>
    <w:p w:rsidR="007939CB" w:rsidRPr="00E86E89" w:rsidRDefault="007939CB" w:rsidP="00E86E89">
      <w:pPr>
        <w:pStyle w:val="a3"/>
        <w:shd w:val="clear" w:color="auto" w:fill="FFFFFF"/>
        <w:spacing w:before="0" w:beforeAutospacing="0" w:after="0" w:afterAutospacing="0"/>
        <w:ind w:firstLine="709"/>
        <w:jc w:val="both"/>
        <w:rPr>
          <w:sz w:val="28"/>
          <w:szCs w:val="28"/>
        </w:rPr>
      </w:pPr>
      <w:r w:rsidRPr="00E86E89">
        <w:rPr>
          <w:sz w:val="28"/>
          <w:szCs w:val="28"/>
        </w:rPr>
        <w:t>Использование карт дает потребителям следующие выгодные </w:t>
      </w:r>
      <w:r w:rsidRPr="00E86E89">
        <w:rPr>
          <w:rStyle w:val="a4"/>
          <w:sz w:val="28"/>
          <w:szCs w:val="28"/>
        </w:rPr>
        <w:t>возможности</w:t>
      </w:r>
      <w:r w:rsidRPr="00E86E89">
        <w:rPr>
          <w:sz w:val="28"/>
          <w:szCs w:val="28"/>
        </w:rPr>
        <w:t>:</w:t>
      </w:r>
    </w:p>
    <w:p w:rsidR="007939CB" w:rsidRPr="007939CB" w:rsidRDefault="007939CB" w:rsidP="007939CB">
      <w:pPr>
        <w:pStyle w:val="a3"/>
        <w:shd w:val="clear" w:color="auto" w:fill="FFFFFF"/>
        <w:spacing w:before="0" w:beforeAutospacing="0" w:after="0" w:afterAutospacing="0"/>
        <w:ind w:firstLine="709"/>
        <w:jc w:val="both"/>
        <w:rPr>
          <w:sz w:val="28"/>
          <w:szCs w:val="28"/>
        </w:rPr>
      </w:pPr>
      <w:r w:rsidRPr="007939CB">
        <w:rPr>
          <w:sz w:val="28"/>
          <w:szCs w:val="28"/>
        </w:rPr>
        <w:t>-  Снимать деньги со счета (по кредитным – с комиссией) и зачислять их на него, переводить деньги  между своими счетами и перечислять другим людям,</w:t>
      </w:r>
    </w:p>
    <w:p w:rsidR="007939CB" w:rsidRPr="007939CB" w:rsidRDefault="007939CB" w:rsidP="007939CB">
      <w:pPr>
        <w:pStyle w:val="a3"/>
        <w:shd w:val="clear" w:color="auto" w:fill="FFFFFF"/>
        <w:spacing w:before="0" w:beforeAutospacing="0" w:after="0" w:afterAutospacing="0"/>
        <w:ind w:firstLine="709"/>
        <w:jc w:val="both"/>
        <w:rPr>
          <w:sz w:val="28"/>
          <w:szCs w:val="28"/>
        </w:rPr>
      </w:pPr>
      <w:r w:rsidRPr="007939CB">
        <w:rPr>
          <w:sz w:val="28"/>
          <w:szCs w:val="28"/>
        </w:rPr>
        <w:t>-  Получать справки и оплачивать коммунальные счета через банкомат (интернет), не посещая офис банка.</w:t>
      </w:r>
    </w:p>
    <w:p w:rsidR="007939CB" w:rsidRPr="007939CB" w:rsidRDefault="007939CB" w:rsidP="007939CB">
      <w:pPr>
        <w:pStyle w:val="a3"/>
        <w:shd w:val="clear" w:color="auto" w:fill="FFFFFF"/>
        <w:spacing w:before="0" w:beforeAutospacing="0" w:after="0" w:afterAutospacing="0"/>
        <w:ind w:firstLine="709"/>
        <w:jc w:val="both"/>
        <w:rPr>
          <w:sz w:val="28"/>
          <w:szCs w:val="28"/>
        </w:rPr>
      </w:pPr>
      <w:r w:rsidRPr="007939CB">
        <w:rPr>
          <w:sz w:val="28"/>
          <w:szCs w:val="28"/>
        </w:rPr>
        <w:t>-  Расплачиваться без использования наличных во многих магазинах и сервисных предприятиях.</w:t>
      </w:r>
    </w:p>
    <w:p w:rsidR="007939CB" w:rsidRPr="007939CB" w:rsidRDefault="007939CB" w:rsidP="007939CB">
      <w:pPr>
        <w:pStyle w:val="a3"/>
        <w:shd w:val="clear" w:color="auto" w:fill="FFFFFF"/>
        <w:spacing w:before="0" w:beforeAutospacing="0" w:after="0" w:afterAutospacing="0"/>
        <w:ind w:firstLine="709"/>
        <w:jc w:val="both"/>
        <w:rPr>
          <w:sz w:val="28"/>
          <w:szCs w:val="28"/>
        </w:rPr>
      </w:pPr>
      <w:r w:rsidRPr="007939CB">
        <w:rPr>
          <w:sz w:val="28"/>
          <w:szCs w:val="28"/>
        </w:rPr>
        <w:t>-  Делать покупки через интернет.</w:t>
      </w:r>
    </w:p>
    <w:p w:rsidR="007939CB" w:rsidRDefault="007939CB" w:rsidP="007939CB">
      <w:pPr>
        <w:pStyle w:val="a3"/>
        <w:shd w:val="clear" w:color="auto" w:fill="FFFFFF"/>
        <w:spacing w:before="0" w:beforeAutospacing="0" w:after="0" w:afterAutospacing="0"/>
        <w:ind w:firstLine="709"/>
        <w:jc w:val="both"/>
        <w:rPr>
          <w:sz w:val="28"/>
          <w:szCs w:val="28"/>
        </w:rPr>
      </w:pPr>
      <w:r w:rsidRPr="007939CB">
        <w:rPr>
          <w:sz w:val="28"/>
          <w:szCs w:val="28"/>
        </w:rPr>
        <w:t>Карты бывают </w:t>
      </w:r>
      <w:proofErr w:type="spellStart"/>
      <w:proofErr w:type="gramStart"/>
      <w:r w:rsidRPr="007939CB">
        <w:rPr>
          <w:rStyle w:val="a4"/>
          <w:sz w:val="28"/>
          <w:szCs w:val="28"/>
        </w:rPr>
        <w:t>дебето́вые</w:t>
      </w:r>
      <w:proofErr w:type="spellEnd"/>
      <w:proofErr w:type="gramEnd"/>
      <w:r w:rsidRPr="007939CB">
        <w:rPr>
          <w:rStyle w:val="a4"/>
          <w:sz w:val="28"/>
          <w:szCs w:val="28"/>
        </w:rPr>
        <w:t>, кредитные</w:t>
      </w:r>
      <w:r w:rsidRPr="007939CB">
        <w:rPr>
          <w:sz w:val="28"/>
          <w:szCs w:val="28"/>
        </w:rPr>
        <w:t> и </w:t>
      </w:r>
      <w:r w:rsidRPr="007939CB">
        <w:rPr>
          <w:rStyle w:val="a4"/>
          <w:sz w:val="28"/>
          <w:szCs w:val="28"/>
        </w:rPr>
        <w:t>смешанного типа</w:t>
      </w:r>
      <w:r w:rsidRPr="007939CB">
        <w:rPr>
          <w:sz w:val="28"/>
          <w:szCs w:val="28"/>
        </w:rPr>
        <w:t> (например, дебетовые с овердрафтом) в зависимости от типа счета, к которому они привязаны. Однако, при этом, все типы карт обладают рядом общих свойств, связанных с тем, что это, в первую очередь, платежный инструмент. В настоящем документе речь идет о картах как о платежном инструменте. При этом нельзя забывать и об особенностях карт, связанных с характером счета, к которому они привязаны.</w:t>
      </w:r>
    </w:p>
    <w:p w:rsidR="00483D35" w:rsidRPr="00483D35" w:rsidRDefault="00483D35" w:rsidP="00483D35">
      <w:pPr>
        <w:pStyle w:val="a3"/>
        <w:shd w:val="clear" w:color="auto" w:fill="FFFFFF"/>
        <w:spacing w:before="0" w:beforeAutospacing="0" w:after="0" w:afterAutospacing="0"/>
        <w:ind w:firstLine="709"/>
        <w:jc w:val="center"/>
        <w:rPr>
          <w:b/>
          <w:sz w:val="28"/>
          <w:szCs w:val="28"/>
        </w:rPr>
      </w:pPr>
      <w:r w:rsidRPr="00483D35">
        <w:rPr>
          <w:b/>
          <w:sz w:val="28"/>
          <w:szCs w:val="28"/>
        </w:rPr>
        <w:t>«</w:t>
      </w:r>
      <w:r>
        <w:rPr>
          <w:b/>
          <w:sz w:val="28"/>
          <w:szCs w:val="28"/>
        </w:rPr>
        <w:t>ДЕБЕТОВАЯ КАРТА</w:t>
      </w:r>
      <w:r w:rsidRPr="00483D35">
        <w:rPr>
          <w:b/>
          <w:sz w:val="28"/>
          <w:szCs w:val="28"/>
        </w:rPr>
        <w:t>»</w:t>
      </w:r>
    </w:p>
    <w:p w:rsidR="00483D35" w:rsidRPr="00483D35" w:rsidRDefault="00483D35" w:rsidP="00483D35">
      <w:pPr>
        <w:spacing w:after="0"/>
        <w:ind w:firstLine="709"/>
        <w:jc w:val="both"/>
        <w:rPr>
          <w:rFonts w:ascii="Times New Roman" w:eastAsia="Calibri" w:hAnsi="Times New Roman" w:cs="Times New Roman"/>
          <w:sz w:val="28"/>
          <w:szCs w:val="28"/>
        </w:rPr>
      </w:pPr>
      <w:r w:rsidRPr="00483D35">
        <w:rPr>
          <w:rFonts w:ascii="Times New Roman" w:eastAsia="Calibri" w:hAnsi="Times New Roman" w:cs="Times New Roman"/>
          <w:sz w:val="28"/>
          <w:szCs w:val="28"/>
        </w:rPr>
        <w:t xml:space="preserve">На дебетовой карте лежат ваши деньги, то есть с помощью дебетовой карты происходит управление банковским счетом, на котором содержатся собственные денежные средства владельца карты. Часто дебетовые карты прикреплены к счетам, на которые регулярно поступают денежные средства. Например, стипендии, пенсии или зарплаты. Второе название дебетовой карты – расчетная, так как карта привязана к расчетному банковскому счету. </w:t>
      </w:r>
    </w:p>
    <w:p w:rsidR="00483D35" w:rsidRPr="00483D35" w:rsidRDefault="00483D35" w:rsidP="00483D35">
      <w:pPr>
        <w:spacing w:after="0"/>
        <w:ind w:firstLine="709"/>
        <w:jc w:val="both"/>
        <w:rPr>
          <w:rFonts w:ascii="Times New Roman" w:eastAsia="Calibri" w:hAnsi="Times New Roman" w:cs="Times New Roman"/>
          <w:sz w:val="28"/>
          <w:szCs w:val="28"/>
        </w:rPr>
      </w:pPr>
      <w:r w:rsidRPr="00483D35">
        <w:rPr>
          <w:rFonts w:ascii="Times New Roman" w:eastAsia="Calibri" w:hAnsi="Times New Roman" w:cs="Times New Roman"/>
          <w:sz w:val="28"/>
          <w:szCs w:val="28"/>
        </w:rPr>
        <w:t xml:space="preserve">На средства, размещенные на счете дебетовой карты, распространяется гарантия государства по страхованию вкладов в размере до 1,4 миллиона рублей. </w:t>
      </w:r>
    </w:p>
    <w:p w:rsidR="00483D35" w:rsidRPr="00483D35" w:rsidRDefault="00483D35" w:rsidP="00483D35">
      <w:pPr>
        <w:spacing w:after="0"/>
        <w:ind w:firstLine="709"/>
        <w:jc w:val="both"/>
        <w:rPr>
          <w:rFonts w:ascii="Times New Roman" w:eastAsia="Calibri" w:hAnsi="Times New Roman" w:cs="Times New Roman"/>
          <w:sz w:val="28"/>
          <w:szCs w:val="28"/>
        </w:rPr>
      </w:pPr>
      <w:r w:rsidRPr="00483D35">
        <w:rPr>
          <w:rFonts w:ascii="Times New Roman" w:eastAsia="Calibri" w:hAnsi="Times New Roman" w:cs="Times New Roman"/>
          <w:sz w:val="28"/>
          <w:szCs w:val="28"/>
        </w:rPr>
        <w:lastRenderedPageBreak/>
        <w:t xml:space="preserve">За снятие наличных в банкоматах вашего банка комиссия не взимается, но если вы решили воспользоваться банкоматом другого банка – будьте готовы заплатить процент. </w:t>
      </w:r>
    </w:p>
    <w:p w:rsidR="00483D35" w:rsidRPr="00483D35" w:rsidRDefault="00483D35" w:rsidP="00483D35">
      <w:pPr>
        <w:spacing w:after="0"/>
        <w:ind w:firstLine="709"/>
        <w:jc w:val="both"/>
        <w:rPr>
          <w:rFonts w:ascii="Times New Roman" w:eastAsia="Calibri" w:hAnsi="Times New Roman" w:cs="Times New Roman"/>
          <w:sz w:val="28"/>
          <w:szCs w:val="28"/>
          <w:u w:val="single"/>
        </w:rPr>
      </w:pPr>
      <w:r w:rsidRPr="00483D35">
        <w:rPr>
          <w:rFonts w:ascii="Times New Roman" w:eastAsia="Calibri" w:hAnsi="Times New Roman" w:cs="Times New Roman"/>
          <w:sz w:val="28"/>
          <w:szCs w:val="28"/>
          <w:u w:val="single"/>
        </w:rPr>
        <w:t>Дебетовые карты бывают двух видов: без разрешенного овердрафта и с разрешенным овердрафтом.</w:t>
      </w:r>
    </w:p>
    <w:p w:rsidR="00483D35" w:rsidRPr="00483D35" w:rsidRDefault="00483D35" w:rsidP="00483D35">
      <w:pPr>
        <w:tabs>
          <w:tab w:val="num" w:pos="360"/>
        </w:tabs>
        <w:spacing w:after="0" w:line="312" w:lineRule="auto"/>
        <w:ind w:firstLine="709"/>
        <w:jc w:val="both"/>
        <w:rPr>
          <w:rFonts w:ascii="Times New Roman" w:eastAsia="Calibri" w:hAnsi="Times New Roman" w:cs="Times New Roman"/>
          <w:sz w:val="28"/>
          <w:szCs w:val="28"/>
        </w:rPr>
      </w:pPr>
      <w:r w:rsidRPr="00483D35">
        <w:rPr>
          <w:rFonts w:ascii="Times New Roman" w:eastAsia="Calibri" w:hAnsi="Times New Roman" w:cs="Times New Roman"/>
          <w:b/>
          <w:sz w:val="28"/>
          <w:szCs w:val="28"/>
        </w:rPr>
        <w:t>Овердрафт</w:t>
      </w:r>
      <w:r w:rsidRPr="00483D35">
        <w:rPr>
          <w:rFonts w:ascii="Times New Roman" w:eastAsia="Calibri" w:hAnsi="Times New Roman" w:cs="Times New Roman"/>
          <w:sz w:val="28"/>
          <w:szCs w:val="28"/>
        </w:rPr>
        <w:t xml:space="preserve"> – это краткосрочное кредитование счета, погашаемое из сумм, поступающих на счет. С помощью овердрафта  вы можете снять с карты сумму, большую, чем остаток собственных средств. За пользование этой услугой взимается плата, установленная в договоре.</w:t>
      </w:r>
    </w:p>
    <w:p w:rsidR="00483D35" w:rsidRPr="00483D35" w:rsidRDefault="00483D35" w:rsidP="00483D35">
      <w:pPr>
        <w:keepNext/>
        <w:numPr>
          <w:ilvl w:val="1"/>
          <w:numId w:val="0"/>
        </w:numPr>
        <w:tabs>
          <w:tab w:val="left" w:pos="720"/>
        </w:tabs>
        <w:suppressAutoHyphens/>
        <w:spacing w:after="0" w:line="312" w:lineRule="auto"/>
        <w:ind w:firstLine="709"/>
        <w:jc w:val="both"/>
        <w:outlineLvl w:val="1"/>
        <w:rPr>
          <w:rFonts w:ascii="Times New Roman" w:eastAsia="Calibri" w:hAnsi="Times New Roman" w:cs="Times New Roman"/>
          <w:b/>
          <w:smallCaps/>
          <w:kern w:val="28"/>
          <w:sz w:val="28"/>
          <w:szCs w:val="28"/>
        </w:rPr>
      </w:pPr>
      <w:bookmarkStart w:id="0" w:name="_Toc464317018"/>
      <w:r w:rsidRPr="00483D35">
        <w:rPr>
          <w:rFonts w:ascii="Times New Roman" w:eastAsia="Calibri" w:hAnsi="Times New Roman" w:cs="Times New Roman"/>
          <w:b/>
          <w:smallCaps/>
          <w:kern w:val="28"/>
          <w:sz w:val="28"/>
          <w:szCs w:val="28"/>
        </w:rPr>
        <w:t xml:space="preserve"> «ПРАВИЛА ПОЛЬЗОВАНИЯ ОВЕРДРАФТОМ» </w:t>
      </w:r>
      <w:bookmarkEnd w:id="0"/>
    </w:p>
    <w:p w:rsidR="00483D35" w:rsidRPr="00483D35" w:rsidRDefault="00483D35" w:rsidP="00483D35">
      <w:pPr>
        <w:spacing w:after="0"/>
        <w:ind w:firstLine="709"/>
        <w:jc w:val="both"/>
        <w:rPr>
          <w:rFonts w:ascii="Times New Roman" w:eastAsia="Calibri" w:hAnsi="Times New Roman" w:cs="Times New Roman"/>
          <w:sz w:val="28"/>
          <w:szCs w:val="28"/>
        </w:rPr>
      </w:pPr>
      <w:r w:rsidRPr="00483D35">
        <w:rPr>
          <w:rFonts w:ascii="Times New Roman" w:eastAsia="Calibri" w:hAnsi="Times New Roman" w:cs="Times New Roman"/>
          <w:sz w:val="28"/>
          <w:szCs w:val="28"/>
        </w:rPr>
        <w:t xml:space="preserve">В первую очередь, </w:t>
      </w:r>
      <w:r w:rsidR="00C4431F">
        <w:rPr>
          <w:rFonts w:ascii="Times New Roman" w:eastAsia="Calibri" w:hAnsi="Times New Roman" w:cs="Times New Roman"/>
          <w:sz w:val="28"/>
          <w:szCs w:val="28"/>
        </w:rPr>
        <w:t>нужно знать</w:t>
      </w:r>
      <w:r w:rsidRPr="00483D35">
        <w:rPr>
          <w:rFonts w:ascii="Times New Roman" w:eastAsia="Calibri" w:hAnsi="Times New Roman" w:cs="Times New Roman"/>
          <w:sz w:val="28"/>
          <w:szCs w:val="28"/>
        </w:rPr>
        <w:t>, позволяет ли ваша дебетовая карта использовать овердрафт. Затем</w:t>
      </w:r>
      <w:r w:rsidR="00C4431F">
        <w:rPr>
          <w:rFonts w:ascii="Times New Roman" w:eastAsia="Calibri" w:hAnsi="Times New Roman" w:cs="Times New Roman"/>
          <w:sz w:val="28"/>
          <w:szCs w:val="28"/>
        </w:rPr>
        <w:t xml:space="preserve"> стоит уточнить</w:t>
      </w:r>
      <w:r w:rsidRPr="00483D35">
        <w:rPr>
          <w:rFonts w:ascii="Times New Roman" w:eastAsia="Calibri" w:hAnsi="Times New Roman" w:cs="Times New Roman"/>
          <w:sz w:val="28"/>
          <w:szCs w:val="28"/>
        </w:rPr>
        <w:t xml:space="preserve"> его максимальный размер. Обратите внимание, включается ли овердрафт в доступный остаток денежных средств. Здесь возможны два варианта:</w:t>
      </w:r>
    </w:p>
    <w:p w:rsidR="00483D35" w:rsidRPr="00483D35" w:rsidRDefault="00483D35" w:rsidP="00483D35">
      <w:pPr>
        <w:tabs>
          <w:tab w:val="num" w:pos="360"/>
        </w:tabs>
        <w:spacing w:after="0" w:line="312" w:lineRule="auto"/>
        <w:ind w:firstLine="709"/>
        <w:jc w:val="both"/>
        <w:rPr>
          <w:rFonts w:ascii="Times New Roman" w:eastAsia="Calibri" w:hAnsi="Times New Roman" w:cs="Times New Roman"/>
          <w:sz w:val="28"/>
          <w:szCs w:val="28"/>
        </w:rPr>
      </w:pPr>
      <w:r w:rsidRPr="00483D35">
        <w:rPr>
          <w:rFonts w:ascii="Times New Roman" w:eastAsia="Calibri" w:hAnsi="Times New Roman" w:cs="Times New Roman"/>
          <w:sz w:val="28"/>
          <w:szCs w:val="28"/>
          <w:u w:val="single"/>
        </w:rPr>
        <w:t>Наиболее часто встречается вариант, когда овердрафт уже включен в доступный остаток.</w:t>
      </w:r>
      <w:r w:rsidRPr="00483D35">
        <w:rPr>
          <w:rFonts w:ascii="Times New Roman" w:eastAsia="Calibri" w:hAnsi="Times New Roman" w:cs="Times New Roman"/>
          <w:sz w:val="28"/>
          <w:szCs w:val="28"/>
        </w:rPr>
        <w:t xml:space="preserve"> Чтобы не стать должником, держатель карты должен оставлять на карте сумму, не меньше, чем размер овердрафта. Допустим, у вас на карте лежит 5 000 рублей ваших денег, овердрафт вашего банка – 10 000 рублей, значит, вы можете воспользоваться доступным остатком в 15 000 рублей, но тратя больше, чем ваши собственные 5 000 рублей, вы становитесь должником!</w:t>
      </w:r>
    </w:p>
    <w:p w:rsidR="00483D35" w:rsidRPr="00483D35" w:rsidRDefault="00483D35" w:rsidP="00483D35">
      <w:pPr>
        <w:tabs>
          <w:tab w:val="num" w:pos="360"/>
        </w:tabs>
        <w:spacing w:after="0" w:line="312" w:lineRule="auto"/>
        <w:ind w:firstLine="709"/>
        <w:jc w:val="both"/>
        <w:rPr>
          <w:rFonts w:ascii="Times New Roman" w:eastAsia="Calibri" w:hAnsi="Times New Roman" w:cs="Times New Roman"/>
          <w:sz w:val="28"/>
          <w:szCs w:val="28"/>
        </w:rPr>
      </w:pPr>
      <w:r w:rsidRPr="00483D35">
        <w:rPr>
          <w:rFonts w:ascii="Times New Roman" w:eastAsia="Calibri" w:hAnsi="Times New Roman" w:cs="Times New Roman"/>
          <w:sz w:val="28"/>
          <w:szCs w:val="28"/>
          <w:u w:val="single"/>
        </w:rPr>
        <w:t>Овердрафт не включен в доступный остаток.</w:t>
      </w:r>
      <w:r w:rsidRPr="00483D35">
        <w:rPr>
          <w:rFonts w:ascii="Times New Roman" w:eastAsia="Calibri" w:hAnsi="Times New Roman" w:cs="Times New Roman"/>
          <w:sz w:val="28"/>
          <w:szCs w:val="28"/>
        </w:rPr>
        <w:t xml:space="preserve"> Ваши деньги 5 000 рублей – это и есть доступный остаток. Если держатель использует овердрафт, доступный остаток станет отрицательным.</w:t>
      </w:r>
    </w:p>
    <w:p w:rsidR="00E5469C" w:rsidRPr="00E5469C" w:rsidRDefault="00C4431F" w:rsidP="00E5469C">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Нужно</w:t>
      </w:r>
      <w:r w:rsidR="00E5469C" w:rsidRPr="00E5469C">
        <w:rPr>
          <w:rFonts w:ascii="Times New Roman" w:eastAsia="Calibri" w:hAnsi="Times New Roman" w:cs="Times New Roman"/>
          <w:sz w:val="28"/>
          <w:szCs w:val="28"/>
        </w:rPr>
        <w:t xml:space="preserve"> внимательно следить за увеличением денежных средств на карте! Возможно, вам выплатили премию, и это ваши средства, а возможно, банк увеличил размер овердрафта, и вы легко сможете стать должником.</w:t>
      </w:r>
    </w:p>
    <w:p w:rsidR="00E5469C" w:rsidRPr="00E5469C" w:rsidRDefault="00E5469C" w:rsidP="00E5469C">
      <w:pPr>
        <w:spacing w:after="0"/>
        <w:ind w:firstLine="709"/>
        <w:jc w:val="both"/>
        <w:rPr>
          <w:rFonts w:ascii="Times New Roman" w:eastAsia="Calibri" w:hAnsi="Times New Roman" w:cs="Times New Roman"/>
          <w:sz w:val="28"/>
          <w:szCs w:val="28"/>
        </w:rPr>
      </w:pPr>
      <w:r w:rsidRPr="00E5469C">
        <w:rPr>
          <w:rFonts w:ascii="Times New Roman" w:eastAsia="Calibri" w:hAnsi="Times New Roman" w:cs="Times New Roman"/>
          <w:sz w:val="28"/>
          <w:szCs w:val="28"/>
          <w:u w:val="single"/>
        </w:rPr>
        <w:t xml:space="preserve">Кроме того, важно полностью погашать овердрафт и не оставлять даже незначительных сумм, ведь на них будут начисляться проценты. Подключите услугу </w:t>
      </w:r>
      <w:r w:rsidRPr="00E5469C">
        <w:rPr>
          <w:rFonts w:ascii="Times New Roman" w:eastAsia="Calibri" w:hAnsi="Times New Roman" w:cs="Times New Roman"/>
          <w:sz w:val="28"/>
          <w:szCs w:val="28"/>
          <w:u w:val="single"/>
          <w:lang w:val="en-US"/>
        </w:rPr>
        <w:t>SMS</w:t>
      </w:r>
      <w:r w:rsidRPr="00E5469C">
        <w:rPr>
          <w:rFonts w:ascii="Times New Roman" w:eastAsia="Calibri" w:hAnsi="Times New Roman" w:cs="Times New Roman"/>
          <w:sz w:val="28"/>
          <w:szCs w:val="28"/>
          <w:u w:val="single"/>
        </w:rPr>
        <w:t>-уведомлений, чтобы всегда знать о текущем состоянии дел или запрашивайте у банка информацию обо всех операциях.</w:t>
      </w:r>
      <w:r w:rsidRPr="00E5469C">
        <w:rPr>
          <w:rFonts w:ascii="Times New Roman" w:eastAsia="Calibri" w:hAnsi="Times New Roman" w:cs="Times New Roman"/>
          <w:sz w:val="28"/>
          <w:szCs w:val="28"/>
        </w:rPr>
        <w:t xml:space="preserve"> </w:t>
      </w:r>
    </w:p>
    <w:p w:rsidR="00E5469C" w:rsidRPr="00E5469C" w:rsidRDefault="00E5469C" w:rsidP="00E5469C">
      <w:pPr>
        <w:spacing w:after="0"/>
        <w:ind w:firstLine="709"/>
        <w:jc w:val="both"/>
        <w:rPr>
          <w:rFonts w:ascii="Times New Roman" w:eastAsia="Calibri" w:hAnsi="Times New Roman" w:cs="Times New Roman"/>
          <w:sz w:val="28"/>
          <w:szCs w:val="28"/>
        </w:rPr>
      </w:pPr>
      <w:r w:rsidRPr="00E5469C">
        <w:rPr>
          <w:rFonts w:ascii="Times New Roman" w:eastAsia="Calibri" w:hAnsi="Times New Roman" w:cs="Times New Roman"/>
          <w:sz w:val="28"/>
          <w:szCs w:val="28"/>
        </w:rPr>
        <w:t>Желательно оставлять средства для того, чтобы банк мог их списать в счет процентов, и тогда ваш долг будет полностью погашен. По возможности не злоупотребляйте овердрафтом.</w:t>
      </w:r>
    </w:p>
    <w:p w:rsidR="00E5469C" w:rsidRPr="00E5469C" w:rsidRDefault="00E5469C" w:rsidP="00E5469C">
      <w:pPr>
        <w:spacing w:after="0"/>
        <w:ind w:firstLine="709"/>
        <w:jc w:val="both"/>
        <w:rPr>
          <w:rFonts w:ascii="Times New Roman" w:eastAsia="Calibri" w:hAnsi="Times New Roman" w:cs="Times New Roman"/>
          <w:sz w:val="28"/>
          <w:szCs w:val="28"/>
        </w:rPr>
      </w:pPr>
      <w:r w:rsidRPr="00E5469C">
        <w:rPr>
          <w:rFonts w:ascii="Times New Roman" w:eastAsia="Calibri" w:hAnsi="Times New Roman" w:cs="Times New Roman"/>
          <w:sz w:val="28"/>
          <w:szCs w:val="28"/>
        </w:rPr>
        <w:t xml:space="preserve">Помните о возможности «технического овердрафта». Если вы совершаете покупку, и на вашей карте недостаточно денег, банк </w:t>
      </w:r>
      <w:r w:rsidRPr="00E5469C">
        <w:rPr>
          <w:rFonts w:ascii="Times New Roman" w:eastAsia="Calibri" w:hAnsi="Times New Roman" w:cs="Times New Roman"/>
          <w:sz w:val="28"/>
          <w:szCs w:val="28"/>
        </w:rPr>
        <w:lastRenderedPageBreak/>
        <w:t xml:space="preserve">автоматически может предоставить вам средства в долг, на которые потом будут начислены проценты. Это и есть «технический овердрафт». </w:t>
      </w:r>
    </w:p>
    <w:p w:rsidR="00E5469C" w:rsidRPr="00E5469C" w:rsidRDefault="00E5469C" w:rsidP="00E5469C">
      <w:pPr>
        <w:spacing w:after="0"/>
        <w:ind w:firstLine="709"/>
        <w:jc w:val="both"/>
        <w:rPr>
          <w:rFonts w:ascii="Times New Roman" w:eastAsia="Calibri" w:hAnsi="Times New Roman" w:cs="Times New Roman"/>
          <w:sz w:val="28"/>
          <w:szCs w:val="28"/>
        </w:rPr>
      </w:pPr>
      <w:r w:rsidRPr="00E5469C">
        <w:rPr>
          <w:rFonts w:ascii="Times New Roman" w:eastAsia="Calibri" w:hAnsi="Times New Roman" w:cs="Times New Roman"/>
          <w:sz w:val="28"/>
          <w:szCs w:val="28"/>
          <w:u w:val="single"/>
        </w:rPr>
        <w:t>Помните о курсовой разнице при использовании карты за границей.</w:t>
      </w:r>
      <w:r w:rsidRPr="00E5469C">
        <w:rPr>
          <w:rFonts w:ascii="Times New Roman" w:eastAsia="Calibri" w:hAnsi="Times New Roman" w:cs="Times New Roman"/>
          <w:sz w:val="28"/>
          <w:szCs w:val="28"/>
        </w:rPr>
        <w:t xml:space="preserve"> Большинство расчетных счетов в России являются рублевыми, поэтому при снятии наличных или плате через терминал, возникает курсовая разница. Иностранный банк или терминал использует один курс, а ваш российский банк – другой. Из-за этого может возникнуть нежелательный эффект «технического овердрафта». Оставляйте некоторую сумму денег на счету для покрытия курсовой разницы.</w:t>
      </w:r>
    </w:p>
    <w:p w:rsidR="00E5469C" w:rsidRPr="00E5469C" w:rsidRDefault="00E5469C" w:rsidP="00E5469C">
      <w:pPr>
        <w:spacing w:after="0"/>
        <w:ind w:firstLine="709"/>
        <w:jc w:val="both"/>
        <w:rPr>
          <w:rFonts w:ascii="Times New Roman" w:eastAsia="Calibri" w:hAnsi="Times New Roman" w:cs="Times New Roman"/>
          <w:sz w:val="28"/>
          <w:szCs w:val="28"/>
        </w:rPr>
      </w:pPr>
      <w:r w:rsidRPr="00E5469C">
        <w:rPr>
          <w:rFonts w:ascii="Times New Roman" w:eastAsia="Calibri" w:hAnsi="Times New Roman" w:cs="Times New Roman"/>
          <w:sz w:val="28"/>
          <w:szCs w:val="28"/>
        </w:rPr>
        <w:t xml:space="preserve">Еще один важный момент, связанный с дебетовыми картами. Пока держатель дебетовой карты работает в организации, выплачивающей заработную плату, ее обслуживание бесплатно. Однако если вы увольняетесь, то расходы по обслуживанию переходят на вас. Обратитесь в банк, узнайте условия дальнейшего обслуживания. Если они вас не устраивают, закройте карту. </w:t>
      </w:r>
    </w:p>
    <w:p w:rsidR="00E5469C" w:rsidRPr="00E5469C" w:rsidRDefault="00E5469C" w:rsidP="00E5469C">
      <w:pPr>
        <w:keepNext/>
        <w:numPr>
          <w:ilvl w:val="1"/>
          <w:numId w:val="0"/>
        </w:numPr>
        <w:tabs>
          <w:tab w:val="left" w:pos="720"/>
        </w:tabs>
        <w:suppressAutoHyphens/>
        <w:spacing w:after="0" w:line="312" w:lineRule="auto"/>
        <w:ind w:firstLine="709"/>
        <w:jc w:val="both"/>
        <w:outlineLvl w:val="1"/>
        <w:rPr>
          <w:rFonts w:ascii="Times New Roman" w:eastAsia="Calibri" w:hAnsi="Times New Roman" w:cs="Times New Roman"/>
          <w:b/>
          <w:smallCaps/>
          <w:kern w:val="28"/>
          <w:sz w:val="28"/>
          <w:szCs w:val="28"/>
        </w:rPr>
      </w:pPr>
      <w:bookmarkStart w:id="1" w:name="_Toc464317019"/>
      <w:r w:rsidRPr="00E5469C">
        <w:rPr>
          <w:rFonts w:ascii="Times New Roman" w:eastAsia="Calibri" w:hAnsi="Times New Roman" w:cs="Times New Roman"/>
          <w:b/>
          <w:smallCaps/>
          <w:kern w:val="28"/>
          <w:sz w:val="28"/>
          <w:szCs w:val="28"/>
        </w:rPr>
        <w:t xml:space="preserve"> «КРЕДИТНАЯ КАРТА» </w:t>
      </w:r>
      <w:bookmarkEnd w:id="1"/>
    </w:p>
    <w:p w:rsidR="00E5469C" w:rsidRPr="00E5469C" w:rsidRDefault="00E5469C" w:rsidP="00E5469C">
      <w:pPr>
        <w:spacing w:after="0"/>
        <w:ind w:firstLine="709"/>
        <w:jc w:val="both"/>
        <w:rPr>
          <w:rFonts w:ascii="Times New Roman" w:eastAsia="Calibri" w:hAnsi="Times New Roman" w:cs="Times New Roman"/>
          <w:sz w:val="28"/>
          <w:szCs w:val="28"/>
        </w:rPr>
      </w:pPr>
      <w:r w:rsidRPr="00E5469C">
        <w:rPr>
          <w:rFonts w:ascii="Times New Roman" w:eastAsia="Calibri" w:hAnsi="Times New Roman" w:cs="Times New Roman"/>
          <w:sz w:val="28"/>
          <w:szCs w:val="28"/>
        </w:rPr>
        <w:t>Кредитная карта дает возможность воспользоваться заемными средствами, то есть деньгами банка. Конечно, за пользование деньгами придется заплатить</w:t>
      </w:r>
      <w:r w:rsidR="00C4431F">
        <w:rPr>
          <w:rFonts w:ascii="Times New Roman" w:eastAsia="Calibri" w:hAnsi="Times New Roman" w:cs="Times New Roman"/>
          <w:sz w:val="28"/>
          <w:szCs w:val="28"/>
        </w:rPr>
        <w:t xml:space="preserve">. </w:t>
      </w:r>
      <w:r w:rsidRPr="00E5469C">
        <w:rPr>
          <w:rFonts w:ascii="Times New Roman" w:eastAsia="Calibri" w:hAnsi="Times New Roman" w:cs="Times New Roman"/>
          <w:sz w:val="28"/>
          <w:szCs w:val="28"/>
        </w:rPr>
        <w:t xml:space="preserve"> Если банк предоставил вам кредитный лимит в размере 100 тысяч рублей, то вы можете снимать наличные или совершать покупки в пределах этой суммы. </w:t>
      </w:r>
    </w:p>
    <w:p w:rsidR="00E5469C" w:rsidRPr="00E5469C" w:rsidRDefault="00E5469C" w:rsidP="00E5469C">
      <w:pPr>
        <w:spacing w:after="0"/>
        <w:ind w:firstLine="709"/>
        <w:jc w:val="both"/>
        <w:rPr>
          <w:rFonts w:ascii="Times New Roman" w:eastAsia="Calibri" w:hAnsi="Times New Roman" w:cs="Times New Roman"/>
          <w:sz w:val="28"/>
          <w:szCs w:val="28"/>
        </w:rPr>
      </w:pPr>
      <w:r w:rsidRPr="00E5469C">
        <w:rPr>
          <w:rFonts w:ascii="Times New Roman" w:eastAsia="Calibri" w:hAnsi="Times New Roman" w:cs="Times New Roman"/>
          <w:sz w:val="28"/>
          <w:szCs w:val="28"/>
          <w:u w:val="single"/>
        </w:rPr>
        <w:t>Кредитные карты делятся на классические, золотые и платиновые.</w:t>
      </w:r>
      <w:r w:rsidRPr="00E5469C">
        <w:rPr>
          <w:rFonts w:ascii="Times New Roman" w:eastAsia="Calibri" w:hAnsi="Times New Roman" w:cs="Times New Roman"/>
          <w:sz w:val="28"/>
          <w:szCs w:val="28"/>
        </w:rPr>
        <w:t xml:space="preserve"> Основное различие кроется в доступных кредитных лимитах. Например, имея карту классик, вы можете использовать сравнительно небольшой лимит, например не более 200 000 рублей. Золотая карта может повысить его до 800 000 рублей, а платиновая – еще больше. </w:t>
      </w:r>
    </w:p>
    <w:p w:rsidR="00E5469C" w:rsidRPr="00E5469C" w:rsidRDefault="00E5469C" w:rsidP="00E5469C">
      <w:pPr>
        <w:spacing w:after="0"/>
        <w:ind w:firstLine="709"/>
        <w:jc w:val="both"/>
        <w:rPr>
          <w:rFonts w:ascii="Times New Roman" w:eastAsia="Calibri" w:hAnsi="Times New Roman" w:cs="Times New Roman"/>
          <w:sz w:val="28"/>
          <w:szCs w:val="28"/>
        </w:rPr>
      </w:pPr>
      <w:r w:rsidRPr="00E5469C">
        <w:rPr>
          <w:rFonts w:ascii="Times New Roman" w:eastAsia="Calibri" w:hAnsi="Times New Roman" w:cs="Times New Roman"/>
          <w:sz w:val="28"/>
          <w:szCs w:val="28"/>
        </w:rPr>
        <w:t xml:space="preserve">Кроме того, в зависимости от градации: обычные, золотые или платиновые карты дают различные привилегии. Золотые и платиновые карты дают преимущества при очереди в отделении банка. Плюс эти карты особенно востребованы за границей, где предусмотрены дополнительные скидки при расчете статусными картами. </w:t>
      </w:r>
    </w:p>
    <w:p w:rsidR="00E5469C" w:rsidRPr="00E5469C" w:rsidRDefault="00E5469C" w:rsidP="00E5469C">
      <w:pPr>
        <w:spacing w:after="0"/>
        <w:ind w:firstLine="709"/>
        <w:jc w:val="both"/>
        <w:rPr>
          <w:rFonts w:ascii="Times New Roman" w:eastAsia="Calibri" w:hAnsi="Times New Roman" w:cs="Times New Roman"/>
          <w:sz w:val="28"/>
          <w:szCs w:val="28"/>
          <w:u w:val="single"/>
        </w:rPr>
      </w:pPr>
      <w:r w:rsidRPr="00E5469C">
        <w:rPr>
          <w:rFonts w:ascii="Times New Roman" w:eastAsia="Calibri" w:hAnsi="Times New Roman" w:cs="Times New Roman"/>
          <w:sz w:val="28"/>
          <w:szCs w:val="28"/>
          <w:u w:val="single"/>
        </w:rPr>
        <w:t>Следует помнить, что чем выше статус карты, тем больше взимается комиссия.</w:t>
      </w:r>
      <w:r w:rsidRPr="00E5469C">
        <w:rPr>
          <w:rFonts w:ascii="Times New Roman" w:eastAsia="Calibri" w:hAnsi="Times New Roman" w:cs="Times New Roman"/>
          <w:sz w:val="28"/>
          <w:szCs w:val="28"/>
        </w:rPr>
        <w:t xml:space="preserve"> </w:t>
      </w:r>
      <w:r w:rsidRPr="00E5469C">
        <w:rPr>
          <w:rFonts w:ascii="Times New Roman" w:eastAsia="Calibri" w:hAnsi="Times New Roman" w:cs="Times New Roman"/>
          <w:sz w:val="28"/>
          <w:szCs w:val="28"/>
          <w:u w:val="single"/>
        </w:rPr>
        <w:t>Подытожив, можно сказать, что статус карты прямо пропорционален тем возможностям, которые вы получаете и прямо пропорционален тем затратам, что вы несете.</w:t>
      </w:r>
    </w:p>
    <w:p w:rsidR="00E5469C" w:rsidRPr="00E5469C" w:rsidRDefault="00E5469C" w:rsidP="00E5469C">
      <w:pPr>
        <w:keepNext/>
        <w:numPr>
          <w:ilvl w:val="1"/>
          <w:numId w:val="0"/>
        </w:numPr>
        <w:tabs>
          <w:tab w:val="left" w:pos="720"/>
        </w:tabs>
        <w:suppressAutoHyphens/>
        <w:spacing w:after="0" w:line="312" w:lineRule="auto"/>
        <w:ind w:firstLine="709"/>
        <w:jc w:val="both"/>
        <w:outlineLvl w:val="1"/>
        <w:rPr>
          <w:rFonts w:ascii="Times New Roman" w:eastAsia="Calibri" w:hAnsi="Times New Roman" w:cs="Times New Roman"/>
          <w:b/>
          <w:smallCaps/>
          <w:kern w:val="28"/>
          <w:sz w:val="28"/>
          <w:szCs w:val="28"/>
        </w:rPr>
      </w:pPr>
      <w:bookmarkStart w:id="2" w:name="_Toc464317020"/>
      <w:r w:rsidRPr="00E5469C">
        <w:rPr>
          <w:rFonts w:ascii="Times New Roman" w:eastAsia="Calibri" w:hAnsi="Times New Roman" w:cs="Times New Roman"/>
          <w:b/>
          <w:smallCaps/>
          <w:kern w:val="28"/>
          <w:sz w:val="28"/>
          <w:szCs w:val="28"/>
        </w:rPr>
        <w:t xml:space="preserve">«КАК ВЫБРАТЬ КРЕДИТНУЮ КАРТУ» </w:t>
      </w:r>
      <w:bookmarkEnd w:id="2"/>
    </w:p>
    <w:p w:rsidR="00E5469C" w:rsidRPr="00E5469C" w:rsidRDefault="00C4431F" w:rsidP="00C4431F">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w:t>
      </w:r>
      <w:r w:rsidR="00E5469C" w:rsidRPr="00E5469C">
        <w:rPr>
          <w:rFonts w:ascii="Times New Roman" w:eastAsia="Calibri" w:hAnsi="Times New Roman" w:cs="Times New Roman"/>
          <w:sz w:val="28"/>
          <w:szCs w:val="28"/>
        </w:rPr>
        <w:t>о каким параметрам</w:t>
      </w:r>
      <w:r>
        <w:rPr>
          <w:rFonts w:ascii="Times New Roman" w:eastAsia="Calibri" w:hAnsi="Times New Roman" w:cs="Times New Roman"/>
          <w:sz w:val="28"/>
          <w:szCs w:val="28"/>
        </w:rPr>
        <w:t xml:space="preserve"> нужно выбирать кредитную карту:</w:t>
      </w:r>
    </w:p>
    <w:p w:rsidR="00E5469C" w:rsidRPr="00E5469C" w:rsidRDefault="00E5469C" w:rsidP="00E5469C">
      <w:pPr>
        <w:tabs>
          <w:tab w:val="num" w:pos="360"/>
        </w:tabs>
        <w:spacing w:after="0" w:line="312" w:lineRule="auto"/>
        <w:ind w:firstLine="709"/>
        <w:jc w:val="both"/>
        <w:rPr>
          <w:rFonts w:ascii="Times New Roman" w:eastAsia="Calibri" w:hAnsi="Times New Roman" w:cs="Times New Roman"/>
          <w:sz w:val="28"/>
          <w:szCs w:val="28"/>
        </w:rPr>
      </w:pPr>
      <w:r w:rsidRPr="00E5469C">
        <w:rPr>
          <w:rFonts w:ascii="Times New Roman" w:eastAsia="Calibri" w:hAnsi="Times New Roman" w:cs="Times New Roman"/>
          <w:sz w:val="28"/>
          <w:szCs w:val="28"/>
        </w:rPr>
        <w:t>Чем меньше размер процентной ставки, тем лучше.</w:t>
      </w:r>
    </w:p>
    <w:p w:rsidR="00E5469C" w:rsidRPr="00E5469C" w:rsidRDefault="00E5469C" w:rsidP="00E5469C">
      <w:pPr>
        <w:tabs>
          <w:tab w:val="num" w:pos="360"/>
        </w:tabs>
        <w:spacing w:after="0" w:line="312" w:lineRule="auto"/>
        <w:ind w:firstLine="709"/>
        <w:jc w:val="both"/>
        <w:rPr>
          <w:rFonts w:ascii="Times New Roman" w:eastAsia="Calibri" w:hAnsi="Times New Roman" w:cs="Times New Roman"/>
          <w:sz w:val="28"/>
          <w:szCs w:val="28"/>
        </w:rPr>
      </w:pPr>
      <w:r w:rsidRPr="00E5469C">
        <w:rPr>
          <w:rFonts w:ascii="Times New Roman" w:eastAsia="Calibri" w:hAnsi="Times New Roman" w:cs="Times New Roman"/>
          <w:sz w:val="28"/>
          <w:szCs w:val="28"/>
        </w:rPr>
        <w:t>Чем меньше ежегодная плата за обслуживание, тем лучше.</w:t>
      </w:r>
    </w:p>
    <w:p w:rsidR="00E5469C" w:rsidRPr="00E5469C" w:rsidRDefault="00E5469C" w:rsidP="00E5469C">
      <w:pPr>
        <w:tabs>
          <w:tab w:val="num" w:pos="360"/>
        </w:tabs>
        <w:spacing w:after="0" w:line="312" w:lineRule="auto"/>
        <w:ind w:firstLine="709"/>
        <w:jc w:val="both"/>
        <w:rPr>
          <w:rFonts w:ascii="Times New Roman" w:eastAsia="Calibri" w:hAnsi="Times New Roman" w:cs="Times New Roman"/>
          <w:sz w:val="28"/>
          <w:szCs w:val="28"/>
        </w:rPr>
      </w:pPr>
      <w:r w:rsidRPr="00E5469C">
        <w:rPr>
          <w:rFonts w:ascii="Times New Roman" w:eastAsia="Calibri" w:hAnsi="Times New Roman" w:cs="Times New Roman"/>
          <w:sz w:val="28"/>
          <w:szCs w:val="28"/>
        </w:rPr>
        <w:lastRenderedPageBreak/>
        <w:t xml:space="preserve">Кредитный лимит (максимальная сумма заемных средств) не должен провоцировать лишние траты. Лучше всего, если он будет равен месячным расходам. Однако есть исключение, когда высокий кредитный лимит </w:t>
      </w:r>
      <w:proofErr w:type="gramStart"/>
      <w:r w:rsidRPr="00E5469C">
        <w:rPr>
          <w:rFonts w:ascii="Times New Roman" w:eastAsia="Calibri" w:hAnsi="Times New Roman" w:cs="Times New Roman"/>
          <w:sz w:val="28"/>
          <w:szCs w:val="28"/>
        </w:rPr>
        <w:t>бывает</w:t>
      </w:r>
      <w:proofErr w:type="gramEnd"/>
      <w:r w:rsidRPr="00E5469C">
        <w:rPr>
          <w:rFonts w:ascii="Times New Roman" w:eastAsia="Calibri" w:hAnsi="Times New Roman" w:cs="Times New Roman"/>
          <w:sz w:val="28"/>
          <w:szCs w:val="28"/>
        </w:rPr>
        <w:t xml:space="preserve"> полезен, например, для финансирования больших покупок, когда у вас есть кассовый разрыв – между покупкой мебели и, скажем, выплатой гонорара по трудовому договору, и вы можете погасить долг в течение льготного периода.</w:t>
      </w:r>
    </w:p>
    <w:p w:rsidR="00E5469C" w:rsidRPr="00E5469C" w:rsidRDefault="00E5469C" w:rsidP="00E5469C">
      <w:pPr>
        <w:tabs>
          <w:tab w:val="num" w:pos="360"/>
        </w:tabs>
        <w:spacing w:after="0" w:line="312" w:lineRule="auto"/>
        <w:ind w:firstLine="709"/>
        <w:jc w:val="both"/>
        <w:rPr>
          <w:rFonts w:ascii="Times New Roman" w:eastAsia="Calibri" w:hAnsi="Times New Roman" w:cs="Times New Roman"/>
          <w:sz w:val="28"/>
          <w:szCs w:val="28"/>
        </w:rPr>
      </w:pPr>
      <w:r w:rsidRPr="00E5469C">
        <w:rPr>
          <w:rFonts w:ascii="Times New Roman" w:eastAsia="Calibri" w:hAnsi="Times New Roman" w:cs="Times New Roman"/>
          <w:sz w:val="28"/>
          <w:szCs w:val="28"/>
        </w:rPr>
        <w:t>Чем меньше дополнительные платежи и обслуживание, тем лучше.</w:t>
      </w:r>
    </w:p>
    <w:p w:rsidR="00E5469C" w:rsidRPr="00E5469C" w:rsidRDefault="00E5469C" w:rsidP="00E5469C">
      <w:pPr>
        <w:tabs>
          <w:tab w:val="num" w:pos="360"/>
        </w:tabs>
        <w:spacing w:after="0" w:line="312" w:lineRule="auto"/>
        <w:ind w:firstLine="709"/>
        <w:jc w:val="both"/>
        <w:rPr>
          <w:rFonts w:ascii="Times New Roman" w:eastAsia="Calibri" w:hAnsi="Times New Roman" w:cs="Times New Roman"/>
          <w:sz w:val="28"/>
          <w:szCs w:val="28"/>
        </w:rPr>
      </w:pPr>
      <w:r w:rsidRPr="00E5469C">
        <w:rPr>
          <w:rFonts w:ascii="Times New Roman" w:eastAsia="Calibri" w:hAnsi="Times New Roman" w:cs="Times New Roman"/>
          <w:sz w:val="28"/>
          <w:szCs w:val="28"/>
        </w:rPr>
        <w:t xml:space="preserve">Чем больше льготный период, тем лучше. </w:t>
      </w:r>
    </w:p>
    <w:p w:rsidR="00E5469C" w:rsidRPr="00E5469C" w:rsidRDefault="00E5469C" w:rsidP="00E5469C">
      <w:pPr>
        <w:keepNext/>
        <w:numPr>
          <w:ilvl w:val="1"/>
          <w:numId w:val="0"/>
        </w:numPr>
        <w:tabs>
          <w:tab w:val="left" w:pos="720"/>
        </w:tabs>
        <w:suppressAutoHyphens/>
        <w:spacing w:after="0" w:line="312" w:lineRule="auto"/>
        <w:ind w:firstLine="709"/>
        <w:jc w:val="both"/>
        <w:outlineLvl w:val="1"/>
        <w:rPr>
          <w:rFonts w:ascii="Times New Roman" w:eastAsia="Calibri" w:hAnsi="Times New Roman" w:cs="Times New Roman"/>
          <w:b/>
          <w:smallCaps/>
          <w:kern w:val="28"/>
          <w:sz w:val="28"/>
          <w:szCs w:val="28"/>
        </w:rPr>
      </w:pPr>
      <w:bookmarkStart w:id="3" w:name="_Toc464317021"/>
      <w:r w:rsidRPr="00E5469C">
        <w:rPr>
          <w:rFonts w:ascii="Times New Roman" w:eastAsia="Calibri" w:hAnsi="Times New Roman" w:cs="Times New Roman"/>
          <w:b/>
          <w:smallCaps/>
          <w:kern w:val="28"/>
          <w:sz w:val="28"/>
          <w:szCs w:val="28"/>
        </w:rPr>
        <w:t xml:space="preserve"> «ЛЬГОТНЫЙ ПЕРИОД» </w:t>
      </w:r>
      <w:bookmarkEnd w:id="3"/>
    </w:p>
    <w:p w:rsidR="00E5469C" w:rsidRPr="00E5469C" w:rsidRDefault="00E5469C" w:rsidP="00E5469C">
      <w:pPr>
        <w:tabs>
          <w:tab w:val="num" w:pos="360"/>
        </w:tabs>
        <w:spacing w:after="0" w:line="312" w:lineRule="auto"/>
        <w:ind w:firstLine="709"/>
        <w:jc w:val="both"/>
        <w:rPr>
          <w:rFonts w:ascii="Times New Roman" w:eastAsia="Calibri" w:hAnsi="Times New Roman" w:cs="Times New Roman"/>
          <w:sz w:val="28"/>
          <w:szCs w:val="28"/>
        </w:rPr>
      </w:pPr>
      <w:r w:rsidRPr="00E5469C">
        <w:rPr>
          <w:rFonts w:ascii="Times New Roman" w:eastAsia="Calibri" w:hAnsi="Times New Roman" w:cs="Times New Roman"/>
          <w:b/>
          <w:sz w:val="28"/>
          <w:szCs w:val="28"/>
        </w:rPr>
        <w:t>Льготный период</w:t>
      </w:r>
      <w:r w:rsidRPr="00E5469C">
        <w:rPr>
          <w:rFonts w:ascii="Times New Roman" w:eastAsia="Calibri" w:hAnsi="Times New Roman" w:cs="Times New Roman"/>
          <w:sz w:val="28"/>
          <w:szCs w:val="28"/>
        </w:rPr>
        <w:t xml:space="preserve"> – это временной промежуток, в течение которого держатель карты может пользоваться заемными средствами бесплатно. В это время на его долг не начисляются проценты, и если он вернет потраченную сумму до истечения льготного периода, то проценты начислены так и не будут. </w:t>
      </w:r>
    </w:p>
    <w:p w:rsidR="00E5469C" w:rsidRPr="00E5469C" w:rsidRDefault="00E5469C" w:rsidP="00E5469C">
      <w:pPr>
        <w:spacing w:after="0"/>
        <w:ind w:firstLine="709"/>
        <w:jc w:val="both"/>
        <w:rPr>
          <w:rFonts w:ascii="Times New Roman" w:eastAsia="Calibri" w:hAnsi="Times New Roman" w:cs="Times New Roman"/>
          <w:sz w:val="28"/>
          <w:szCs w:val="28"/>
        </w:rPr>
      </w:pPr>
      <w:r w:rsidRPr="00E5469C">
        <w:rPr>
          <w:rFonts w:ascii="Times New Roman" w:eastAsia="Calibri" w:hAnsi="Times New Roman" w:cs="Times New Roman"/>
          <w:sz w:val="28"/>
          <w:szCs w:val="28"/>
        </w:rPr>
        <w:t>При заключении договора следует внимательно изучить условия использования льготного периода, обратив внимание на срок действия (с какого момента начинается, когда заканчивается, меняется или нет в течение действия договора).</w:t>
      </w:r>
    </w:p>
    <w:p w:rsidR="00E5469C" w:rsidRPr="00E5469C" w:rsidRDefault="00E5469C" w:rsidP="00E5469C">
      <w:pPr>
        <w:spacing w:after="0"/>
        <w:ind w:firstLine="709"/>
        <w:jc w:val="both"/>
        <w:rPr>
          <w:rFonts w:ascii="Times New Roman" w:eastAsia="Calibri" w:hAnsi="Times New Roman" w:cs="Times New Roman"/>
          <w:color w:val="000000"/>
          <w:sz w:val="28"/>
          <w:szCs w:val="28"/>
        </w:rPr>
      </w:pPr>
      <w:r w:rsidRPr="00E5469C">
        <w:rPr>
          <w:rFonts w:ascii="Times New Roman" w:eastAsia="Calibri" w:hAnsi="Times New Roman" w:cs="Times New Roman"/>
          <w:color w:val="000000"/>
          <w:sz w:val="28"/>
          <w:szCs w:val="28"/>
        </w:rPr>
        <w:t>Во всех банках льготный период не действует в отношении операций по снятию наличных в банкомате и переводов на другие счета: такие операции расценива</w:t>
      </w:r>
      <w:r w:rsidRPr="00E5469C">
        <w:rPr>
          <w:rFonts w:ascii="Times New Roman" w:eastAsia="Calibri" w:hAnsi="Times New Roman" w:cs="Times New Roman"/>
          <w:color w:val="000000"/>
          <w:sz w:val="28"/>
          <w:szCs w:val="28"/>
        </w:rPr>
        <w:softHyphen/>
        <w:t>ются как кредит и на них начисляются проценты до даты полного погашения долга по карте.</w:t>
      </w:r>
    </w:p>
    <w:p w:rsidR="00E5469C" w:rsidRPr="00E5469C" w:rsidRDefault="00E5469C" w:rsidP="00E5469C">
      <w:pPr>
        <w:spacing w:after="0"/>
        <w:ind w:firstLine="709"/>
        <w:jc w:val="both"/>
        <w:rPr>
          <w:rFonts w:ascii="Times New Roman" w:eastAsia="Calibri" w:hAnsi="Times New Roman" w:cs="Times New Roman"/>
          <w:color w:val="000000"/>
          <w:sz w:val="28"/>
          <w:szCs w:val="28"/>
        </w:rPr>
      </w:pPr>
      <w:r w:rsidRPr="00E5469C">
        <w:rPr>
          <w:rFonts w:ascii="Times New Roman" w:eastAsia="Calibri" w:hAnsi="Times New Roman" w:cs="Times New Roman"/>
          <w:color w:val="000000"/>
          <w:sz w:val="28"/>
          <w:szCs w:val="28"/>
        </w:rPr>
        <w:t>Льготный период делится на отчетный период и платежный период.</w:t>
      </w:r>
    </w:p>
    <w:p w:rsidR="00E5469C" w:rsidRPr="00E5469C" w:rsidRDefault="00E5469C" w:rsidP="00E5469C">
      <w:pPr>
        <w:tabs>
          <w:tab w:val="num" w:pos="360"/>
        </w:tabs>
        <w:spacing w:after="0" w:line="312" w:lineRule="auto"/>
        <w:ind w:firstLine="709"/>
        <w:jc w:val="both"/>
        <w:rPr>
          <w:rFonts w:ascii="Times New Roman" w:eastAsia="Calibri" w:hAnsi="Times New Roman" w:cs="Times New Roman"/>
          <w:sz w:val="28"/>
          <w:szCs w:val="28"/>
        </w:rPr>
      </w:pPr>
      <w:r w:rsidRPr="00E5469C">
        <w:rPr>
          <w:rFonts w:ascii="Times New Roman" w:eastAsia="Calibri" w:hAnsi="Times New Roman" w:cs="Times New Roman"/>
          <w:b/>
          <w:sz w:val="28"/>
          <w:szCs w:val="28"/>
        </w:rPr>
        <w:t>Отчетный период</w:t>
      </w:r>
      <w:r w:rsidRPr="00E5469C">
        <w:rPr>
          <w:rFonts w:ascii="Times New Roman" w:eastAsia="Calibri" w:hAnsi="Times New Roman" w:cs="Times New Roman"/>
          <w:sz w:val="28"/>
          <w:szCs w:val="28"/>
        </w:rPr>
        <w:t xml:space="preserve"> — это период, в течение которого держатель карты совершает покупки. Обычно он длится один календарный месяц. Начало отчетного периода может определяться: от даты оформления карты, от даты совершения первой операции по карте или определенной календарной датой. Далее каждый месяц он повторяется.</w:t>
      </w:r>
    </w:p>
    <w:p w:rsidR="00E5469C" w:rsidRPr="00E5469C" w:rsidRDefault="00E5469C" w:rsidP="00E5469C">
      <w:pPr>
        <w:spacing w:after="0"/>
        <w:ind w:firstLine="709"/>
        <w:jc w:val="both"/>
        <w:rPr>
          <w:rFonts w:ascii="Times New Roman" w:eastAsia="Calibri" w:hAnsi="Times New Roman" w:cs="Times New Roman"/>
          <w:color w:val="000000"/>
          <w:sz w:val="28"/>
          <w:szCs w:val="28"/>
        </w:rPr>
      </w:pPr>
      <w:r w:rsidRPr="00E5469C">
        <w:rPr>
          <w:rFonts w:ascii="Times New Roman" w:eastAsia="Calibri" w:hAnsi="Times New Roman" w:cs="Times New Roman"/>
          <w:sz w:val="28"/>
          <w:szCs w:val="28"/>
        </w:rPr>
        <w:t>По истечении очередного отчетного периода банк определяет сумму задолженности и сообщает пользователю общую сумму задолженности, а также минимальный платеж, который нужно вовремя внести, чтобы не были начислены штрафы.</w:t>
      </w:r>
    </w:p>
    <w:p w:rsidR="00E5469C" w:rsidRPr="00E5469C" w:rsidRDefault="00E5469C" w:rsidP="00E5469C">
      <w:pPr>
        <w:tabs>
          <w:tab w:val="num" w:pos="360"/>
        </w:tabs>
        <w:spacing w:after="0" w:line="312" w:lineRule="auto"/>
        <w:ind w:firstLine="709"/>
        <w:jc w:val="both"/>
        <w:rPr>
          <w:rFonts w:ascii="Times New Roman" w:eastAsia="Calibri" w:hAnsi="Times New Roman" w:cs="Times New Roman"/>
          <w:sz w:val="28"/>
          <w:szCs w:val="28"/>
        </w:rPr>
      </w:pPr>
      <w:r w:rsidRPr="00E5469C">
        <w:rPr>
          <w:rFonts w:ascii="Times New Roman" w:eastAsia="Calibri" w:hAnsi="Times New Roman" w:cs="Times New Roman"/>
          <w:b/>
          <w:sz w:val="28"/>
          <w:szCs w:val="28"/>
        </w:rPr>
        <w:t xml:space="preserve">Платежный период </w:t>
      </w:r>
      <w:r w:rsidRPr="00E5469C">
        <w:rPr>
          <w:rFonts w:ascii="Times New Roman" w:eastAsia="Calibri" w:hAnsi="Times New Roman" w:cs="Times New Roman"/>
          <w:sz w:val="28"/>
          <w:szCs w:val="28"/>
        </w:rPr>
        <w:t>— период, наступающий после окончания отчетного, в течение которого держатель карты должен вернуть банку потраченную сумму, чтобы по ней не начислялись проценты.</w:t>
      </w:r>
    </w:p>
    <w:p w:rsidR="00E5469C" w:rsidRPr="00E5469C" w:rsidRDefault="00E5469C" w:rsidP="00E5469C">
      <w:pPr>
        <w:spacing w:after="0"/>
        <w:ind w:firstLine="709"/>
        <w:jc w:val="both"/>
        <w:rPr>
          <w:rFonts w:ascii="Times New Roman" w:eastAsia="Calibri" w:hAnsi="Times New Roman" w:cs="Times New Roman"/>
          <w:sz w:val="28"/>
          <w:szCs w:val="28"/>
        </w:rPr>
      </w:pPr>
      <w:r w:rsidRPr="00E5469C">
        <w:rPr>
          <w:rFonts w:ascii="Times New Roman" w:eastAsia="Calibri" w:hAnsi="Times New Roman" w:cs="Times New Roman"/>
          <w:sz w:val="28"/>
          <w:szCs w:val="28"/>
        </w:rPr>
        <w:lastRenderedPageBreak/>
        <w:t>Платежный период обычно длится еще 15-30 дней, поэтому льготный период обычно выходит 45-60 дней, в зависимости от конкретного банковского предложения.</w:t>
      </w:r>
    </w:p>
    <w:p w:rsidR="00E5469C" w:rsidRPr="00E5469C" w:rsidRDefault="00E5469C" w:rsidP="00E5469C">
      <w:pPr>
        <w:spacing w:after="0"/>
        <w:ind w:firstLine="709"/>
        <w:jc w:val="both"/>
        <w:rPr>
          <w:rFonts w:ascii="Times New Roman" w:eastAsia="Calibri" w:hAnsi="Times New Roman" w:cs="Times New Roman"/>
          <w:sz w:val="28"/>
          <w:szCs w:val="28"/>
        </w:rPr>
      </w:pPr>
      <w:r w:rsidRPr="00E5469C">
        <w:rPr>
          <w:rFonts w:ascii="Times New Roman" w:eastAsia="Calibri" w:hAnsi="Times New Roman" w:cs="Times New Roman"/>
          <w:sz w:val="28"/>
          <w:szCs w:val="28"/>
        </w:rPr>
        <w:t>Итак, подытожим. Использование заемных сре</w:t>
      </w:r>
      <w:proofErr w:type="gramStart"/>
      <w:r w:rsidRPr="00E5469C">
        <w:rPr>
          <w:rFonts w:ascii="Times New Roman" w:eastAsia="Calibri" w:hAnsi="Times New Roman" w:cs="Times New Roman"/>
          <w:sz w:val="28"/>
          <w:szCs w:val="28"/>
        </w:rPr>
        <w:t>дств в т</w:t>
      </w:r>
      <w:proofErr w:type="gramEnd"/>
      <w:r w:rsidRPr="00E5469C">
        <w:rPr>
          <w:rFonts w:ascii="Times New Roman" w:eastAsia="Calibri" w:hAnsi="Times New Roman" w:cs="Times New Roman"/>
          <w:sz w:val="28"/>
          <w:szCs w:val="28"/>
        </w:rPr>
        <w:t>ечение льготного периода может быть очень выгодным, ведь вам не нужно будет платить за них проценты. Однако если не погасить всю сумму до конца платежного периода, банк начислит проценты. Если не внести даже минимальный платеж – банк начислит штраф.  Проценты начисляются на остаток долга. Поэтому в течение платежного периода надо возвращать хотя бы минимальный платеж, а в идеале – все.</w:t>
      </w:r>
    </w:p>
    <w:p w:rsidR="00E5469C" w:rsidRPr="00E5469C" w:rsidRDefault="00C4431F" w:rsidP="00E5469C">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Л</w:t>
      </w:r>
      <w:r w:rsidR="00E5469C" w:rsidRPr="00E5469C">
        <w:rPr>
          <w:rFonts w:ascii="Times New Roman" w:eastAsia="Calibri" w:hAnsi="Times New Roman" w:cs="Times New Roman"/>
          <w:sz w:val="28"/>
          <w:szCs w:val="28"/>
        </w:rPr>
        <w:t xml:space="preserve">ьготный период может открываться многократно, а значит, вы можете постоянно совершать операции с его использованием. Однако прибегать к такому методу стоит лишь тогда, когда вы можете четко контролировать ситуацию и дисциплинированно погашать задолженность, чтобы не выходить из льготного периода. </w:t>
      </w:r>
    </w:p>
    <w:p w:rsidR="00E5469C" w:rsidRPr="00E5469C" w:rsidRDefault="00E5469C" w:rsidP="00C23F07">
      <w:pPr>
        <w:keepNext/>
        <w:numPr>
          <w:ilvl w:val="1"/>
          <w:numId w:val="0"/>
        </w:numPr>
        <w:tabs>
          <w:tab w:val="left" w:pos="720"/>
        </w:tabs>
        <w:suppressAutoHyphens/>
        <w:spacing w:after="0" w:line="312" w:lineRule="auto"/>
        <w:jc w:val="both"/>
        <w:outlineLvl w:val="1"/>
        <w:rPr>
          <w:rFonts w:ascii="Times New Roman" w:eastAsia="Calibri" w:hAnsi="Times New Roman" w:cs="Times New Roman"/>
          <w:b/>
          <w:smallCaps/>
          <w:kern w:val="28"/>
          <w:sz w:val="28"/>
          <w:szCs w:val="28"/>
        </w:rPr>
      </w:pPr>
      <w:bookmarkStart w:id="4" w:name="_Toc464317022"/>
      <w:r w:rsidRPr="00E5469C">
        <w:rPr>
          <w:rFonts w:ascii="Times New Roman" w:eastAsia="Calibri" w:hAnsi="Times New Roman" w:cs="Times New Roman"/>
          <w:b/>
          <w:smallCaps/>
          <w:kern w:val="28"/>
          <w:sz w:val="28"/>
          <w:szCs w:val="28"/>
        </w:rPr>
        <w:t xml:space="preserve"> «ПОДВОДНЫЕ КАМНИ КРЕДИТНОЙ КАРТЫ» </w:t>
      </w:r>
      <w:bookmarkEnd w:id="4"/>
    </w:p>
    <w:p w:rsidR="00E5469C" w:rsidRPr="00E5469C" w:rsidRDefault="00E5469C" w:rsidP="00E5469C">
      <w:pPr>
        <w:spacing w:after="0"/>
        <w:ind w:firstLine="709"/>
        <w:jc w:val="both"/>
        <w:rPr>
          <w:rFonts w:ascii="Times New Roman" w:eastAsia="Calibri" w:hAnsi="Times New Roman" w:cs="Times New Roman"/>
          <w:sz w:val="28"/>
          <w:szCs w:val="28"/>
        </w:rPr>
      </w:pPr>
      <w:r w:rsidRPr="00E5469C">
        <w:rPr>
          <w:rFonts w:ascii="Times New Roman" w:eastAsia="Calibri" w:hAnsi="Times New Roman" w:cs="Times New Roman"/>
          <w:sz w:val="28"/>
          <w:szCs w:val="28"/>
          <w:u w:val="single"/>
        </w:rPr>
        <w:t>Кредитная карта скрывает себе множество различных выплат.</w:t>
      </w:r>
      <w:r w:rsidRPr="00E5469C">
        <w:rPr>
          <w:rFonts w:ascii="Times New Roman" w:eastAsia="Calibri" w:hAnsi="Times New Roman" w:cs="Times New Roman"/>
          <w:sz w:val="28"/>
          <w:szCs w:val="28"/>
        </w:rPr>
        <w:t xml:space="preserve">  Даже если мы не платим проценты, часть денег может быть списана за следующие услуги:</w:t>
      </w:r>
    </w:p>
    <w:p w:rsidR="00E5469C" w:rsidRPr="00E5469C" w:rsidRDefault="00E5469C" w:rsidP="00E5469C">
      <w:pPr>
        <w:tabs>
          <w:tab w:val="num" w:pos="360"/>
        </w:tabs>
        <w:spacing w:after="0" w:line="312" w:lineRule="auto"/>
        <w:ind w:firstLine="709"/>
        <w:jc w:val="both"/>
        <w:rPr>
          <w:rFonts w:ascii="Times New Roman" w:eastAsia="Calibri" w:hAnsi="Times New Roman" w:cs="Times New Roman"/>
          <w:sz w:val="28"/>
          <w:szCs w:val="28"/>
        </w:rPr>
      </w:pPr>
      <w:r w:rsidRPr="00E5469C">
        <w:rPr>
          <w:rFonts w:ascii="Times New Roman" w:eastAsia="Calibri" w:hAnsi="Times New Roman" w:cs="Times New Roman"/>
          <w:sz w:val="28"/>
          <w:szCs w:val="28"/>
        </w:rPr>
        <w:t>Регулярная плата за обслуживание.</w:t>
      </w:r>
    </w:p>
    <w:p w:rsidR="00E5469C" w:rsidRPr="00E5469C" w:rsidRDefault="00E5469C" w:rsidP="00E5469C">
      <w:pPr>
        <w:tabs>
          <w:tab w:val="num" w:pos="360"/>
        </w:tabs>
        <w:spacing w:after="0" w:line="312" w:lineRule="auto"/>
        <w:ind w:firstLine="709"/>
        <w:jc w:val="both"/>
        <w:rPr>
          <w:rFonts w:ascii="Times New Roman" w:eastAsia="Calibri" w:hAnsi="Times New Roman" w:cs="Times New Roman"/>
          <w:sz w:val="28"/>
          <w:szCs w:val="28"/>
        </w:rPr>
      </w:pPr>
      <w:r w:rsidRPr="00E5469C">
        <w:rPr>
          <w:rFonts w:ascii="Times New Roman" w:eastAsia="Calibri" w:hAnsi="Times New Roman" w:cs="Times New Roman"/>
          <w:sz w:val="28"/>
          <w:szCs w:val="28"/>
        </w:rPr>
        <w:t>Платежи за недостаточный оборот по карте.</w:t>
      </w:r>
    </w:p>
    <w:p w:rsidR="00E5469C" w:rsidRPr="00E5469C" w:rsidRDefault="00E5469C" w:rsidP="00E5469C">
      <w:pPr>
        <w:tabs>
          <w:tab w:val="num" w:pos="360"/>
        </w:tabs>
        <w:spacing w:after="0" w:line="312" w:lineRule="auto"/>
        <w:ind w:firstLine="709"/>
        <w:jc w:val="both"/>
        <w:rPr>
          <w:rFonts w:ascii="Times New Roman" w:eastAsia="Calibri" w:hAnsi="Times New Roman" w:cs="Times New Roman"/>
          <w:sz w:val="28"/>
          <w:szCs w:val="28"/>
        </w:rPr>
      </w:pPr>
      <w:r w:rsidRPr="00E5469C">
        <w:rPr>
          <w:rFonts w:ascii="Times New Roman" w:eastAsia="Calibri" w:hAnsi="Times New Roman" w:cs="Times New Roman"/>
          <w:sz w:val="28"/>
          <w:szCs w:val="28"/>
        </w:rPr>
        <w:t>Платежи за снятие наличных в банкомате.</w:t>
      </w:r>
    </w:p>
    <w:p w:rsidR="00E5469C" w:rsidRPr="00E5469C" w:rsidRDefault="00E5469C" w:rsidP="00E5469C">
      <w:pPr>
        <w:spacing w:after="0"/>
        <w:ind w:firstLine="709"/>
        <w:jc w:val="both"/>
        <w:rPr>
          <w:rFonts w:ascii="Times New Roman" w:eastAsia="Calibri" w:hAnsi="Times New Roman" w:cs="Times New Roman"/>
          <w:sz w:val="28"/>
          <w:szCs w:val="28"/>
        </w:rPr>
      </w:pPr>
      <w:r w:rsidRPr="00E5469C">
        <w:rPr>
          <w:rFonts w:ascii="Times New Roman" w:eastAsia="Calibri" w:hAnsi="Times New Roman" w:cs="Times New Roman"/>
          <w:sz w:val="28"/>
          <w:szCs w:val="28"/>
        </w:rPr>
        <w:t>Будьте внимательны и учитывайте эти дополнительные расходы, открывая кредитную карту.</w:t>
      </w:r>
    </w:p>
    <w:p w:rsidR="00E5469C" w:rsidRPr="00E5469C" w:rsidRDefault="00E5469C" w:rsidP="00E5469C">
      <w:pPr>
        <w:keepNext/>
        <w:numPr>
          <w:ilvl w:val="1"/>
          <w:numId w:val="0"/>
        </w:numPr>
        <w:tabs>
          <w:tab w:val="left" w:pos="720"/>
        </w:tabs>
        <w:suppressAutoHyphens/>
        <w:spacing w:after="0" w:line="312" w:lineRule="auto"/>
        <w:ind w:firstLine="709"/>
        <w:jc w:val="both"/>
        <w:outlineLvl w:val="1"/>
        <w:rPr>
          <w:rFonts w:ascii="Times New Roman" w:eastAsia="Calibri" w:hAnsi="Times New Roman" w:cs="Times New Roman"/>
          <w:b/>
          <w:smallCaps/>
          <w:kern w:val="28"/>
          <w:sz w:val="28"/>
          <w:szCs w:val="28"/>
        </w:rPr>
      </w:pPr>
      <w:bookmarkStart w:id="5" w:name="_Toc464317023"/>
      <w:r w:rsidRPr="00E5469C">
        <w:rPr>
          <w:rFonts w:ascii="Times New Roman" w:eastAsia="Calibri" w:hAnsi="Times New Roman" w:cs="Times New Roman"/>
          <w:b/>
          <w:smallCaps/>
          <w:kern w:val="28"/>
          <w:sz w:val="28"/>
          <w:szCs w:val="28"/>
        </w:rPr>
        <w:t xml:space="preserve"> «ДЕБЕТОВАЯ КАРТА С ОВЕРДРАФТОМ VS КРЕДИТНАЯ КАРТА» </w:t>
      </w:r>
      <w:bookmarkEnd w:id="5"/>
    </w:p>
    <w:p w:rsidR="00E5469C" w:rsidRPr="00E5469C" w:rsidRDefault="00E5469C" w:rsidP="00E5469C">
      <w:pPr>
        <w:spacing w:after="0"/>
        <w:ind w:firstLine="709"/>
        <w:jc w:val="both"/>
        <w:rPr>
          <w:rFonts w:ascii="Times New Roman" w:eastAsia="Calibri" w:hAnsi="Times New Roman" w:cs="Times New Roman"/>
          <w:sz w:val="28"/>
          <w:szCs w:val="28"/>
        </w:rPr>
      </w:pPr>
      <w:r w:rsidRPr="00E5469C">
        <w:rPr>
          <w:rFonts w:ascii="Times New Roman" w:eastAsia="Calibri" w:hAnsi="Times New Roman" w:cs="Times New Roman"/>
          <w:sz w:val="28"/>
          <w:szCs w:val="28"/>
        </w:rPr>
        <w:t>У дебетовой карты с овердрафтом есть схожие черты с кредитной картой, так как обе позволяют использовать заемные средства. Кредитная карта больше подходит тем, кто хочет использовать заемные средства на регулярной основе. Дебетовая карта с овердрафтом – для тех, кто готов использовать заемные средства не часто.</w:t>
      </w:r>
    </w:p>
    <w:p w:rsidR="00E5469C" w:rsidRPr="00E5469C" w:rsidRDefault="00E5469C" w:rsidP="00E5469C">
      <w:pPr>
        <w:spacing w:after="0"/>
        <w:ind w:firstLine="709"/>
        <w:jc w:val="both"/>
        <w:rPr>
          <w:rFonts w:ascii="Times New Roman" w:eastAsia="Calibri" w:hAnsi="Times New Roman" w:cs="Times New Roman"/>
          <w:sz w:val="28"/>
          <w:szCs w:val="28"/>
        </w:rPr>
      </w:pPr>
      <w:r w:rsidRPr="00E5469C">
        <w:rPr>
          <w:rFonts w:ascii="Times New Roman" w:eastAsia="Calibri" w:hAnsi="Times New Roman" w:cs="Times New Roman"/>
          <w:sz w:val="28"/>
          <w:szCs w:val="28"/>
        </w:rPr>
        <w:t>Беспроцентный период кредитования предусмотрен только для кредитной карты и составляет около двух месяцев.</w:t>
      </w:r>
    </w:p>
    <w:p w:rsidR="00E5469C" w:rsidRPr="00E5469C" w:rsidRDefault="00E5469C" w:rsidP="00E5469C">
      <w:pPr>
        <w:spacing w:after="0"/>
        <w:ind w:firstLine="709"/>
        <w:jc w:val="both"/>
        <w:rPr>
          <w:rFonts w:ascii="Times New Roman" w:eastAsia="Calibri" w:hAnsi="Times New Roman" w:cs="Times New Roman"/>
          <w:sz w:val="28"/>
          <w:szCs w:val="28"/>
        </w:rPr>
      </w:pPr>
      <w:r w:rsidRPr="00E5469C">
        <w:rPr>
          <w:rFonts w:ascii="Times New Roman" w:eastAsia="Calibri" w:hAnsi="Times New Roman" w:cs="Times New Roman"/>
          <w:sz w:val="28"/>
          <w:szCs w:val="28"/>
        </w:rPr>
        <w:t xml:space="preserve">Погашение долга по дебетовой карте с овердрафтом происходит автоматически при первом поступлении денег на счет, а по кредитной предусмотрен платежный период, в течение которого возможно погашать частями, и проценты начислены не будут. По дебетовой карте с овердрафтом кредитный лимит, т.е. максимальная сумма денежных средств, которую вы </w:t>
      </w:r>
      <w:r w:rsidRPr="00E5469C">
        <w:rPr>
          <w:rFonts w:ascii="Times New Roman" w:eastAsia="Calibri" w:hAnsi="Times New Roman" w:cs="Times New Roman"/>
          <w:sz w:val="28"/>
          <w:szCs w:val="28"/>
        </w:rPr>
        <w:lastRenderedPageBreak/>
        <w:t xml:space="preserve">можете взять в долг у банка по кредитной карте, обычно не выше уровня среднемесячных поступлений. В случае с кредитной картой он может быть высоким, если раньше по карте были большие обороты.  Если вы являетесь зарплатными клиентом банка, или по вашей карте совершаются большие обороты, банк может предложить увеличить кредитный лимит. Если вы в нем не нуждаетесь – отказывайтесь от этой услуги. </w:t>
      </w:r>
    </w:p>
    <w:p w:rsidR="00E5469C" w:rsidRPr="00E5469C" w:rsidRDefault="00E5469C" w:rsidP="00E5469C">
      <w:pPr>
        <w:keepNext/>
        <w:numPr>
          <w:ilvl w:val="1"/>
          <w:numId w:val="0"/>
        </w:numPr>
        <w:tabs>
          <w:tab w:val="left" w:pos="720"/>
        </w:tabs>
        <w:suppressAutoHyphens/>
        <w:spacing w:after="0" w:line="312" w:lineRule="auto"/>
        <w:ind w:firstLine="709"/>
        <w:jc w:val="both"/>
        <w:outlineLvl w:val="1"/>
        <w:rPr>
          <w:rFonts w:ascii="Times New Roman" w:eastAsia="Calibri" w:hAnsi="Times New Roman" w:cs="Times New Roman"/>
          <w:b/>
          <w:smallCaps/>
          <w:kern w:val="28"/>
          <w:sz w:val="28"/>
          <w:szCs w:val="28"/>
        </w:rPr>
      </w:pPr>
      <w:bookmarkStart w:id="6" w:name="_Toc464317024"/>
      <w:r w:rsidRPr="00E5469C">
        <w:rPr>
          <w:rFonts w:ascii="Times New Roman" w:eastAsia="Calibri" w:hAnsi="Times New Roman" w:cs="Times New Roman"/>
          <w:b/>
          <w:smallCaps/>
          <w:kern w:val="28"/>
          <w:sz w:val="28"/>
          <w:szCs w:val="28"/>
        </w:rPr>
        <w:t xml:space="preserve"> «ПРЕДОПЛАЧЕННЫЕ КАРТЫ» </w:t>
      </w:r>
      <w:bookmarkEnd w:id="6"/>
    </w:p>
    <w:p w:rsidR="00E5469C" w:rsidRPr="00E5469C" w:rsidRDefault="00E5469C" w:rsidP="00E5469C">
      <w:pPr>
        <w:spacing w:after="0"/>
        <w:ind w:firstLine="709"/>
        <w:jc w:val="both"/>
        <w:rPr>
          <w:rFonts w:ascii="Times New Roman" w:eastAsia="Calibri" w:hAnsi="Times New Roman" w:cs="Times New Roman"/>
          <w:sz w:val="28"/>
          <w:szCs w:val="28"/>
          <w:u w:val="single"/>
        </w:rPr>
      </w:pPr>
      <w:r w:rsidRPr="00E5469C">
        <w:rPr>
          <w:rFonts w:ascii="Times New Roman" w:eastAsia="Calibri" w:hAnsi="Times New Roman" w:cs="Times New Roman"/>
          <w:sz w:val="28"/>
          <w:szCs w:val="28"/>
        </w:rPr>
        <w:t xml:space="preserve">Мы поговорили о картах, привязанных к банковским счетам. Однако есть и карты для тех, кто не имеет такого счета. </w:t>
      </w:r>
      <w:r w:rsidRPr="00E5469C">
        <w:rPr>
          <w:rFonts w:ascii="Times New Roman" w:eastAsia="Calibri" w:hAnsi="Times New Roman" w:cs="Times New Roman"/>
          <w:sz w:val="28"/>
          <w:szCs w:val="28"/>
          <w:u w:val="single"/>
        </w:rPr>
        <w:t>В банке или небанковской организации (телекоммуникационной, транспортной или торговой) вы можете приобрести специальную карту и положить на нее определенную сумму денег.</w:t>
      </w:r>
    </w:p>
    <w:p w:rsidR="00E5469C" w:rsidRPr="00E5469C" w:rsidRDefault="00E5469C" w:rsidP="00E5469C">
      <w:pPr>
        <w:spacing w:after="0"/>
        <w:ind w:firstLine="709"/>
        <w:jc w:val="both"/>
        <w:rPr>
          <w:rFonts w:ascii="Times New Roman" w:eastAsia="Calibri" w:hAnsi="Times New Roman" w:cs="Times New Roman"/>
          <w:sz w:val="28"/>
          <w:szCs w:val="28"/>
        </w:rPr>
      </w:pPr>
      <w:r w:rsidRPr="00E5469C">
        <w:rPr>
          <w:rFonts w:ascii="Times New Roman" w:eastAsia="Calibri" w:hAnsi="Times New Roman" w:cs="Times New Roman"/>
          <w:sz w:val="28"/>
          <w:szCs w:val="28"/>
        </w:rPr>
        <w:t xml:space="preserve">Такая карта будет называться предоплаченной картой. По принципу работы она похожа на дебетовую карту. Такая карта предназначена для приобретения товаров и даже для покупок через Интернет, однако получение наличных, как правило, не предусмотрено. Среди этих карт есть два типа. Первый – это электронные кошельки. Когда вы кладете на такую карту деньги, они становятся электронными деньгами. Второй тип карт объединяет карты,  для которых в качестве ценности выступают единицы услуг. Например, это могут быть поездки на транспорте или число минут Интернета. Кроме того, данные карты бывают перезагружаемые и </w:t>
      </w:r>
      <w:proofErr w:type="spellStart"/>
      <w:r w:rsidRPr="00E5469C">
        <w:rPr>
          <w:rFonts w:ascii="Times New Roman" w:eastAsia="Calibri" w:hAnsi="Times New Roman" w:cs="Times New Roman"/>
          <w:sz w:val="28"/>
          <w:szCs w:val="28"/>
        </w:rPr>
        <w:t>неперезагружаемые</w:t>
      </w:r>
      <w:proofErr w:type="spellEnd"/>
      <w:r w:rsidRPr="00E5469C">
        <w:rPr>
          <w:rFonts w:ascii="Times New Roman" w:eastAsia="Calibri" w:hAnsi="Times New Roman" w:cs="Times New Roman"/>
          <w:sz w:val="28"/>
          <w:szCs w:val="28"/>
        </w:rPr>
        <w:t xml:space="preserve">. Для перезагружаемых карт предусмотрена функция повторного внесения денежных средств. </w:t>
      </w:r>
    </w:p>
    <w:p w:rsidR="00E5469C" w:rsidRPr="00E5469C" w:rsidRDefault="00E5469C" w:rsidP="00E5469C">
      <w:pPr>
        <w:spacing w:after="0"/>
        <w:ind w:firstLine="709"/>
        <w:jc w:val="both"/>
        <w:rPr>
          <w:rFonts w:ascii="Times New Roman" w:eastAsia="Calibri" w:hAnsi="Times New Roman" w:cs="Times New Roman"/>
          <w:sz w:val="28"/>
          <w:szCs w:val="28"/>
        </w:rPr>
      </w:pPr>
      <w:r w:rsidRPr="00E5469C">
        <w:rPr>
          <w:rFonts w:ascii="Times New Roman" w:eastAsia="Calibri" w:hAnsi="Times New Roman" w:cs="Times New Roman"/>
          <w:sz w:val="28"/>
          <w:szCs w:val="28"/>
        </w:rPr>
        <w:t>Оплата покупок происходит от имени организации, выпустившей карту. Карты обычно не именные и вам не потребуется  предъявлять паспорт. По мнению экспертов, предоплаченные карты будут набирать популярность  в ближайшем будущем.</w:t>
      </w:r>
    </w:p>
    <w:p w:rsidR="00E5469C" w:rsidRPr="00E5469C" w:rsidRDefault="00E5469C" w:rsidP="00E5469C">
      <w:pPr>
        <w:keepNext/>
        <w:numPr>
          <w:ilvl w:val="1"/>
          <w:numId w:val="0"/>
        </w:numPr>
        <w:tabs>
          <w:tab w:val="left" w:pos="720"/>
        </w:tabs>
        <w:suppressAutoHyphens/>
        <w:spacing w:after="0" w:line="312" w:lineRule="auto"/>
        <w:ind w:firstLine="709"/>
        <w:jc w:val="both"/>
        <w:outlineLvl w:val="1"/>
        <w:rPr>
          <w:rFonts w:ascii="Times New Roman" w:eastAsia="Calibri" w:hAnsi="Times New Roman" w:cs="Times New Roman"/>
          <w:b/>
          <w:smallCaps/>
          <w:kern w:val="28"/>
          <w:sz w:val="28"/>
          <w:szCs w:val="28"/>
        </w:rPr>
      </w:pPr>
      <w:bookmarkStart w:id="7" w:name="_Toc464317025"/>
      <w:r w:rsidRPr="00E5469C">
        <w:rPr>
          <w:rFonts w:ascii="Times New Roman" w:eastAsia="Calibri" w:hAnsi="Times New Roman" w:cs="Times New Roman"/>
          <w:b/>
          <w:smallCaps/>
          <w:kern w:val="28"/>
          <w:sz w:val="28"/>
          <w:szCs w:val="28"/>
        </w:rPr>
        <w:t xml:space="preserve"> «ОСОБЕННОСТИ БАНКОВСКИХ КАРТ» </w:t>
      </w:r>
      <w:bookmarkEnd w:id="7"/>
    </w:p>
    <w:p w:rsidR="00E5469C" w:rsidRPr="00E5469C" w:rsidRDefault="00E5469C" w:rsidP="00E5469C">
      <w:pPr>
        <w:spacing w:after="0"/>
        <w:ind w:firstLine="709"/>
        <w:jc w:val="both"/>
        <w:rPr>
          <w:rFonts w:ascii="Times New Roman" w:eastAsia="Calibri" w:hAnsi="Times New Roman" w:cs="Times New Roman"/>
          <w:sz w:val="28"/>
          <w:szCs w:val="28"/>
        </w:rPr>
      </w:pPr>
      <w:r w:rsidRPr="00E5469C">
        <w:rPr>
          <w:rFonts w:ascii="Times New Roman" w:eastAsia="Calibri" w:hAnsi="Times New Roman" w:cs="Times New Roman"/>
          <w:sz w:val="28"/>
          <w:szCs w:val="28"/>
        </w:rPr>
        <w:t xml:space="preserve">Банковская карта с лицевой стороны имеет определенный фон, который иногда вы можете выбрать сами за дополнительную плату. Тогда у вас будет карта с индивидуальным дизайном. Здесь же содержится основная информация: название банка, выпустившего карту, ее номер, срок действия и фамилия и имя держателя карты. Оборотная сторона содержит магнитную полосу, место для подписи держателя карты, а также состоящий из трех цифр CVV или </w:t>
      </w:r>
      <w:r w:rsidRPr="00E5469C">
        <w:rPr>
          <w:rFonts w:ascii="Times New Roman" w:eastAsia="Calibri" w:hAnsi="Times New Roman" w:cs="Times New Roman"/>
          <w:sz w:val="28"/>
          <w:szCs w:val="28"/>
          <w:lang w:val="en-US"/>
        </w:rPr>
        <w:t>CVC</w:t>
      </w:r>
      <w:r w:rsidRPr="00E5469C">
        <w:rPr>
          <w:rFonts w:ascii="Times New Roman" w:eastAsia="Calibri" w:hAnsi="Times New Roman" w:cs="Times New Roman"/>
          <w:sz w:val="28"/>
          <w:szCs w:val="28"/>
        </w:rPr>
        <w:t xml:space="preserve"> код проверки подлинности карты, который вы вводите при покупках в интернете. (CVV — трёхзначный код проверки подлинности карты платёжной системы </w:t>
      </w:r>
      <w:proofErr w:type="spellStart"/>
      <w:r w:rsidRPr="00E5469C">
        <w:rPr>
          <w:rFonts w:ascii="Times New Roman" w:eastAsia="Calibri" w:hAnsi="Times New Roman" w:cs="Times New Roman"/>
          <w:sz w:val="28"/>
          <w:szCs w:val="28"/>
        </w:rPr>
        <w:t>Vis</w:t>
      </w:r>
      <w:proofErr w:type="gramStart"/>
      <w:r w:rsidRPr="00E5469C">
        <w:rPr>
          <w:rFonts w:ascii="Times New Roman" w:eastAsia="Calibri" w:hAnsi="Times New Roman" w:cs="Times New Roman"/>
          <w:sz w:val="28"/>
          <w:szCs w:val="28"/>
        </w:rPr>
        <w:t>а</w:t>
      </w:r>
      <w:proofErr w:type="spellEnd"/>
      <w:proofErr w:type="gramEnd"/>
      <w:r w:rsidRPr="00E5469C">
        <w:rPr>
          <w:rFonts w:ascii="Times New Roman" w:eastAsia="Calibri" w:hAnsi="Times New Roman" w:cs="Times New Roman"/>
          <w:sz w:val="28"/>
          <w:szCs w:val="28"/>
        </w:rPr>
        <w:t xml:space="preserve">, CVC –  </w:t>
      </w:r>
      <w:proofErr w:type="spellStart"/>
      <w:r w:rsidRPr="00E5469C">
        <w:rPr>
          <w:rFonts w:ascii="Times New Roman" w:eastAsia="Calibri" w:hAnsi="Times New Roman" w:cs="Times New Roman"/>
          <w:sz w:val="28"/>
          <w:szCs w:val="28"/>
        </w:rPr>
        <w:t>MasterCard</w:t>
      </w:r>
      <w:proofErr w:type="spellEnd"/>
      <w:r w:rsidRPr="00E5469C">
        <w:rPr>
          <w:rFonts w:ascii="Times New Roman" w:eastAsia="Calibri" w:hAnsi="Times New Roman" w:cs="Times New Roman"/>
          <w:sz w:val="28"/>
          <w:szCs w:val="28"/>
        </w:rPr>
        <w:t xml:space="preserve">. Важный момент! </w:t>
      </w:r>
      <w:r w:rsidRPr="00E5469C">
        <w:rPr>
          <w:rFonts w:ascii="Times New Roman" w:eastAsia="Calibri" w:hAnsi="Times New Roman" w:cs="Times New Roman"/>
          <w:sz w:val="28"/>
          <w:szCs w:val="28"/>
          <w:u w:val="single"/>
        </w:rPr>
        <w:t xml:space="preserve">Если этот код стал известен посторонним, незамедлительно сообщайте в банк, </w:t>
      </w:r>
      <w:r w:rsidRPr="00E5469C">
        <w:rPr>
          <w:rFonts w:ascii="Times New Roman" w:eastAsia="Calibri" w:hAnsi="Times New Roman" w:cs="Times New Roman"/>
          <w:sz w:val="28"/>
          <w:szCs w:val="28"/>
          <w:u w:val="single"/>
        </w:rPr>
        <w:lastRenderedPageBreak/>
        <w:t xml:space="preserve">потому что знания номера карты и кода подтверждения достаточно для того, чтобы мошенники совершили покупку в интернете. </w:t>
      </w:r>
    </w:p>
    <w:p w:rsidR="00E5469C" w:rsidRPr="00E5469C" w:rsidRDefault="00E5469C" w:rsidP="00E5469C">
      <w:pPr>
        <w:spacing w:after="0"/>
        <w:ind w:firstLine="709"/>
        <w:jc w:val="both"/>
        <w:rPr>
          <w:rFonts w:ascii="Times New Roman" w:eastAsia="Calibri" w:hAnsi="Times New Roman" w:cs="Times New Roman"/>
          <w:sz w:val="28"/>
          <w:szCs w:val="28"/>
        </w:rPr>
      </w:pPr>
      <w:r w:rsidRPr="00E5469C">
        <w:rPr>
          <w:rFonts w:ascii="Times New Roman" w:eastAsia="Calibri" w:hAnsi="Times New Roman" w:cs="Times New Roman"/>
          <w:sz w:val="28"/>
          <w:szCs w:val="28"/>
        </w:rPr>
        <w:t xml:space="preserve">Кредитную карту вы можете получить только с 18 лет. </w:t>
      </w:r>
    </w:p>
    <w:p w:rsidR="00E5469C" w:rsidRPr="00E5469C" w:rsidRDefault="00E5469C" w:rsidP="00E5469C">
      <w:pPr>
        <w:spacing w:after="0"/>
        <w:ind w:firstLine="709"/>
        <w:jc w:val="both"/>
        <w:rPr>
          <w:rFonts w:ascii="Times New Roman" w:eastAsia="Calibri" w:hAnsi="Times New Roman" w:cs="Times New Roman"/>
          <w:sz w:val="28"/>
          <w:szCs w:val="28"/>
        </w:rPr>
      </w:pPr>
      <w:r w:rsidRPr="00E5469C">
        <w:rPr>
          <w:rFonts w:ascii="Times New Roman" w:eastAsia="Calibri" w:hAnsi="Times New Roman" w:cs="Times New Roman"/>
          <w:sz w:val="28"/>
          <w:szCs w:val="28"/>
        </w:rPr>
        <w:t>Дебетовые карты могут выпускаться детям в возрасте от 6 до 14 лет в виде дополнительной карточки, открытой к карте родителя ребенка, а также с 14-летнего возраста в виде основной карты при согласии родителя. Дополнительная карточка для ребенка – это платежный инструмент, альтернатива наличным деньгам. Дополнительная дебетовая банковская карта на имя ребенка выпускается к счету основной дебетовой карты родителя.</w:t>
      </w:r>
    </w:p>
    <w:p w:rsidR="00E5469C" w:rsidRPr="00E5469C" w:rsidRDefault="00E5469C" w:rsidP="00E5469C">
      <w:pPr>
        <w:spacing w:after="0"/>
        <w:ind w:firstLine="709"/>
        <w:jc w:val="both"/>
        <w:rPr>
          <w:rFonts w:ascii="Times New Roman" w:eastAsia="Calibri" w:hAnsi="Times New Roman" w:cs="Times New Roman"/>
          <w:sz w:val="28"/>
          <w:szCs w:val="28"/>
        </w:rPr>
      </w:pPr>
      <w:r w:rsidRPr="00E5469C">
        <w:rPr>
          <w:rFonts w:ascii="Times New Roman" w:eastAsia="Calibri" w:hAnsi="Times New Roman" w:cs="Times New Roman"/>
          <w:sz w:val="28"/>
          <w:szCs w:val="28"/>
        </w:rPr>
        <w:t xml:space="preserve">Некоторые банки открывают дебетовые карты только тем, кто может </w:t>
      </w:r>
      <w:proofErr w:type="gramStart"/>
      <w:r w:rsidRPr="00E5469C">
        <w:rPr>
          <w:rFonts w:ascii="Times New Roman" w:eastAsia="Calibri" w:hAnsi="Times New Roman" w:cs="Times New Roman"/>
          <w:sz w:val="28"/>
          <w:szCs w:val="28"/>
        </w:rPr>
        <w:t>предоставить справку</w:t>
      </w:r>
      <w:proofErr w:type="gramEnd"/>
      <w:r w:rsidRPr="00E5469C">
        <w:rPr>
          <w:rFonts w:ascii="Times New Roman" w:eastAsia="Calibri" w:hAnsi="Times New Roman" w:cs="Times New Roman"/>
          <w:sz w:val="28"/>
          <w:szCs w:val="28"/>
        </w:rPr>
        <w:t xml:space="preserve"> 2-НДФЛ с работы. Возраст и условия открытия карт уточняйте в конкретном банке.</w:t>
      </w:r>
    </w:p>
    <w:p w:rsidR="00E5469C" w:rsidRPr="00E5469C" w:rsidRDefault="00E5469C" w:rsidP="00E5469C">
      <w:pPr>
        <w:keepNext/>
        <w:numPr>
          <w:ilvl w:val="1"/>
          <w:numId w:val="0"/>
        </w:numPr>
        <w:tabs>
          <w:tab w:val="left" w:pos="720"/>
        </w:tabs>
        <w:suppressAutoHyphens/>
        <w:spacing w:after="0" w:line="312" w:lineRule="auto"/>
        <w:ind w:firstLine="709"/>
        <w:jc w:val="both"/>
        <w:outlineLvl w:val="1"/>
        <w:rPr>
          <w:rFonts w:ascii="Times New Roman" w:eastAsia="Calibri" w:hAnsi="Times New Roman" w:cs="Times New Roman"/>
          <w:b/>
          <w:smallCaps/>
          <w:kern w:val="28"/>
          <w:sz w:val="28"/>
          <w:szCs w:val="28"/>
        </w:rPr>
      </w:pPr>
      <w:bookmarkStart w:id="8" w:name="_Toc464317026"/>
      <w:r w:rsidRPr="00E5469C">
        <w:rPr>
          <w:rFonts w:ascii="Times New Roman" w:eastAsia="Calibri" w:hAnsi="Times New Roman" w:cs="Times New Roman"/>
          <w:b/>
          <w:smallCaps/>
          <w:kern w:val="28"/>
          <w:sz w:val="28"/>
          <w:szCs w:val="28"/>
        </w:rPr>
        <w:t xml:space="preserve"> «БЕЗОПАСНОЕ ИСПОЛЬЗОВАНИЕ КАРТЫ» </w:t>
      </w:r>
      <w:bookmarkEnd w:id="8"/>
    </w:p>
    <w:p w:rsidR="00C23F07" w:rsidRPr="00C23F07" w:rsidRDefault="00C23F07" w:rsidP="00C23F07">
      <w:pPr>
        <w:pStyle w:val="a3"/>
        <w:shd w:val="clear" w:color="auto" w:fill="FFFFFF"/>
        <w:spacing w:before="0" w:beforeAutospacing="0" w:after="0" w:afterAutospacing="0"/>
        <w:ind w:firstLine="709"/>
        <w:jc w:val="both"/>
        <w:rPr>
          <w:sz w:val="28"/>
          <w:szCs w:val="28"/>
        </w:rPr>
      </w:pPr>
      <w:r w:rsidRPr="00C23F07">
        <w:rPr>
          <w:sz w:val="28"/>
          <w:szCs w:val="28"/>
        </w:rPr>
        <w:t>ПИН-код банковской карты – это 4 цифры, которые вы получаете в закрытом конверте вместе с картой и договором на обслуживание. В целях безопасности, эту комбинацию цифр должен знать только владелец карты. Если конверт был вскрыт до вас, укажите на этот момент сотруднику банка. Вам должны поменять код.</w:t>
      </w:r>
    </w:p>
    <w:p w:rsidR="00E5469C" w:rsidRPr="00E5469C" w:rsidRDefault="00E5469C" w:rsidP="00E5469C">
      <w:pPr>
        <w:tabs>
          <w:tab w:val="num" w:pos="360"/>
        </w:tabs>
        <w:spacing w:after="0" w:line="312" w:lineRule="auto"/>
        <w:ind w:firstLine="709"/>
        <w:jc w:val="both"/>
        <w:rPr>
          <w:rFonts w:ascii="Times New Roman" w:eastAsia="Calibri" w:hAnsi="Times New Roman" w:cs="Times New Roman"/>
          <w:sz w:val="28"/>
          <w:szCs w:val="28"/>
        </w:rPr>
      </w:pPr>
      <w:r w:rsidRPr="00E5469C">
        <w:rPr>
          <w:rFonts w:ascii="Times New Roman" w:eastAsia="Calibri" w:hAnsi="Times New Roman" w:cs="Times New Roman"/>
          <w:sz w:val="28"/>
          <w:szCs w:val="28"/>
        </w:rPr>
        <w:t xml:space="preserve">Нельзя записывать </w:t>
      </w:r>
      <w:r w:rsidRPr="00E5469C">
        <w:rPr>
          <w:rFonts w:ascii="Times New Roman" w:eastAsia="Calibri" w:hAnsi="Times New Roman" w:cs="Times New Roman"/>
          <w:sz w:val="28"/>
          <w:szCs w:val="28"/>
          <w:lang w:val="en-US"/>
        </w:rPr>
        <w:t>PIN</w:t>
      </w:r>
      <w:r w:rsidRPr="00E5469C">
        <w:rPr>
          <w:rFonts w:ascii="Times New Roman" w:eastAsia="Calibri" w:hAnsi="Times New Roman" w:cs="Times New Roman"/>
          <w:sz w:val="28"/>
          <w:szCs w:val="28"/>
        </w:rPr>
        <w:t xml:space="preserve">-код в явном виде на бумаге и хранить его рядом с картой. Лучше всего его выучить наизусть. Никому не сообщайте свой </w:t>
      </w:r>
      <w:r w:rsidRPr="00E5469C">
        <w:rPr>
          <w:rFonts w:ascii="Times New Roman" w:eastAsia="Calibri" w:hAnsi="Times New Roman" w:cs="Times New Roman"/>
          <w:sz w:val="28"/>
          <w:szCs w:val="28"/>
          <w:lang w:val="en-US"/>
        </w:rPr>
        <w:t>PIN</w:t>
      </w:r>
      <w:r w:rsidRPr="00E5469C">
        <w:rPr>
          <w:rFonts w:ascii="Times New Roman" w:eastAsia="Calibri" w:hAnsi="Times New Roman" w:cs="Times New Roman"/>
          <w:sz w:val="28"/>
          <w:szCs w:val="28"/>
        </w:rPr>
        <w:t xml:space="preserve">-код и не вводите его в Интернете. Прикрывайте клавиатуру рукой при вводе через банкомат или терминал. </w:t>
      </w:r>
    </w:p>
    <w:p w:rsidR="00E5469C" w:rsidRPr="00E5469C" w:rsidRDefault="00E5469C" w:rsidP="00E5469C">
      <w:pPr>
        <w:tabs>
          <w:tab w:val="num" w:pos="360"/>
        </w:tabs>
        <w:spacing w:after="0" w:line="312" w:lineRule="auto"/>
        <w:ind w:firstLine="709"/>
        <w:jc w:val="both"/>
        <w:rPr>
          <w:rFonts w:ascii="Times New Roman" w:eastAsia="Calibri" w:hAnsi="Times New Roman" w:cs="Times New Roman"/>
          <w:sz w:val="28"/>
          <w:szCs w:val="28"/>
        </w:rPr>
      </w:pPr>
      <w:r w:rsidRPr="00E5469C">
        <w:rPr>
          <w:rFonts w:ascii="Times New Roman" w:eastAsia="Calibri" w:hAnsi="Times New Roman" w:cs="Times New Roman"/>
          <w:sz w:val="28"/>
          <w:szCs w:val="28"/>
        </w:rPr>
        <w:t xml:space="preserve">Подключите услугу </w:t>
      </w:r>
      <w:r w:rsidRPr="00E5469C">
        <w:rPr>
          <w:rFonts w:ascii="Times New Roman" w:eastAsia="Calibri" w:hAnsi="Times New Roman" w:cs="Times New Roman"/>
          <w:sz w:val="28"/>
          <w:szCs w:val="28"/>
          <w:lang w:val="en-US"/>
        </w:rPr>
        <w:t>SMS</w:t>
      </w:r>
      <w:r w:rsidRPr="00E5469C">
        <w:rPr>
          <w:rFonts w:ascii="Times New Roman" w:eastAsia="Calibri" w:hAnsi="Times New Roman" w:cs="Times New Roman"/>
          <w:sz w:val="28"/>
          <w:szCs w:val="28"/>
        </w:rPr>
        <w:t>-уведомлений, чтобы всегда знать о совершающихся операциях.</w:t>
      </w:r>
    </w:p>
    <w:p w:rsidR="00E5469C" w:rsidRPr="00E5469C" w:rsidRDefault="00E5469C" w:rsidP="00E5469C">
      <w:pPr>
        <w:tabs>
          <w:tab w:val="left" w:pos="708"/>
        </w:tabs>
        <w:spacing w:after="0" w:line="312" w:lineRule="auto"/>
        <w:ind w:firstLine="709"/>
        <w:jc w:val="both"/>
        <w:rPr>
          <w:rFonts w:ascii="Times New Roman" w:eastAsia="Calibri" w:hAnsi="Times New Roman" w:cs="Times New Roman"/>
          <w:sz w:val="28"/>
          <w:szCs w:val="28"/>
        </w:rPr>
      </w:pPr>
      <w:proofErr w:type="gramStart"/>
      <w:r w:rsidRPr="00E5469C">
        <w:rPr>
          <w:rFonts w:ascii="Times New Roman" w:eastAsia="Calibri" w:hAnsi="Times New Roman" w:cs="Times New Roman"/>
          <w:sz w:val="28"/>
          <w:szCs w:val="28"/>
        </w:rPr>
        <w:t xml:space="preserve">Если без вашего ведома были сняты деньги с карты, вы моментально об этом узнаете, позвоните в банк и сможете отменить операцию и заблокировать карту.) </w:t>
      </w:r>
      <w:proofErr w:type="gramEnd"/>
    </w:p>
    <w:p w:rsidR="00E5469C" w:rsidRPr="00E5469C" w:rsidRDefault="00E5469C" w:rsidP="004559AF">
      <w:pPr>
        <w:tabs>
          <w:tab w:val="num" w:pos="360"/>
        </w:tabs>
        <w:spacing w:after="0" w:line="312" w:lineRule="auto"/>
        <w:ind w:firstLine="709"/>
        <w:jc w:val="both"/>
        <w:rPr>
          <w:rFonts w:ascii="Times New Roman" w:eastAsia="Calibri" w:hAnsi="Times New Roman" w:cs="Times New Roman"/>
          <w:sz w:val="28"/>
          <w:szCs w:val="28"/>
        </w:rPr>
      </w:pPr>
      <w:r w:rsidRPr="00E5469C">
        <w:rPr>
          <w:rFonts w:ascii="Times New Roman" w:eastAsia="Calibri" w:hAnsi="Times New Roman" w:cs="Times New Roman"/>
          <w:sz w:val="28"/>
          <w:szCs w:val="28"/>
        </w:rPr>
        <w:t>Не давайте свою карту в руки посторонним.</w:t>
      </w:r>
    </w:p>
    <w:p w:rsidR="00E5469C" w:rsidRPr="00E5469C" w:rsidRDefault="00E5469C" w:rsidP="00E5469C">
      <w:pPr>
        <w:tabs>
          <w:tab w:val="num" w:pos="360"/>
        </w:tabs>
        <w:spacing w:after="0" w:line="312" w:lineRule="auto"/>
        <w:ind w:firstLine="709"/>
        <w:jc w:val="both"/>
        <w:rPr>
          <w:rFonts w:ascii="Times New Roman" w:eastAsia="Calibri" w:hAnsi="Times New Roman" w:cs="Times New Roman"/>
          <w:sz w:val="28"/>
          <w:szCs w:val="28"/>
        </w:rPr>
      </w:pPr>
      <w:r w:rsidRPr="00E5469C">
        <w:rPr>
          <w:rFonts w:ascii="Times New Roman" w:eastAsia="Calibri" w:hAnsi="Times New Roman" w:cs="Times New Roman"/>
          <w:sz w:val="28"/>
          <w:szCs w:val="28"/>
        </w:rPr>
        <w:t>Совершайте покупки в Интернете только на проверенных сайтах. Если название сайта начинается с  «</w:t>
      </w:r>
      <w:r w:rsidRPr="00E5469C">
        <w:rPr>
          <w:rFonts w:ascii="Times New Roman" w:eastAsia="Calibri" w:hAnsi="Times New Roman" w:cs="Times New Roman"/>
          <w:sz w:val="28"/>
          <w:szCs w:val="28"/>
          <w:lang w:val="en-US"/>
        </w:rPr>
        <w:t>https</w:t>
      </w:r>
      <w:r w:rsidRPr="00E5469C">
        <w:rPr>
          <w:rFonts w:ascii="Times New Roman" w:eastAsia="Calibri" w:hAnsi="Times New Roman" w:cs="Times New Roman"/>
          <w:sz w:val="28"/>
          <w:szCs w:val="28"/>
        </w:rPr>
        <w:t>», значит это безопасный сайт, где используе</w:t>
      </w:r>
      <w:r w:rsidR="004559AF">
        <w:rPr>
          <w:rFonts w:ascii="Times New Roman" w:eastAsia="Calibri" w:hAnsi="Times New Roman" w:cs="Times New Roman"/>
          <w:sz w:val="28"/>
          <w:szCs w:val="28"/>
        </w:rPr>
        <w:t>тся  защищенная передача данных</w:t>
      </w:r>
      <w:r w:rsidRPr="00E5469C">
        <w:rPr>
          <w:rFonts w:ascii="Times New Roman" w:eastAsia="Calibri" w:hAnsi="Times New Roman" w:cs="Times New Roman"/>
          <w:sz w:val="28"/>
          <w:szCs w:val="28"/>
        </w:rPr>
        <w:t>. Лучше всего использовать для такого рода покупок отдельную карту.</w:t>
      </w:r>
    </w:p>
    <w:p w:rsidR="00E5469C" w:rsidRPr="00E5469C" w:rsidRDefault="00E5469C" w:rsidP="00E5469C">
      <w:pPr>
        <w:tabs>
          <w:tab w:val="num" w:pos="360"/>
        </w:tabs>
        <w:spacing w:after="0" w:line="312" w:lineRule="auto"/>
        <w:ind w:firstLine="709"/>
        <w:jc w:val="both"/>
        <w:rPr>
          <w:rFonts w:ascii="Times New Roman" w:eastAsia="Calibri" w:hAnsi="Times New Roman" w:cs="Times New Roman"/>
          <w:sz w:val="28"/>
          <w:szCs w:val="28"/>
        </w:rPr>
      </w:pPr>
      <w:r w:rsidRPr="00E5469C">
        <w:rPr>
          <w:rFonts w:ascii="Times New Roman" w:eastAsia="Calibri" w:hAnsi="Times New Roman" w:cs="Times New Roman"/>
          <w:sz w:val="28"/>
          <w:szCs w:val="28"/>
        </w:rPr>
        <w:t xml:space="preserve">Сообщайте банку актуальные контактные данные. Если вы сменили паспорт – сходите в отделение и проинформируйте об этом сотрудников. </w:t>
      </w:r>
    </w:p>
    <w:p w:rsidR="00E5469C" w:rsidRPr="00E5469C" w:rsidRDefault="00E5469C" w:rsidP="00E5469C">
      <w:pPr>
        <w:tabs>
          <w:tab w:val="num" w:pos="360"/>
        </w:tabs>
        <w:spacing w:after="0" w:line="312" w:lineRule="auto"/>
        <w:ind w:firstLine="709"/>
        <w:jc w:val="both"/>
        <w:rPr>
          <w:rFonts w:ascii="Times New Roman" w:eastAsia="Calibri" w:hAnsi="Times New Roman" w:cs="Times New Roman"/>
          <w:sz w:val="28"/>
          <w:szCs w:val="28"/>
        </w:rPr>
      </w:pPr>
      <w:r w:rsidRPr="00E5469C">
        <w:rPr>
          <w:rFonts w:ascii="Times New Roman" w:eastAsia="Calibri" w:hAnsi="Times New Roman" w:cs="Times New Roman"/>
          <w:sz w:val="28"/>
          <w:szCs w:val="28"/>
        </w:rPr>
        <w:t xml:space="preserve">Будьте внимательны при пользовании банкоматом, обращайте внимание на посторонних людей поблизости и подозрительные устройства, </w:t>
      </w:r>
      <w:r w:rsidRPr="00E5469C">
        <w:rPr>
          <w:rFonts w:ascii="Times New Roman" w:eastAsia="Calibri" w:hAnsi="Times New Roman" w:cs="Times New Roman"/>
          <w:sz w:val="28"/>
          <w:szCs w:val="28"/>
        </w:rPr>
        <w:lastRenderedPageBreak/>
        <w:t xml:space="preserve">например, накладки в местах ввода карты и </w:t>
      </w:r>
      <w:r w:rsidRPr="00E5469C">
        <w:rPr>
          <w:rFonts w:ascii="Times New Roman" w:eastAsia="Calibri" w:hAnsi="Times New Roman" w:cs="Times New Roman"/>
          <w:sz w:val="28"/>
          <w:szCs w:val="28"/>
          <w:lang w:val="en-US"/>
        </w:rPr>
        <w:t>PIN</w:t>
      </w:r>
      <w:r w:rsidRPr="00E5469C">
        <w:rPr>
          <w:rFonts w:ascii="Times New Roman" w:eastAsia="Calibri" w:hAnsi="Times New Roman" w:cs="Times New Roman"/>
          <w:sz w:val="28"/>
          <w:szCs w:val="28"/>
        </w:rPr>
        <w:t xml:space="preserve">-кода. Старайтесь не пользоваться банкоматом в безлюдных местах, где вы легко можете стать жертвой грабителя, или в толпе, где незнакомый человек сможет увидеть ваш </w:t>
      </w:r>
      <w:r w:rsidRPr="00E5469C">
        <w:rPr>
          <w:rFonts w:ascii="Times New Roman" w:eastAsia="Calibri" w:hAnsi="Times New Roman" w:cs="Times New Roman"/>
          <w:sz w:val="28"/>
          <w:szCs w:val="28"/>
          <w:lang w:val="en-US"/>
        </w:rPr>
        <w:t>PIN</w:t>
      </w:r>
      <w:r w:rsidRPr="00E5469C">
        <w:rPr>
          <w:rFonts w:ascii="Times New Roman" w:eastAsia="Calibri" w:hAnsi="Times New Roman" w:cs="Times New Roman"/>
          <w:sz w:val="28"/>
          <w:szCs w:val="28"/>
        </w:rPr>
        <w:t>-код.</w:t>
      </w:r>
    </w:p>
    <w:p w:rsidR="00E5469C" w:rsidRPr="00E5469C" w:rsidRDefault="00E5469C" w:rsidP="00E5469C">
      <w:pPr>
        <w:tabs>
          <w:tab w:val="num" w:pos="360"/>
        </w:tabs>
        <w:spacing w:after="0" w:line="312" w:lineRule="auto"/>
        <w:ind w:firstLine="709"/>
        <w:jc w:val="both"/>
        <w:rPr>
          <w:rFonts w:ascii="Times New Roman" w:eastAsia="Calibri" w:hAnsi="Times New Roman" w:cs="Times New Roman"/>
          <w:sz w:val="28"/>
          <w:szCs w:val="28"/>
        </w:rPr>
      </w:pPr>
      <w:r w:rsidRPr="00E5469C">
        <w:rPr>
          <w:rFonts w:ascii="Times New Roman" w:eastAsia="Calibri" w:hAnsi="Times New Roman" w:cs="Times New Roman"/>
          <w:sz w:val="28"/>
          <w:szCs w:val="28"/>
        </w:rPr>
        <w:t xml:space="preserve">Если карта была утрачена, украдена, скомпрометирована – незамедлительно сообщайте в банк. Помните, что </w:t>
      </w:r>
      <w:proofErr w:type="spellStart"/>
      <w:r w:rsidRPr="00E5469C">
        <w:rPr>
          <w:rFonts w:ascii="Times New Roman" w:eastAsia="Calibri" w:hAnsi="Times New Roman" w:cs="Times New Roman"/>
          <w:sz w:val="28"/>
          <w:szCs w:val="28"/>
        </w:rPr>
        <w:t>перевыпуск</w:t>
      </w:r>
      <w:proofErr w:type="spellEnd"/>
      <w:r w:rsidRPr="00E5469C">
        <w:rPr>
          <w:rFonts w:ascii="Times New Roman" w:eastAsia="Calibri" w:hAnsi="Times New Roman" w:cs="Times New Roman"/>
          <w:sz w:val="28"/>
          <w:szCs w:val="28"/>
        </w:rPr>
        <w:t xml:space="preserve"> карты занимаем всего 3 рабочих дня.</w:t>
      </w:r>
    </w:p>
    <w:p w:rsidR="00E5469C" w:rsidRPr="00E5469C" w:rsidRDefault="00E5469C" w:rsidP="00E5469C">
      <w:pPr>
        <w:spacing w:after="0"/>
        <w:ind w:firstLine="709"/>
        <w:jc w:val="both"/>
        <w:rPr>
          <w:rFonts w:ascii="Times New Roman" w:eastAsia="Calibri" w:hAnsi="Times New Roman" w:cs="Times New Roman"/>
          <w:sz w:val="28"/>
          <w:szCs w:val="28"/>
        </w:rPr>
      </w:pPr>
      <w:r w:rsidRPr="00E5469C">
        <w:rPr>
          <w:rFonts w:ascii="Times New Roman" w:eastAsia="Calibri" w:hAnsi="Times New Roman" w:cs="Times New Roman"/>
          <w:sz w:val="28"/>
          <w:szCs w:val="28"/>
          <w:u w:val="single"/>
        </w:rPr>
        <w:t>Чтобы предотвратить хищение сре</w:t>
      </w:r>
      <w:proofErr w:type="gramStart"/>
      <w:r w:rsidRPr="00E5469C">
        <w:rPr>
          <w:rFonts w:ascii="Times New Roman" w:eastAsia="Calibri" w:hAnsi="Times New Roman" w:cs="Times New Roman"/>
          <w:sz w:val="28"/>
          <w:szCs w:val="28"/>
          <w:u w:val="single"/>
        </w:rPr>
        <w:t>дств с б</w:t>
      </w:r>
      <w:proofErr w:type="gramEnd"/>
      <w:r w:rsidRPr="00E5469C">
        <w:rPr>
          <w:rFonts w:ascii="Times New Roman" w:eastAsia="Calibri" w:hAnsi="Times New Roman" w:cs="Times New Roman"/>
          <w:sz w:val="28"/>
          <w:szCs w:val="28"/>
          <w:u w:val="single"/>
        </w:rPr>
        <w:t>анковской карты, ее можно застраховать от мошенничества.</w:t>
      </w:r>
      <w:r w:rsidRPr="00E5469C">
        <w:rPr>
          <w:rFonts w:ascii="Times New Roman" w:eastAsia="Calibri" w:hAnsi="Times New Roman" w:cs="Times New Roman"/>
          <w:sz w:val="28"/>
          <w:szCs w:val="28"/>
        </w:rPr>
        <w:t xml:space="preserve"> Такие услуги сейчас предоставляют многие банки. Как правило, специальные программы страхования направлены на защиту держателей карт от финансовых потерь в случае ограбления у банкомата, списания с карты третьими лицами, от утери и кражи карты и от </w:t>
      </w:r>
      <w:proofErr w:type="spellStart"/>
      <w:r w:rsidRPr="00E5469C">
        <w:rPr>
          <w:rFonts w:ascii="Times New Roman" w:eastAsia="Calibri" w:hAnsi="Times New Roman" w:cs="Times New Roman"/>
          <w:sz w:val="28"/>
          <w:szCs w:val="28"/>
        </w:rPr>
        <w:t>фишинга</w:t>
      </w:r>
      <w:proofErr w:type="spellEnd"/>
      <w:r w:rsidRPr="00E5469C">
        <w:rPr>
          <w:rFonts w:ascii="Times New Roman" w:eastAsia="Calibri" w:hAnsi="Times New Roman" w:cs="Times New Roman"/>
          <w:sz w:val="28"/>
          <w:szCs w:val="28"/>
        </w:rPr>
        <w:t xml:space="preserve">. </w:t>
      </w:r>
    </w:p>
    <w:p w:rsidR="00E5469C" w:rsidRPr="00E5469C" w:rsidRDefault="00E5469C" w:rsidP="00E5469C">
      <w:pPr>
        <w:spacing w:after="0"/>
        <w:ind w:firstLine="709"/>
        <w:jc w:val="both"/>
        <w:rPr>
          <w:rFonts w:ascii="Times New Roman" w:eastAsia="Calibri" w:hAnsi="Times New Roman" w:cs="Times New Roman"/>
          <w:sz w:val="28"/>
          <w:szCs w:val="28"/>
        </w:rPr>
      </w:pPr>
      <w:proofErr w:type="spellStart"/>
      <w:r w:rsidRPr="00E5469C">
        <w:rPr>
          <w:rFonts w:ascii="Times New Roman" w:eastAsia="Calibri" w:hAnsi="Times New Roman" w:cs="Times New Roman"/>
          <w:sz w:val="28"/>
          <w:szCs w:val="28"/>
        </w:rPr>
        <w:t>Фишинг</w:t>
      </w:r>
      <w:proofErr w:type="spellEnd"/>
      <w:r w:rsidRPr="00E5469C">
        <w:rPr>
          <w:rFonts w:ascii="Times New Roman" w:eastAsia="Calibri" w:hAnsi="Times New Roman" w:cs="Times New Roman"/>
          <w:sz w:val="28"/>
          <w:szCs w:val="28"/>
        </w:rPr>
        <w:t xml:space="preserve">  — способ воровства персональных данных клиента через Интернет. </w:t>
      </w:r>
      <w:proofErr w:type="gramStart"/>
      <w:r w:rsidRPr="00E5469C">
        <w:rPr>
          <w:rFonts w:ascii="Times New Roman" w:eastAsia="Calibri" w:hAnsi="Times New Roman" w:cs="Times New Roman"/>
          <w:sz w:val="28"/>
          <w:szCs w:val="28"/>
        </w:rPr>
        <w:t xml:space="preserve">В частности, у держателей банковских карт похищаются номера карты, сроков ее действия, CVV/CVC- (и </w:t>
      </w:r>
      <w:r w:rsidRPr="00E5469C">
        <w:rPr>
          <w:rFonts w:ascii="Times New Roman" w:eastAsia="Calibri" w:hAnsi="Times New Roman" w:cs="Times New Roman"/>
          <w:sz w:val="28"/>
          <w:szCs w:val="28"/>
          <w:lang w:val="en-US"/>
        </w:rPr>
        <w:t>PIN</w:t>
      </w:r>
      <w:r w:rsidRPr="00E5469C">
        <w:rPr>
          <w:rFonts w:ascii="Times New Roman" w:eastAsia="Calibri" w:hAnsi="Times New Roman" w:cs="Times New Roman"/>
          <w:sz w:val="28"/>
          <w:szCs w:val="28"/>
        </w:rPr>
        <w:t>-коды.</w:t>
      </w:r>
      <w:proofErr w:type="gramEnd"/>
      <w:r w:rsidRPr="00E5469C">
        <w:rPr>
          <w:rFonts w:ascii="Times New Roman" w:eastAsia="Calibri" w:hAnsi="Times New Roman" w:cs="Times New Roman"/>
          <w:sz w:val="28"/>
          <w:szCs w:val="28"/>
        </w:rPr>
        <w:t xml:space="preserve"> Получив эту информацию, мошенники </w:t>
      </w:r>
      <w:proofErr w:type="spellStart"/>
      <w:r w:rsidRPr="00E5469C">
        <w:rPr>
          <w:rFonts w:ascii="Times New Roman" w:eastAsia="Calibri" w:hAnsi="Times New Roman" w:cs="Times New Roman"/>
          <w:sz w:val="28"/>
          <w:szCs w:val="28"/>
        </w:rPr>
        <w:t>несанкционированно</w:t>
      </w:r>
      <w:proofErr w:type="spellEnd"/>
      <w:r w:rsidRPr="00E5469C">
        <w:rPr>
          <w:rFonts w:ascii="Times New Roman" w:eastAsia="Calibri" w:hAnsi="Times New Roman" w:cs="Times New Roman"/>
          <w:sz w:val="28"/>
          <w:szCs w:val="28"/>
        </w:rPr>
        <w:t xml:space="preserve"> снимают деньги с карт. </w:t>
      </w:r>
    </w:p>
    <w:p w:rsidR="00E5469C" w:rsidRPr="00E5469C" w:rsidRDefault="00E5469C" w:rsidP="009C3A9B">
      <w:pPr>
        <w:keepNext/>
        <w:numPr>
          <w:ilvl w:val="1"/>
          <w:numId w:val="0"/>
        </w:numPr>
        <w:tabs>
          <w:tab w:val="left" w:pos="720"/>
        </w:tabs>
        <w:suppressAutoHyphens/>
        <w:spacing w:after="0" w:line="312" w:lineRule="auto"/>
        <w:ind w:firstLine="709"/>
        <w:jc w:val="both"/>
        <w:outlineLvl w:val="1"/>
        <w:rPr>
          <w:rFonts w:ascii="Times New Roman" w:eastAsia="Calibri" w:hAnsi="Times New Roman" w:cs="Times New Roman"/>
          <w:b/>
          <w:smallCaps/>
          <w:kern w:val="28"/>
          <w:sz w:val="28"/>
          <w:szCs w:val="28"/>
        </w:rPr>
      </w:pPr>
      <w:bookmarkStart w:id="9" w:name="_Toc464317027"/>
      <w:r w:rsidRPr="00E5469C">
        <w:rPr>
          <w:rFonts w:ascii="Times New Roman" w:eastAsia="Calibri" w:hAnsi="Times New Roman" w:cs="Times New Roman"/>
          <w:b/>
          <w:smallCaps/>
          <w:kern w:val="28"/>
          <w:sz w:val="28"/>
          <w:szCs w:val="28"/>
        </w:rPr>
        <w:t xml:space="preserve"> «БОНУСЫ И ПРИВИЛЕГИИ» </w:t>
      </w:r>
      <w:bookmarkEnd w:id="9"/>
    </w:p>
    <w:p w:rsidR="00E5469C" w:rsidRPr="00E5469C" w:rsidRDefault="009C3A9B" w:rsidP="004559AF">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w:t>
      </w:r>
      <w:r w:rsidR="00E5469C" w:rsidRPr="00E5469C">
        <w:rPr>
          <w:rFonts w:ascii="Times New Roman" w:eastAsia="Calibri" w:hAnsi="Times New Roman" w:cs="Times New Roman"/>
          <w:sz w:val="28"/>
          <w:szCs w:val="28"/>
        </w:rPr>
        <w:t xml:space="preserve">а рынке кредитных карт существует серьезная конкуренция. Чтобы привлечь и удержать клиента, банки используют различные программы лояльности. </w:t>
      </w:r>
    </w:p>
    <w:p w:rsidR="00E5469C" w:rsidRPr="00E5469C" w:rsidRDefault="00E5469C" w:rsidP="00E5469C">
      <w:pPr>
        <w:tabs>
          <w:tab w:val="num" w:pos="360"/>
        </w:tabs>
        <w:spacing w:after="0" w:line="312" w:lineRule="auto"/>
        <w:ind w:firstLine="709"/>
        <w:jc w:val="both"/>
        <w:rPr>
          <w:rFonts w:ascii="Times New Roman" w:eastAsia="Calibri" w:hAnsi="Times New Roman" w:cs="Times New Roman"/>
          <w:sz w:val="28"/>
          <w:szCs w:val="28"/>
        </w:rPr>
      </w:pPr>
      <w:proofErr w:type="spellStart"/>
      <w:r w:rsidRPr="00E5469C">
        <w:rPr>
          <w:rFonts w:ascii="Times New Roman" w:eastAsia="Calibri" w:hAnsi="Times New Roman" w:cs="Times New Roman"/>
          <w:sz w:val="28"/>
          <w:szCs w:val="28"/>
          <w:u w:val="single"/>
        </w:rPr>
        <w:t>Кобрендинговые</w:t>
      </w:r>
      <w:proofErr w:type="spellEnd"/>
      <w:r w:rsidRPr="00E5469C">
        <w:rPr>
          <w:rFonts w:ascii="Times New Roman" w:eastAsia="Calibri" w:hAnsi="Times New Roman" w:cs="Times New Roman"/>
          <w:sz w:val="28"/>
          <w:szCs w:val="28"/>
          <w:u w:val="single"/>
        </w:rPr>
        <w:t xml:space="preserve">  карты</w:t>
      </w:r>
      <w:r w:rsidRPr="00E5469C">
        <w:rPr>
          <w:rFonts w:ascii="Times New Roman" w:eastAsia="Calibri" w:hAnsi="Times New Roman" w:cs="Times New Roman"/>
          <w:sz w:val="28"/>
          <w:szCs w:val="28"/>
        </w:rPr>
        <w:t xml:space="preserve"> – это платежное универсальное средство, используемое несколькими компаниями-брендами для своих клиентов. Так именуют совместные пластиковые карты между банками и, например, магазинами, салонами красоты, авиакомпаниями и пр. </w:t>
      </w:r>
      <w:proofErr w:type="spellStart"/>
      <w:r w:rsidRPr="00E5469C">
        <w:rPr>
          <w:rFonts w:ascii="Times New Roman" w:eastAsia="Calibri" w:hAnsi="Times New Roman" w:cs="Times New Roman"/>
          <w:sz w:val="28"/>
          <w:szCs w:val="28"/>
        </w:rPr>
        <w:t>Кобрендинговые</w:t>
      </w:r>
      <w:proofErr w:type="spellEnd"/>
      <w:r w:rsidRPr="00E5469C">
        <w:rPr>
          <w:rFonts w:ascii="Times New Roman" w:eastAsia="Calibri" w:hAnsi="Times New Roman" w:cs="Times New Roman"/>
          <w:sz w:val="28"/>
          <w:szCs w:val="28"/>
        </w:rPr>
        <w:t xml:space="preserve"> карты могут быть как дебетовыми, так и кредитными и дают скидки у партнеров банка, если вы расплачиваетесь этой картой.</w:t>
      </w:r>
    </w:p>
    <w:p w:rsidR="00E5469C" w:rsidRPr="00E5469C" w:rsidRDefault="00E5469C" w:rsidP="00E5469C">
      <w:pPr>
        <w:tabs>
          <w:tab w:val="num" w:pos="360"/>
        </w:tabs>
        <w:spacing w:after="0" w:line="312" w:lineRule="auto"/>
        <w:ind w:firstLine="709"/>
        <w:jc w:val="both"/>
        <w:rPr>
          <w:rFonts w:ascii="Times New Roman" w:eastAsia="Calibri" w:hAnsi="Times New Roman" w:cs="Times New Roman"/>
          <w:sz w:val="28"/>
          <w:szCs w:val="28"/>
        </w:rPr>
      </w:pPr>
      <w:r w:rsidRPr="00E5469C">
        <w:rPr>
          <w:rFonts w:ascii="Times New Roman" w:eastAsia="Calibri" w:hAnsi="Times New Roman" w:cs="Times New Roman"/>
          <w:sz w:val="28"/>
          <w:szCs w:val="28"/>
          <w:u w:val="single"/>
        </w:rPr>
        <w:t>Накопление миль для путешествий</w:t>
      </w:r>
      <w:r w:rsidRPr="00E5469C">
        <w:rPr>
          <w:rFonts w:ascii="Times New Roman" w:eastAsia="Calibri" w:hAnsi="Times New Roman" w:cs="Times New Roman"/>
          <w:sz w:val="28"/>
          <w:szCs w:val="28"/>
        </w:rPr>
        <w:t>. Расплачиваясь картой за ави</w:t>
      </w:r>
      <w:proofErr w:type="gramStart"/>
      <w:r w:rsidRPr="00E5469C">
        <w:rPr>
          <w:rFonts w:ascii="Times New Roman" w:eastAsia="Calibri" w:hAnsi="Times New Roman" w:cs="Times New Roman"/>
          <w:sz w:val="28"/>
          <w:szCs w:val="28"/>
        </w:rPr>
        <w:t>а-</w:t>
      </w:r>
      <w:proofErr w:type="gramEnd"/>
      <w:r w:rsidRPr="00E5469C">
        <w:rPr>
          <w:rFonts w:ascii="Times New Roman" w:eastAsia="Calibri" w:hAnsi="Times New Roman" w:cs="Times New Roman"/>
          <w:sz w:val="28"/>
          <w:szCs w:val="28"/>
        </w:rPr>
        <w:t xml:space="preserve"> или железнодорожный билет, вы получаете определенное количество миль, пропорционально расстоянию и в зависимости от класса перевозки, реже — пропорционально стоимости билета. Таким образом, происходит поощрение часто летающих пассажиров, которые в дальнейшем смогут обменять мили на билет.</w:t>
      </w:r>
    </w:p>
    <w:p w:rsidR="00E5469C" w:rsidRPr="00E5469C" w:rsidRDefault="00E5469C" w:rsidP="00E5469C">
      <w:pPr>
        <w:tabs>
          <w:tab w:val="num" w:pos="360"/>
        </w:tabs>
        <w:spacing w:after="0" w:line="312" w:lineRule="auto"/>
        <w:ind w:firstLine="709"/>
        <w:jc w:val="both"/>
        <w:rPr>
          <w:rFonts w:ascii="Times New Roman" w:eastAsia="Calibri" w:hAnsi="Times New Roman" w:cs="Times New Roman"/>
          <w:sz w:val="28"/>
          <w:szCs w:val="28"/>
        </w:rPr>
      </w:pPr>
      <w:proofErr w:type="spellStart"/>
      <w:r w:rsidRPr="00E5469C">
        <w:rPr>
          <w:rFonts w:ascii="Times New Roman" w:eastAsia="Calibri" w:hAnsi="Times New Roman" w:cs="Times New Roman"/>
          <w:sz w:val="28"/>
          <w:szCs w:val="28"/>
          <w:u w:val="single"/>
        </w:rPr>
        <w:t>Кэшбэк</w:t>
      </w:r>
      <w:proofErr w:type="spellEnd"/>
      <w:r w:rsidRPr="00E5469C">
        <w:rPr>
          <w:rFonts w:ascii="Times New Roman" w:eastAsia="Calibri" w:hAnsi="Times New Roman" w:cs="Times New Roman"/>
          <w:sz w:val="28"/>
          <w:szCs w:val="28"/>
        </w:rPr>
        <w:t xml:space="preserve"> – программа лояльности, стимулирующая клиента осуществлять покупки посредством пластиковой карты, так как некоторый процент от покупки (обычно около 1-4% на все покупки и до 10% - на </w:t>
      </w:r>
      <w:r w:rsidRPr="00E5469C">
        <w:rPr>
          <w:rFonts w:ascii="Times New Roman" w:eastAsia="Calibri" w:hAnsi="Times New Roman" w:cs="Times New Roman"/>
          <w:sz w:val="28"/>
          <w:szCs w:val="28"/>
        </w:rPr>
        <w:lastRenderedPageBreak/>
        <w:t xml:space="preserve">выбранную категорию товара) возвращается на карту. Такой вариант поощрения обычно встречается для кредитных, а возврат средств чаще всего происходит при оплате картой в кафе, ресторанах, кинотеатрах и на автозаправках. </w:t>
      </w:r>
      <w:proofErr w:type="spellStart"/>
      <w:r w:rsidRPr="00E5469C">
        <w:rPr>
          <w:rFonts w:ascii="Times New Roman" w:eastAsia="Calibri" w:hAnsi="Times New Roman" w:cs="Times New Roman"/>
          <w:sz w:val="28"/>
          <w:szCs w:val="28"/>
        </w:rPr>
        <w:t>Кэшбэк</w:t>
      </w:r>
      <w:proofErr w:type="spellEnd"/>
      <w:r w:rsidRPr="00E5469C">
        <w:rPr>
          <w:rFonts w:ascii="Times New Roman" w:eastAsia="Calibri" w:hAnsi="Times New Roman" w:cs="Times New Roman"/>
          <w:sz w:val="28"/>
          <w:szCs w:val="28"/>
        </w:rPr>
        <w:t xml:space="preserve"> может быть очень </w:t>
      </w:r>
      <w:proofErr w:type="gramStart"/>
      <w:r w:rsidRPr="00E5469C">
        <w:rPr>
          <w:rFonts w:ascii="Times New Roman" w:eastAsia="Calibri" w:hAnsi="Times New Roman" w:cs="Times New Roman"/>
          <w:sz w:val="28"/>
          <w:szCs w:val="28"/>
        </w:rPr>
        <w:t>выгоден</w:t>
      </w:r>
      <w:proofErr w:type="gramEnd"/>
      <w:r w:rsidRPr="00E5469C">
        <w:rPr>
          <w:rFonts w:ascii="Times New Roman" w:eastAsia="Calibri" w:hAnsi="Times New Roman" w:cs="Times New Roman"/>
          <w:sz w:val="28"/>
          <w:szCs w:val="28"/>
        </w:rPr>
        <w:t xml:space="preserve"> держателям кредитных карт.</w:t>
      </w:r>
    </w:p>
    <w:p w:rsidR="00E5469C" w:rsidRPr="00E5469C" w:rsidRDefault="00E5469C" w:rsidP="00E5469C">
      <w:pPr>
        <w:tabs>
          <w:tab w:val="num" w:pos="360"/>
        </w:tabs>
        <w:spacing w:after="0" w:line="312" w:lineRule="auto"/>
        <w:ind w:firstLine="709"/>
        <w:jc w:val="both"/>
        <w:rPr>
          <w:rFonts w:ascii="Times New Roman" w:eastAsia="Calibri" w:hAnsi="Times New Roman" w:cs="Times New Roman"/>
          <w:sz w:val="28"/>
          <w:szCs w:val="28"/>
        </w:rPr>
      </w:pPr>
      <w:r w:rsidRPr="00E5469C">
        <w:rPr>
          <w:rFonts w:ascii="Times New Roman" w:eastAsia="Calibri" w:hAnsi="Times New Roman" w:cs="Times New Roman"/>
          <w:sz w:val="28"/>
          <w:szCs w:val="28"/>
          <w:u w:val="single"/>
        </w:rPr>
        <w:t>Дополнительная медицинская страховка</w:t>
      </w:r>
      <w:r w:rsidRPr="00E5469C">
        <w:rPr>
          <w:rFonts w:ascii="Times New Roman" w:eastAsia="Calibri" w:hAnsi="Times New Roman" w:cs="Times New Roman"/>
          <w:sz w:val="28"/>
          <w:szCs w:val="28"/>
        </w:rPr>
        <w:t>, иногда включающую в себя страховку жизни, полезная во время путешествий за границей. Такая опция будет крайне выгодна тем, кто вынужден часто выезжать за границу, например по работе.</w:t>
      </w:r>
    </w:p>
    <w:p w:rsidR="00483D35" w:rsidRDefault="00E5469C" w:rsidP="00E5469C">
      <w:pPr>
        <w:spacing w:after="0"/>
        <w:ind w:firstLine="709"/>
        <w:jc w:val="both"/>
        <w:rPr>
          <w:rFonts w:ascii="Times New Roman" w:eastAsia="Calibri" w:hAnsi="Times New Roman" w:cs="Times New Roman"/>
          <w:sz w:val="28"/>
          <w:szCs w:val="28"/>
        </w:rPr>
      </w:pPr>
      <w:r w:rsidRPr="00E5469C">
        <w:rPr>
          <w:rFonts w:ascii="Times New Roman" w:eastAsia="Calibri" w:hAnsi="Times New Roman" w:cs="Times New Roman"/>
          <w:sz w:val="28"/>
          <w:szCs w:val="28"/>
        </w:rPr>
        <w:t xml:space="preserve">Итак, мы выяснили, что кредитные карты дают нам различные возможности экономить и получать бонусы, которыми стоит воспользоваться. Магазины, принимающие банковские карты в качестве средств оплаты товара, платят комиссию за это, называемую </w:t>
      </w:r>
      <w:proofErr w:type="spellStart"/>
      <w:r w:rsidRPr="00E5469C">
        <w:rPr>
          <w:rFonts w:ascii="Times New Roman" w:eastAsia="Calibri" w:hAnsi="Times New Roman" w:cs="Times New Roman"/>
          <w:sz w:val="28"/>
          <w:szCs w:val="28"/>
        </w:rPr>
        <w:t>эквайрингом</w:t>
      </w:r>
      <w:proofErr w:type="spellEnd"/>
      <w:r w:rsidRPr="00E5469C">
        <w:rPr>
          <w:rFonts w:ascii="Times New Roman" w:eastAsia="Calibri" w:hAnsi="Times New Roman" w:cs="Times New Roman"/>
          <w:sz w:val="28"/>
          <w:szCs w:val="28"/>
        </w:rPr>
        <w:t xml:space="preserve">. </w:t>
      </w:r>
      <w:proofErr w:type="spellStart"/>
      <w:r w:rsidRPr="00E5469C">
        <w:rPr>
          <w:rFonts w:ascii="Times New Roman" w:eastAsia="Calibri" w:hAnsi="Times New Roman" w:cs="Times New Roman"/>
          <w:sz w:val="28"/>
          <w:szCs w:val="28"/>
        </w:rPr>
        <w:t>Эквайринг</w:t>
      </w:r>
      <w:proofErr w:type="spellEnd"/>
      <w:r w:rsidRPr="00E5469C">
        <w:rPr>
          <w:rFonts w:ascii="Times New Roman" w:eastAsia="Calibri" w:hAnsi="Times New Roman" w:cs="Times New Roman"/>
          <w:sz w:val="28"/>
          <w:szCs w:val="28"/>
        </w:rPr>
        <w:t xml:space="preserve"> поднимает цену товаров на 2%, кроме того, не забывайте про инфляцию, которую можно постараться покрыть с помощью получения денег по кредитным картам. Конечно, сразу оговоримся, что вы не будете зарабатывать огромные суммы, но этих сумм может быть достаточно, чтобы покрыть расходы на комиссии, явные и неявные. </w:t>
      </w:r>
    </w:p>
    <w:p w:rsidR="004559AF" w:rsidRPr="004559AF" w:rsidRDefault="004559AF" w:rsidP="00C23F07">
      <w:pPr>
        <w:shd w:val="clear" w:color="auto" w:fill="FFFFFF"/>
        <w:spacing w:after="0" w:line="660" w:lineRule="atLeast"/>
        <w:ind w:firstLine="709"/>
        <w:jc w:val="both"/>
        <w:outlineLvl w:val="0"/>
        <w:rPr>
          <w:rFonts w:ascii="Times New Roman" w:eastAsia="Times New Roman" w:hAnsi="Times New Roman" w:cs="Times New Roman"/>
          <w:b/>
          <w:bCs/>
          <w:color w:val="000000"/>
          <w:kern w:val="36"/>
          <w:sz w:val="28"/>
          <w:szCs w:val="28"/>
          <w:lang w:eastAsia="ru-RU"/>
        </w:rPr>
      </w:pPr>
      <w:r w:rsidRPr="004559AF">
        <w:rPr>
          <w:rFonts w:ascii="Times New Roman" w:eastAsia="Times New Roman" w:hAnsi="Times New Roman" w:cs="Times New Roman"/>
          <w:b/>
          <w:bCs/>
          <w:color w:val="000000"/>
          <w:kern w:val="36"/>
          <w:sz w:val="28"/>
          <w:szCs w:val="28"/>
          <w:lang w:eastAsia="ru-RU"/>
        </w:rPr>
        <w:t>Принцип работы терминала оплаты банковскими картами</w:t>
      </w:r>
    </w:p>
    <w:p w:rsidR="004559AF" w:rsidRPr="004559AF" w:rsidRDefault="004559AF" w:rsidP="00C23F0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559AF">
        <w:rPr>
          <w:rFonts w:ascii="Times New Roman" w:eastAsia="Times New Roman" w:hAnsi="Times New Roman" w:cs="Times New Roman"/>
          <w:noProof/>
          <w:color w:val="000000"/>
          <w:sz w:val="28"/>
          <w:szCs w:val="28"/>
          <w:lang w:eastAsia="ru-RU"/>
        </w:rPr>
        <w:drawing>
          <wp:inline distT="0" distB="0" distL="0" distR="0" wp14:anchorId="1B7C77AF" wp14:editId="11083EAE">
            <wp:extent cx="3228975" cy="1913167"/>
            <wp:effectExtent l="0" t="0" r="0" b="0"/>
            <wp:docPr id="1" name="Рисунок 1" descr="Принцип работы терминала оплаты банковскими карт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инцип работы терминала оплаты банковскими картами"/>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6141" cy="1917413"/>
                    </a:xfrm>
                    <a:prstGeom prst="rect">
                      <a:avLst/>
                    </a:prstGeom>
                    <a:noFill/>
                    <a:ln>
                      <a:noFill/>
                    </a:ln>
                  </pic:spPr>
                </pic:pic>
              </a:graphicData>
            </a:graphic>
          </wp:inline>
        </w:drawing>
      </w:r>
    </w:p>
    <w:p w:rsidR="004559AF" w:rsidRPr="004559AF" w:rsidRDefault="004559AF" w:rsidP="00C23F0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hyperlink r:id="rId8" w:tgtFrame="_blank" w:history="1">
        <w:r w:rsidRPr="004559AF">
          <w:rPr>
            <w:rFonts w:ascii="Times New Roman" w:eastAsia="Times New Roman" w:hAnsi="Times New Roman" w:cs="Times New Roman"/>
            <w:color w:val="0077FF"/>
            <w:sz w:val="28"/>
            <w:szCs w:val="28"/>
            <w:u w:val="single"/>
            <w:lang w:eastAsia="ru-RU"/>
          </w:rPr>
          <w:t>POS-терминал</w:t>
        </w:r>
      </w:hyperlink>
      <w:r w:rsidRPr="004559AF">
        <w:rPr>
          <w:rFonts w:ascii="Times New Roman" w:eastAsia="Times New Roman" w:hAnsi="Times New Roman" w:cs="Times New Roman"/>
          <w:color w:val="000000"/>
          <w:sz w:val="28"/>
          <w:szCs w:val="28"/>
          <w:lang w:eastAsia="ru-RU"/>
        </w:rPr>
        <w:t xml:space="preserve"> — это устройство, с помощью которого продавец принимает платежи по банковской карте. POS означает </w:t>
      </w:r>
      <w:proofErr w:type="spellStart"/>
      <w:r w:rsidRPr="004559AF">
        <w:rPr>
          <w:rFonts w:ascii="Times New Roman" w:eastAsia="Times New Roman" w:hAnsi="Times New Roman" w:cs="Times New Roman"/>
          <w:color w:val="000000"/>
          <w:sz w:val="28"/>
          <w:szCs w:val="28"/>
          <w:lang w:eastAsia="ru-RU"/>
        </w:rPr>
        <w:t>Point</w:t>
      </w:r>
      <w:proofErr w:type="spellEnd"/>
      <w:r w:rsidRPr="004559AF">
        <w:rPr>
          <w:rFonts w:ascii="Times New Roman" w:eastAsia="Times New Roman" w:hAnsi="Times New Roman" w:cs="Times New Roman"/>
          <w:color w:val="000000"/>
          <w:sz w:val="28"/>
          <w:szCs w:val="28"/>
          <w:lang w:eastAsia="ru-RU"/>
        </w:rPr>
        <w:t xml:space="preserve"> </w:t>
      </w:r>
      <w:proofErr w:type="spellStart"/>
      <w:r w:rsidRPr="004559AF">
        <w:rPr>
          <w:rFonts w:ascii="Times New Roman" w:eastAsia="Times New Roman" w:hAnsi="Times New Roman" w:cs="Times New Roman"/>
          <w:color w:val="000000"/>
          <w:sz w:val="28"/>
          <w:szCs w:val="28"/>
          <w:lang w:eastAsia="ru-RU"/>
        </w:rPr>
        <w:t>of</w:t>
      </w:r>
      <w:proofErr w:type="spellEnd"/>
      <w:r w:rsidRPr="004559AF">
        <w:rPr>
          <w:rFonts w:ascii="Times New Roman" w:eastAsia="Times New Roman" w:hAnsi="Times New Roman" w:cs="Times New Roman"/>
          <w:color w:val="000000"/>
          <w:sz w:val="28"/>
          <w:szCs w:val="28"/>
          <w:lang w:eastAsia="ru-RU"/>
        </w:rPr>
        <w:t> </w:t>
      </w:r>
      <w:proofErr w:type="spellStart"/>
      <w:r w:rsidRPr="004559AF">
        <w:rPr>
          <w:rFonts w:ascii="Times New Roman" w:eastAsia="Times New Roman" w:hAnsi="Times New Roman" w:cs="Times New Roman"/>
          <w:color w:val="000000"/>
          <w:sz w:val="28"/>
          <w:szCs w:val="28"/>
          <w:lang w:eastAsia="ru-RU"/>
        </w:rPr>
        <w:t>Sale</w:t>
      </w:r>
      <w:proofErr w:type="spellEnd"/>
      <w:r w:rsidRPr="004559AF">
        <w:rPr>
          <w:rFonts w:ascii="Times New Roman" w:eastAsia="Times New Roman" w:hAnsi="Times New Roman" w:cs="Times New Roman"/>
          <w:color w:val="000000"/>
          <w:sz w:val="28"/>
          <w:szCs w:val="28"/>
          <w:lang w:eastAsia="ru-RU"/>
        </w:rPr>
        <w:t xml:space="preserve"> или «точка продаж». Терминал состоит из клавиатуры для ввода </w:t>
      </w:r>
      <w:proofErr w:type="spellStart"/>
      <w:r w:rsidRPr="004559AF">
        <w:rPr>
          <w:rFonts w:ascii="Times New Roman" w:eastAsia="Times New Roman" w:hAnsi="Times New Roman" w:cs="Times New Roman"/>
          <w:color w:val="000000"/>
          <w:sz w:val="28"/>
          <w:szCs w:val="28"/>
          <w:lang w:eastAsia="ru-RU"/>
        </w:rPr>
        <w:t>пин</w:t>
      </w:r>
      <w:proofErr w:type="spellEnd"/>
      <w:r w:rsidRPr="004559AF">
        <w:rPr>
          <w:rFonts w:ascii="Times New Roman" w:eastAsia="Times New Roman" w:hAnsi="Times New Roman" w:cs="Times New Roman"/>
          <w:color w:val="000000"/>
          <w:sz w:val="28"/>
          <w:szCs w:val="28"/>
          <w:lang w:eastAsia="ru-RU"/>
        </w:rPr>
        <w:t xml:space="preserve">-кода, экрана, считывателя карты и принтера для печати чеков. Есть разные терминалы, например, без принтера или с двумя экранами. Чтобы работать с POS-терминалом, нужно подключить </w:t>
      </w:r>
      <w:proofErr w:type="spellStart"/>
      <w:r w:rsidRPr="004559AF">
        <w:rPr>
          <w:rFonts w:ascii="Times New Roman" w:eastAsia="Times New Roman" w:hAnsi="Times New Roman" w:cs="Times New Roman"/>
          <w:color w:val="000000"/>
          <w:sz w:val="28"/>
          <w:szCs w:val="28"/>
          <w:lang w:eastAsia="ru-RU"/>
        </w:rPr>
        <w:t>эквайринг</w:t>
      </w:r>
      <w:proofErr w:type="spellEnd"/>
      <w:r w:rsidRPr="004559AF">
        <w:rPr>
          <w:rFonts w:ascii="Times New Roman" w:eastAsia="Times New Roman" w:hAnsi="Times New Roman" w:cs="Times New Roman"/>
          <w:color w:val="000000"/>
          <w:sz w:val="28"/>
          <w:szCs w:val="28"/>
          <w:lang w:eastAsia="ru-RU"/>
        </w:rPr>
        <w:t>.</w:t>
      </w:r>
    </w:p>
    <w:p w:rsidR="004559AF" w:rsidRPr="004559AF" w:rsidRDefault="004559AF" w:rsidP="00C23F07">
      <w:pPr>
        <w:shd w:val="clear" w:color="auto" w:fill="FFFFFF"/>
        <w:spacing w:after="0" w:line="240" w:lineRule="auto"/>
        <w:ind w:firstLine="709"/>
        <w:jc w:val="both"/>
        <w:outlineLvl w:val="1"/>
        <w:rPr>
          <w:rFonts w:ascii="Times New Roman" w:eastAsia="Times New Roman" w:hAnsi="Times New Roman" w:cs="Times New Roman"/>
          <w:b/>
          <w:bCs/>
          <w:color w:val="000000"/>
          <w:sz w:val="28"/>
          <w:szCs w:val="28"/>
          <w:lang w:eastAsia="ru-RU"/>
        </w:rPr>
      </w:pPr>
      <w:r w:rsidRPr="004559AF">
        <w:rPr>
          <w:rFonts w:ascii="Times New Roman" w:eastAsia="Times New Roman" w:hAnsi="Times New Roman" w:cs="Times New Roman"/>
          <w:b/>
          <w:bCs/>
          <w:color w:val="000000"/>
          <w:sz w:val="28"/>
          <w:szCs w:val="28"/>
          <w:lang w:eastAsia="ru-RU"/>
        </w:rPr>
        <w:t xml:space="preserve">Что такое </w:t>
      </w:r>
      <w:proofErr w:type="spellStart"/>
      <w:r w:rsidRPr="004559AF">
        <w:rPr>
          <w:rFonts w:ascii="Times New Roman" w:eastAsia="Times New Roman" w:hAnsi="Times New Roman" w:cs="Times New Roman"/>
          <w:b/>
          <w:bCs/>
          <w:color w:val="000000"/>
          <w:sz w:val="28"/>
          <w:szCs w:val="28"/>
          <w:lang w:eastAsia="ru-RU"/>
        </w:rPr>
        <w:t>эквайринг</w:t>
      </w:r>
      <w:proofErr w:type="spellEnd"/>
      <w:r w:rsidRPr="004559AF">
        <w:rPr>
          <w:rFonts w:ascii="Times New Roman" w:eastAsia="Times New Roman" w:hAnsi="Times New Roman" w:cs="Times New Roman"/>
          <w:b/>
          <w:bCs/>
          <w:color w:val="000000"/>
          <w:sz w:val="28"/>
          <w:szCs w:val="28"/>
          <w:lang w:eastAsia="ru-RU"/>
        </w:rPr>
        <w:t xml:space="preserve"> и как работает </w:t>
      </w:r>
      <w:proofErr w:type="spellStart"/>
      <w:r w:rsidRPr="004559AF">
        <w:rPr>
          <w:rFonts w:ascii="Times New Roman" w:eastAsia="Times New Roman" w:hAnsi="Times New Roman" w:cs="Times New Roman"/>
          <w:b/>
          <w:bCs/>
          <w:color w:val="000000"/>
          <w:sz w:val="28"/>
          <w:szCs w:val="28"/>
          <w:lang w:eastAsia="ru-RU"/>
        </w:rPr>
        <w:t>эквайринг</w:t>
      </w:r>
      <w:proofErr w:type="spellEnd"/>
      <w:r w:rsidRPr="004559AF">
        <w:rPr>
          <w:rFonts w:ascii="Times New Roman" w:eastAsia="Times New Roman" w:hAnsi="Times New Roman" w:cs="Times New Roman"/>
          <w:b/>
          <w:bCs/>
          <w:color w:val="000000"/>
          <w:sz w:val="28"/>
          <w:szCs w:val="28"/>
          <w:lang w:eastAsia="ru-RU"/>
        </w:rPr>
        <w:t>-схема</w:t>
      </w:r>
    </w:p>
    <w:p w:rsidR="004559AF" w:rsidRPr="004559AF" w:rsidRDefault="004559AF" w:rsidP="00C23F0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559AF">
        <w:rPr>
          <w:rFonts w:ascii="Times New Roman" w:eastAsia="Times New Roman" w:hAnsi="Times New Roman" w:cs="Times New Roman"/>
          <w:color w:val="000000"/>
          <w:sz w:val="28"/>
          <w:szCs w:val="28"/>
          <w:lang w:eastAsia="ru-RU"/>
        </w:rPr>
        <w:t>Перед работой с терминалом предприниматель открывает в банке </w:t>
      </w:r>
      <w:hyperlink r:id="rId9" w:tgtFrame="_blank" w:history="1">
        <w:r w:rsidRPr="004559AF">
          <w:rPr>
            <w:rFonts w:ascii="Times New Roman" w:eastAsia="Times New Roman" w:hAnsi="Times New Roman" w:cs="Times New Roman"/>
            <w:color w:val="0077FF"/>
            <w:sz w:val="28"/>
            <w:szCs w:val="28"/>
            <w:u w:val="single"/>
            <w:lang w:eastAsia="ru-RU"/>
          </w:rPr>
          <w:t>расчетный счет</w:t>
        </w:r>
      </w:hyperlink>
      <w:r w:rsidRPr="004559AF">
        <w:rPr>
          <w:rFonts w:ascii="Times New Roman" w:eastAsia="Times New Roman" w:hAnsi="Times New Roman" w:cs="Times New Roman"/>
          <w:color w:val="000000"/>
          <w:sz w:val="28"/>
          <w:szCs w:val="28"/>
          <w:lang w:eastAsia="ru-RU"/>
        </w:rPr>
        <w:t xml:space="preserve"> — специальный счет для бизнеса, с которым компания платит налоги и зарплату. Затем предприниматель подключает </w:t>
      </w:r>
      <w:r w:rsidRPr="004559AF">
        <w:rPr>
          <w:rFonts w:ascii="Times New Roman" w:eastAsia="Times New Roman" w:hAnsi="Times New Roman" w:cs="Times New Roman"/>
          <w:color w:val="000000"/>
          <w:sz w:val="28"/>
          <w:szCs w:val="28"/>
          <w:lang w:eastAsia="ru-RU"/>
        </w:rPr>
        <w:lastRenderedPageBreak/>
        <w:t xml:space="preserve">к счету </w:t>
      </w:r>
      <w:proofErr w:type="spellStart"/>
      <w:r w:rsidRPr="004559AF">
        <w:rPr>
          <w:rFonts w:ascii="Times New Roman" w:eastAsia="Times New Roman" w:hAnsi="Times New Roman" w:cs="Times New Roman"/>
          <w:color w:val="000000"/>
          <w:sz w:val="28"/>
          <w:szCs w:val="28"/>
          <w:lang w:eastAsia="ru-RU"/>
        </w:rPr>
        <w:t>эквайринг</w:t>
      </w:r>
      <w:proofErr w:type="spellEnd"/>
      <w:r w:rsidRPr="004559AF">
        <w:rPr>
          <w:rFonts w:ascii="Times New Roman" w:eastAsia="Times New Roman" w:hAnsi="Times New Roman" w:cs="Times New Roman"/>
          <w:color w:val="000000"/>
          <w:sz w:val="28"/>
          <w:szCs w:val="28"/>
          <w:lang w:eastAsia="ru-RU"/>
        </w:rPr>
        <w:t xml:space="preserve"> — услугу приема платежей по карте. Без </w:t>
      </w:r>
      <w:proofErr w:type="spellStart"/>
      <w:r w:rsidRPr="004559AF">
        <w:rPr>
          <w:rFonts w:ascii="Times New Roman" w:eastAsia="Times New Roman" w:hAnsi="Times New Roman" w:cs="Times New Roman"/>
          <w:color w:val="000000"/>
          <w:sz w:val="28"/>
          <w:szCs w:val="28"/>
          <w:lang w:eastAsia="ru-RU"/>
        </w:rPr>
        <w:t>эквайринга</w:t>
      </w:r>
      <w:proofErr w:type="spellEnd"/>
      <w:r w:rsidRPr="004559AF">
        <w:rPr>
          <w:rFonts w:ascii="Times New Roman" w:eastAsia="Times New Roman" w:hAnsi="Times New Roman" w:cs="Times New Roman"/>
          <w:color w:val="000000"/>
          <w:sz w:val="28"/>
          <w:szCs w:val="28"/>
          <w:lang w:eastAsia="ru-RU"/>
        </w:rPr>
        <w:t xml:space="preserve"> работа с </w:t>
      </w:r>
      <w:proofErr w:type="spellStart"/>
      <w:r w:rsidRPr="004559AF">
        <w:rPr>
          <w:rFonts w:ascii="Times New Roman" w:eastAsia="Times New Roman" w:hAnsi="Times New Roman" w:cs="Times New Roman"/>
          <w:color w:val="000000"/>
          <w:sz w:val="28"/>
          <w:szCs w:val="28"/>
          <w:lang w:eastAsia="ru-RU"/>
        </w:rPr>
        <w:t>пос</w:t>
      </w:r>
      <w:proofErr w:type="spellEnd"/>
      <w:r w:rsidRPr="004559AF">
        <w:rPr>
          <w:rFonts w:ascii="Times New Roman" w:eastAsia="Times New Roman" w:hAnsi="Times New Roman" w:cs="Times New Roman"/>
          <w:color w:val="000000"/>
          <w:sz w:val="28"/>
          <w:szCs w:val="28"/>
          <w:lang w:eastAsia="ru-RU"/>
        </w:rPr>
        <w:t>-терминалом невозможна.</w:t>
      </w:r>
    </w:p>
    <w:p w:rsidR="004559AF" w:rsidRPr="004559AF" w:rsidRDefault="004559AF" w:rsidP="00C23F0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559AF">
        <w:rPr>
          <w:rFonts w:ascii="Times New Roman" w:eastAsia="Times New Roman" w:hAnsi="Times New Roman" w:cs="Times New Roman"/>
          <w:color w:val="000000"/>
          <w:sz w:val="28"/>
          <w:szCs w:val="28"/>
          <w:lang w:eastAsia="ru-RU"/>
        </w:rPr>
        <w:t xml:space="preserve">Схема расчетов </w:t>
      </w:r>
      <w:proofErr w:type="spellStart"/>
      <w:r w:rsidRPr="004559AF">
        <w:rPr>
          <w:rFonts w:ascii="Times New Roman" w:eastAsia="Times New Roman" w:hAnsi="Times New Roman" w:cs="Times New Roman"/>
          <w:color w:val="000000"/>
          <w:sz w:val="28"/>
          <w:szCs w:val="28"/>
          <w:lang w:eastAsia="ru-RU"/>
        </w:rPr>
        <w:t>эквайринга</w:t>
      </w:r>
      <w:proofErr w:type="spellEnd"/>
      <w:r w:rsidRPr="004559AF">
        <w:rPr>
          <w:rFonts w:ascii="Times New Roman" w:eastAsia="Times New Roman" w:hAnsi="Times New Roman" w:cs="Times New Roman"/>
          <w:color w:val="000000"/>
          <w:sz w:val="28"/>
          <w:szCs w:val="28"/>
          <w:lang w:eastAsia="ru-RU"/>
        </w:rPr>
        <w:t xml:space="preserve"> выглядит так:</w:t>
      </w:r>
    </w:p>
    <w:p w:rsidR="004559AF" w:rsidRPr="004559AF" w:rsidRDefault="004559AF" w:rsidP="00C23F07">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4559AF">
        <w:rPr>
          <w:rFonts w:ascii="Times New Roman" w:eastAsia="Times New Roman" w:hAnsi="Times New Roman" w:cs="Times New Roman"/>
          <w:color w:val="000000"/>
          <w:sz w:val="28"/>
          <w:szCs w:val="28"/>
          <w:lang w:eastAsia="ru-RU"/>
        </w:rPr>
        <w:t>покупатель платит картой;</w:t>
      </w:r>
    </w:p>
    <w:p w:rsidR="004559AF" w:rsidRPr="004559AF" w:rsidRDefault="004559AF" w:rsidP="00C23F07">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4559AF">
        <w:rPr>
          <w:rFonts w:ascii="Times New Roman" w:eastAsia="Times New Roman" w:hAnsi="Times New Roman" w:cs="Times New Roman"/>
          <w:color w:val="000000"/>
          <w:sz w:val="28"/>
          <w:szCs w:val="28"/>
          <w:lang w:eastAsia="ru-RU"/>
        </w:rPr>
        <w:t>терминал или онлайн-касса отправляет запрос в банк-</w:t>
      </w:r>
      <w:proofErr w:type="spellStart"/>
      <w:r w:rsidRPr="004559AF">
        <w:rPr>
          <w:rFonts w:ascii="Times New Roman" w:eastAsia="Times New Roman" w:hAnsi="Times New Roman" w:cs="Times New Roman"/>
          <w:color w:val="000000"/>
          <w:sz w:val="28"/>
          <w:szCs w:val="28"/>
          <w:lang w:eastAsia="ru-RU"/>
        </w:rPr>
        <w:t>эквайер</w:t>
      </w:r>
      <w:proofErr w:type="spellEnd"/>
      <w:r w:rsidRPr="004559AF">
        <w:rPr>
          <w:rFonts w:ascii="Times New Roman" w:eastAsia="Times New Roman" w:hAnsi="Times New Roman" w:cs="Times New Roman"/>
          <w:color w:val="000000"/>
          <w:sz w:val="28"/>
          <w:szCs w:val="28"/>
          <w:lang w:eastAsia="ru-RU"/>
        </w:rPr>
        <w:t>, где обслуживается компания;</w:t>
      </w:r>
    </w:p>
    <w:p w:rsidR="004559AF" w:rsidRPr="004559AF" w:rsidRDefault="004559AF" w:rsidP="00C23F07">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4559AF">
        <w:rPr>
          <w:rFonts w:ascii="Times New Roman" w:eastAsia="Times New Roman" w:hAnsi="Times New Roman" w:cs="Times New Roman"/>
          <w:color w:val="000000"/>
          <w:sz w:val="28"/>
          <w:szCs w:val="28"/>
          <w:lang w:eastAsia="ru-RU"/>
        </w:rPr>
        <w:t>банк-</w:t>
      </w:r>
      <w:proofErr w:type="spellStart"/>
      <w:r w:rsidRPr="004559AF">
        <w:rPr>
          <w:rFonts w:ascii="Times New Roman" w:eastAsia="Times New Roman" w:hAnsi="Times New Roman" w:cs="Times New Roman"/>
          <w:color w:val="000000"/>
          <w:sz w:val="28"/>
          <w:szCs w:val="28"/>
          <w:lang w:eastAsia="ru-RU"/>
        </w:rPr>
        <w:t>эквайер</w:t>
      </w:r>
      <w:proofErr w:type="spellEnd"/>
      <w:r w:rsidRPr="004559AF">
        <w:rPr>
          <w:rFonts w:ascii="Times New Roman" w:eastAsia="Times New Roman" w:hAnsi="Times New Roman" w:cs="Times New Roman"/>
          <w:color w:val="000000"/>
          <w:sz w:val="28"/>
          <w:szCs w:val="28"/>
          <w:lang w:eastAsia="ru-RU"/>
        </w:rPr>
        <w:t xml:space="preserve"> отправляет указание о списании денег в банк, который выпустил покупателю карту;</w:t>
      </w:r>
    </w:p>
    <w:p w:rsidR="004559AF" w:rsidRPr="004559AF" w:rsidRDefault="004559AF" w:rsidP="00C23F07">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4559AF">
        <w:rPr>
          <w:rFonts w:ascii="Times New Roman" w:eastAsia="Times New Roman" w:hAnsi="Times New Roman" w:cs="Times New Roman"/>
          <w:color w:val="000000"/>
          <w:sz w:val="28"/>
          <w:szCs w:val="28"/>
          <w:lang w:eastAsia="ru-RU"/>
        </w:rPr>
        <w:t xml:space="preserve">банк отправляет деньги </w:t>
      </w:r>
      <w:proofErr w:type="spellStart"/>
      <w:r w:rsidRPr="004559AF">
        <w:rPr>
          <w:rFonts w:ascii="Times New Roman" w:eastAsia="Times New Roman" w:hAnsi="Times New Roman" w:cs="Times New Roman"/>
          <w:color w:val="000000"/>
          <w:sz w:val="28"/>
          <w:szCs w:val="28"/>
          <w:lang w:eastAsia="ru-RU"/>
        </w:rPr>
        <w:t>эквайеру</w:t>
      </w:r>
      <w:proofErr w:type="spellEnd"/>
      <w:r w:rsidRPr="004559AF">
        <w:rPr>
          <w:rFonts w:ascii="Times New Roman" w:eastAsia="Times New Roman" w:hAnsi="Times New Roman" w:cs="Times New Roman"/>
          <w:color w:val="000000"/>
          <w:sz w:val="28"/>
          <w:szCs w:val="28"/>
          <w:lang w:eastAsia="ru-RU"/>
        </w:rPr>
        <w:t xml:space="preserve"> со счета, к которому привязана карта покупателя.</w:t>
      </w:r>
    </w:p>
    <w:p w:rsidR="004559AF" w:rsidRPr="004559AF" w:rsidRDefault="004559AF" w:rsidP="00C23F0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4559AF">
        <w:rPr>
          <w:rFonts w:ascii="Times New Roman" w:eastAsia="Times New Roman" w:hAnsi="Times New Roman" w:cs="Times New Roman"/>
          <w:color w:val="000000"/>
          <w:sz w:val="28"/>
          <w:szCs w:val="28"/>
          <w:lang w:eastAsia="ru-RU"/>
        </w:rPr>
        <w:t>Эквайринг</w:t>
      </w:r>
      <w:proofErr w:type="spellEnd"/>
      <w:r w:rsidRPr="004559AF">
        <w:rPr>
          <w:rFonts w:ascii="Times New Roman" w:eastAsia="Times New Roman" w:hAnsi="Times New Roman" w:cs="Times New Roman"/>
          <w:color w:val="000000"/>
          <w:sz w:val="28"/>
          <w:szCs w:val="28"/>
          <w:lang w:eastAsia="ru-RU"/>
        </w:rPr>
        <w:t xml:space="preserve">-схемой руководит платежная система, например, Виза или </w:t>
      </w:r>
      <w:proofErr w:type="spellStart"/>
      <w:r w:rsidRPr="004559AF">
        <w:rPr>
          <w:rFonts w:ascii="Times New Roman" w:eastAsia="Times New Roman" w:hAnsi="Times New Roman" w:cs="Times New Roman"/>
          <w:color w:val="000000"/>
          <w:sz w:val="28"/>
          <w:szCs w:val="28"/>
          <w:lang w:eastAsia="ru-RU"/>
        </w:rPr>
        <w:t>Мастеркард</w:t>
      </w:r>
      <w:proofErr w:type="spellEnd"/>
      <w:r w:rsidRPr="004559AF">
        <w:rPr>
          <w:rFonts w:ascii="Times New Roman" w:eastAsia="Times New Roman" w:hAnsi="Times New Roman" w:cs="Times New Roman"/>
          <w:color w:val="000000"/>
          <w:sz w:val="28"/>
          <w:szCs w:val="28"/>
          <w:lang w:eastAsia="ru-RU"/>
        </w:rPr>
        <w:t>. Система может запретить платеж. Например, если одно государство запрещает проводить платежи из другого.</w:t>
      </w:r>
    </w:p>
    <w:p w:rsidR="004559AF" w:rsidRPr="004559AF" w:rsidRDefault="004559AF" w:rsidP="00C23F0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559AF">
        <w:rPr>
          <w:rFonts w:ascii="Times New Roman" w:eastAsia="Times New Roman" w:hAnsi="Times New Roman" w:cs="Times New Roman"/>
          <w:color w:val="000000"/>
          <w:sz w:val="28"/>
          <w:szCs w:val="28"/>
          <w:lang w:eastAsia="ru-RU"/>
        </w:rPr>
        <w:t xml:space="preserve">За каждый платеж картой банк взимает с компании комиссию — от 0,5 до 4% от суммы покупки. Комиссия зависит от оборота бизнеса — чем выше оборот, тем меньше придется платить банку. Также на комиссию влияет платежная система, через которую платит покупатель. На популярных системах Виза, </w:t>
      </w:r>
      <w:proofErr w:type="spellStart"/>
      <w:r w:rsidRPr="004559AF">
        <w:rPr>
          <w:rFonts w:ascii="Times New Roman" w:eastAsia="Times New Roman" w:hAnsi="Times New Roman" w:cs="Times New Roman"/>
          <w:color w:val="000000"/>
          <w:sz w:val="28"/>
          <w:szCs w:val="28"/>
          <w:lang w:eastAsia="ru-RU"/>
        </w:rPr>
        <w:t>Мастеркард</w:t>
      </w:r>
      <w:proofErr w:type="spellEnd"/>
      <w:r w:rsidRPr="004559AF">
        <w:rPr>
          <w:rFonts w:ascii="Times New Roman" w:eastAsia="Times New Roman" w:hAnsi="Times New Roman" w:cs="Times New Roman"/>
          <w:color w:val="000000"/>
          <w:sz w:val="28"/>
          <w:szCs w:val="28"/>
          <w:lang w:eastAsia="ru-RU"/>
        </w:rPr>
        <w:t xml:space="preserve"> и Мир комиссия меньше. Чтобы не переплачивать за </w:t>
      </w:r>
      <w:proofErr w:type="spellStart"/>
      <w:r w:rsidRPr="004559AF">
        <w:rPr>
          <w:rFonts w:ascii="Times New Roman" w:eastAsia="Times New Roman" w:hAnsi="Times New Roman" w:cs="Times New Roman"/>
          <w:color w:val="000000"/>
          <w:sz w:val="28"/>
          <w:szCs w:val="28"/>
          <w:lang w:eastAsia="ru-RU"/>
        </w:rPr>
        <w:t>эквайринг</w:t>
      </w:r>
      <w:proofErr w:type="spellEnd"/>
      <w:r w:rsidRPr="004559AF">
        <w:rPr>
          <w:rFonts w:ascii="Times New Roman" w:eastAsia="Times New Roman" w:hAnsi="Times New Roman" w:cs="Times New Roman"/>
          <w:color w:val="000000"/>
          <w:sz w:val="28"/>
          <w:szCs w:val="28"/>
          <w:lang w:eastAsia="ru-RU"/>
        </w:rPr>
        <w:t>, следует </w:t>
      </w:r>
      <w:hyperlink r:id="rId10" w:tgtFrame="_blank" w:history="1">
        <w:r w:rsidRPr="004559AF">
          <w:rPr>
            <w:rFonts w:ascii="Times New Roman" w:eastAsia="Times New Roman" w:hAnsi="Times New Roman" w:cs="Times New Roman"/>
            <w:color w:val="0077FF"/>
            <w:sz w:val="28"/>
            <w:szCs w:val="28"/>
            <w:u w:val="single"/>
            <w:lang w:eastAsia="ru-RU"/>
          </w:rPr>
          <w:t>открыть расчетный счет</w:t>
        </w:r>
      </w:hyperlink>
      <w:r w:rsidRPr="004559AF">
        <w:rPr>
          <w:rFonts w:ascii="Times New Roman" w:eastAsia="Times New Roman" w:hAnsi="Times New Roman" w:cs="Times New Roman"/>
          <w:color w:val="000000"/>
          <w:sz w:val="28"/>
          <w:szCs w:val="28"/>
          <w:lang w:eastAsia="ru-RU"/>
        </w:rPr>
        <w:t> и купить терминал в одном банке.</w:t>
      </w:r>
    </w:p>
    <w:p w:rsidR="004559AF" w:rsidRPr="004559AF" w:rsidRDefault="004559AF" w:rsidP="00C23F07">
      <w:pPr>
        <w:shd w:val="clear" w:color="auto" w:fill="FFFFFF"/>
        <w:spacing w:after="0" w:line="240" w:lineRule="auto"/>
        <w:ind w:firstLine="709"/>
        <w:jc w:val="both"/>
        <w:outlineLvl w:val="1"/>
        <w:rPr>
          <w:rFonts w:ascii="Times New Roman" w:eastAsia="Times New Roman" w:hAnsi="Times New Roman" w:cs="Times New Roman"/>
          <w:b/>
          <w:bCs/>
          <w:color w:val="000000"/>
          <w:sz w:val="28"/>
          <w:szCs w:val="28"/>
          <w:lang w:eastAsia="ru-RU"/>
        </w:rPr>
      </w:pPr>
      <w:r w:rsidRPr="004559AF">
        <w:rPr>
          <w:rFonts w:ascii="Times New Roman" w:eastAsia="Times New Roman" w:hAnsi="Times New Roman" w:cs="Times New Roman"/>
          <w:b/>
          <w:bCs/>
          <w:color w:val="000000"/>
          <w:sz w:val="28"/>
          <w:szCs w:val="28"/>
          <w:lang w:eastAsia="ru-RU"/>
        </w:rPr>
        <w:t>Принцип работы терминала для оплаты банковскими картами</w:t>
      </w:r>
    </w:p>
    <w:p w:rsidR="004559AF" w:rsidRPr="004559AF" w:rsidRDefault="004559AF" w:rsidP="00C23F0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559AF">
        <w:rPr>
          <w:rFonts w:ascii="Times New Roman" w:eastAsia="Times New Roman" w:hAnsi="Times New Roman" w:cs="Times New Roman"/>
          <w:color w:val="000000"/>
          <w:sz w:val="28"/>
          <w:szCs w:val="28"/>
          <w:lang w:eastAsia="ru-RU"/>
        </w:rPr>
        <w:t xml:space="preserve">Терминалы отличаются типом подключения и видом </w:t>
      </w:r>
      <w:proofErr w:type="spellStart"/>
      <w:r w:rsidRPr="004559AF">
        <w:rPr>
          <w:rFonts w:ascii="Times New Roman" w:eastAsia="Times New Roman" w:hAnsi="Times New Roman" w:cs="Times New Roman"/>
          <w:color w:val="000000"/>
          <w:sz w:val="28"/>
          <w:szCs w:val="28"/>
          <w:lang w:eastAsia="ru-RU"/>
        </w:rPr>
        <w:t>эквайринга</w:t>
      </w:r>
      <w:proofErr w:type="spellEnd"/>
      <w:r w:rsidRPr="004559AF">
        <w:rPr>
          <w:rFonts w:ascii="Times New Roman" w:eastAsia="Times New Roman" w:hAnsi="Times New Roman" w:cs="Times New Roman"/>
          <w:color w:val="000000"/>
          <w:sz w:val="28"/>
          <w:szCs w:val="28"/>
          <w:lang w:eastAsia="ru-RU"/>
        </w:rPr>
        <w:t>, поэтому работают по-разному. Общий принцип следующий:</w:t>
      </w:r>
    </w:p>
    <w:p w:rsidR="004559AF" w:rsidRPr="004559AF" w:rsidRDefault="004559AF" w:rsidP="00C23F07">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4559AF">
        <w:rPr>
          <w:rFonts w:ascii="Times New Roman" w:eastAsia="Times New Roman" w:hAnsi="Times New Roman" w:cs="Times New Roman"/>
          <w:color w:val="000000"/>
          <w:sz w:val="28"/>
          <w:szCs w:val="28"/>
          <w:lang w:eastAsia="ru-RU"/>
        </w:rPr>
        <w:t>кассир переключает устройство в режим оплаты и вводит сумму платежа;</w:t>
      </w:r>
    </w:p>
    <w:p w:rsidR="004559AF" w:rsidRPr="004559AF" w:rsidRDefault="004559AF" w:rsidP="00C23F07">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4559AF">
        <w:rPr>
          <w:rFonts w:ascii="Times New Roman" w:eastAsia="Times New Roman" w:hAnsi="Times New Roman" w:cs="Times New Roman"/>
          <w:color w:val="000000"/>
          <w:sz w:val="28"/>
          <w:szCs w:val="28"/>
          <w:lang w:eastAsia="ru-RU"/>
        </w:rPr>
        <w:t>покупатель вставляет, проводит или </w:t>
      </w:r>
      <w:hyperlink r:id="rId11" w:tgtFrame="_blank" w:history="1">
        <w:r w:rsidRPr="004559AF">
          <w:rPr>
            <w:rFonts w:ascii="Times New Roman" w:eastAsia="Times New Roman" w:hAnsi="Times New Roman" w:cs="Times New Roman"/>
            <w:color w:val="0077FF"/>
            <w:sz w:val="28"/>
            <w:szCs w:val="28"/>
            <w:u w:val="single"/>
            <w:lang w:eastAsia="ru-RU"/>
          </w:rPr>
          <w:t>прикладывает карту</w:t>
        </w:r>
      </w:hyperlink>
      <w:r w:rsidRPr="004559AF">
        <w:rPr>
          <w:rFonts w:ascii="Times New Roman" w:eastAsia="Times New Roman" w:hAnsi="Times New Roman" w:cs="Times New Roman"/>
          <w:color w:val="000000"/>
          <w:sz w:val="28"/>
          <w:szCs w:val="28"/>
          <w:lang w:eastAsia="ru-RU"/>
        </w:rPr>
        <w:t>;</w:t>
      </w:r>
    </w:p>
    <w:p w:rsidR="004559AF" w:rsidRPr="004559AF" w:rsidRDefault="004559AF" w:rsidP="00C23F07">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4559AF">
        <w:rPr>
          <w:rFonts w:ascii="Times New Roman" w:eastAsia="Times New Roman" w:hAnsi="Times New Roman" w:cs="Times New Roman"/>
          <w:color w:val="000000"/>
          <w:sz w:val="28"/>
          <w:szCs w:val="28"/>
          <w:lang w:eastAsia="ru-RU"/>
        </w:rPr>
        <w:t>терминал отправляет информацию в банк;</w:t>
      </w:r>
    </w:p>
    <w:p w:rsidR="004559AF" w:rsidRPr="004559AF" w:rsidRDefault="004559AF" w:rsidP="00C23F07">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4559AF">
        <w:rPr>
          <w:rFonts w:ascii="Times New Roman" w:eastAsia="Times New Roman" w:hAnsi="Times New Roman" w:cs="Times New Roman"/>
          <w:color w:val="000000"/>
          <w:sz w:val="28"/>
          <w:szCs w:val="28"/>
          <w:lang w:eastAsia="ru-RU"/>
        </w:rPr>
        <w:t>банк проверяет, есть ли деньги на карте покупателя;</w:t>
      </w:r>
    </w:p>
    <w:p w:rsidR="004559AF" w:rsidRPr="004559AF" w:rsidRDefault="004559AF" w:rsidP="00C23F07">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4559AF">
        <w:rPr>
          <w:rFonts w:ascii="Times New Roman" w:eastAsia="Times New Roman" w:hAnsi="Times New Roman" w:cs="Times New Roman"/>
          <w:color w:val="000000"/>
          <w:sz w:val="28"/>
          <w:szCs w:val="28"/>
          <w:lang w:eastAsia="ru-RU"/>
        </w:rPr>
        <w:t>если все в порядке, то списывает деньги;</w:t>
      </w:r>
    </w:p>
    <w:p w:rsidR="004559AF" w:rsidRPr="004559AF" w:rsidRDefault="004559AF" w:rsidP="00C23F07">
      <w:pPr>
        <w:numPr>
          <w:ilvl w:val="0"/>
          <w:numId w:val="2"/>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4559AF">
        <w:rPr>
          <w:rFonts w:ascii="Times New Roman" w:eastAsia="Times New Roman" w:hAnsi="Times New Roman" w:cs="Times New Roman"/>
          <w:color w:val="000000"/>
          <w:sz w:val="28"/>
          <w:szCs w:val="28"/>
          <w:lang w:eastAsia="ru-RU"/>
        </w:rPr>
        <w:t>терминал печатает чек или отправляет электронный чек на почту покупателя.</w:t>
      </w:r>
    </w:p>
    <w:p w:rsidR="004559AF" w:rsidRPr="004559AF" w:rsidRDefault="004559AF" w:rsidP="00C23F0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559AF">
        <w:rPr>
          <w:rFonts w:ascii="Times New Roman" w:eastAsia="Times New Roman" w:hAnsi="Times New Roman" w:cs="Times New Roman"/>
          <w:color w:val="000000"/>
          <w:sz w:val="28"/>
          <w:szCs w:val="28"/>
          <w:lang w:eastAsia="ru-RU"/>
        </w:rPr>
        <w:t xml:space="preserve">В некоторых магазинах покупатель платит не сам, а передает карту </w:t>
      </w:r>
      <w:r w:rsidRPr="004559AF">
        <w:rPr>
          <w:rFonts w:ascii="Times New Roman" w:eastAsia="Times New Roman" w:hAnsi="Times New Roman" w:cs="Times New Roman"/>
          <w:sz w:val="28"/>
          <w:szCs w:val="28"/>
          <w:lang w:eastAsia="ru-RU"/>
        </w:rPr>
        <w:t>продавцу. В этом случае продавец </w:t>
      </w:r>
      <w:hyperlink r:id="rId12" w:tgtFrame="_blank" w:history="1">
        <w:r w:rsidRPr="004559AF">
          <w:rPr>
            <w:rFonts w:ascii="Times New Roman" w:eastAsia="Times New Roman" w:hAnsi="Times New Roman" w:cs="Times New Roman"/>
            <w:sz w:val="28"/>
            <w:szCs w:val="28"/>
            <w:u w:val="single"/>
            <w:lang w:eastAsia="ru-RU"/>
          </w:rPr>
          <w:t>вставляет карту</w:t>
        </w:r>
      </w:hyperlink>
      <w:r w:rsidRPr="004559AF">
        <w:rPr>
          <w:rFonts w:ascii="Times New Roman" w:eastAsia="Times New Roman" w:hAnsi="Times New Roman" w:cs="Times New Roman"/>
          <w:sz w:val="28"/>
          <w:szCs w:val="28"/>
          <w:lang w:eastAsia="ru-RU"/>
        </w:rPr>
        <w:t xml:space="preserve">, а покупатель вводит </w:t>
      </w:r>
      <w:proofErr w:type="spellStart"/>
      <w:r w:rsidRPr="004559AF">
        <w:rPr>
          <w:rFonts w:ascii="Times New Roman" w:eastAsia="Times New Roman" w:hAnsi="Times New Roman" w:cs="Times New Roman"/>
          <w:sz w:val="28"/>
          <w:szCs w:val="28"/>
          <w:lang w:eastAsia="ru-RU"/>
        </w:rPr>
        <w:t>пин</w:t>
      </w:r>
      <w:proofErr w:type="spellEnd"/>
      <w:r w:rsidRPr="004559AF">
        <w:rPr>
          <w:rFonts w:ascii="Times New Roman" w:eastAsia="Times New Roman" w:hAnsi="Times New Roman" w:cs="Times New Roman"/>
          <w:sz w:val="28"/>
          <w:szCs w:val="28"/>
          <w:lang w:eastAsia="ru-RU"/>
        </w:rPr>
        <w:t xml:space="preserve">-код на выносной клавиатуре — </w:t>
      </w:r>
      <w:proofErr w:type="spellStart"/>
      <w:r w:rsidRPr="004559AF">
        <w:rPr>
          <w:rFonts w:ascii="Times New Roman" w:eastAsia="Times New Roman" w:hAnsi="Times New Roman" w:cs="Times New Roman"/>
          <w:sz w:val="28"/>
          <w:szCs w:val="28"/>
          <w:lang w:eastAsia="ru-RU"/>
        </w:rPr>
        <w:t>пин-паде</w:t>
      </w:r>
      <w:proofErr w:type="spellEnd"/>
      <w:r w:rsidRPr="004559AF">
        <w:rPr>
          <w:rFonts w:ascii="Times New Roman" w:eastAsia="Times New Roman" w:hAnsi="Times New Roman" w:cs="Times New Roman"/>
          <w:sz w:val="28"/>
          <w:szCs w:val="28"/>
          <w:lang w:eastAsia="ru-RU"/>
        </w:rPr>
        <w:t>.</w:t>
      </w:r>
    </w:p>
    <w:p w:rsidR="00C23F07" w:rsidRPr="00C23F07" w:rsidRDefault="00C23F07" w:rsidP="00C23F07">
      <w:pPr>
        <w:spacing w:after="0" w:line="240" w:lineRule="auto"/>
        <w:ind w:firstLine="709"/>
        <w:jc w:val="both"/>
        <w:outlineLvl w:val="0"/>
        <w:rPr>
          <w:rFonts w:ascii="Times New Roman" w:eastAsia="Times New Roman" w:hAnsi="Times New Roman" w:cs="Times New Roman"/>
          <w:b/>
          <w:kern w:val="36"/>
          <w:sz w:val="28"/>
          <w:szCs w:val="28"/>
          <w:lang w:eastAsia="ru-RU"/>
        </w:rPr>
      </w:pPr>
      <w:r w:rsidRPr="00C23F07">
        <w:rPr>
          <w:rFonts w:ascii="Times New Roman" w:eastAsia="Times New Roman" w:hAnsi="Times New Roman" w:cs="Times New Roman"/>
          <w:b/>
          <w:kern w:val="36"/>
          <w:sz w:val="28"/>
          <w:szCs w:val="28"/>
          <w:lang w:eastAsia="ru-RU"/>
        </w:rPr>
        <w:t xml:space="preserve">Эмитенты и </w:t>
      </w:r>
      <w:proofErr w:type="spellStart"/>
      <w:r w:rsidRPr="00C23F07">
        <w:rPr>
          <w:rFonts w:ascii="Times New Roman" w:eastAsia="Times New Roman" w:hAnsi="Times New Roman" w:cs="Times New Roman"/>
          <w:b/>
          <w:kern w:val="36"/>
          <w:sz w:val="28"/>
          <w:szCs w:val="28"/>
          <w:lang w:eastAsia="ru-RU"/>
        </w:rPr>
        <w:t>эквайеры</w:t>
      </w:r>
      <w:proofErr w:type="spellEnd"/>
    </w:p>
    <w:p w:rsidR="00C23F07" w:rsidRPr="00C23F07" w:rsidRDefault="00C23F07" w:rsidP="00C23F07">
      <w:pPr>
        <w:spacing w:after="0" w:line="240" w:lineRule="auto"/>
        <w:ind w:firstLine="709"/>
        <w:jc w:val="both"/>
        <w:rPr>
          <w:rFonts w:ascii="Times New Roman" w:eastAsia="Times New Roman" w:hAnsi="Times New Roman" w:cs="Times New Roman"/>
          <w:sz w:val="28"/>
          <w:szCs w:val="28"/>
          <w:lang w:eastAsia="ru-RU"/>
        </w:rPr>
      </w:pPr>
      <w:r w:rsidRPr="00C23F07">
        <w:rPr>
          <w:rFonts w:ascii="Times New Roman" w:eastAsia="Times New Roman" w:hAnsi="Times New Roman" w:cs="Times New Roman"/>
          <w:sz w:val="28"/>
          <w:szCs w:val="28"/>
          <w:lang w:eastAsia="ru-RU"/>
        </w:rPr>
        <w:t>Большинство современных платежных инструментов, в том числе и ориентированных на дистанционное использование, связано с банковским счетом. И различные типы пластиковых карт не являются исключением. Они базируются на наличии некоторого банковского счета. Платеж представляет собой, по сути, команду о переводе некоторой суммы на конкретный счет. Поэтому банковские структуры, участвующие в создании и поддержке платежной системы, являются ее важной частью.</w:t>
      </w:r>
    </w:p>
    <w:p w:rsidR="00C23F07" w:rsidRPr="00C23F07" w:rsidRDefault="00C23F07" w:rsidP="00C23F07">
      <w:pPr>
        <w:spacing w:after="0" w:line="240" w:lineRule="auto"/>
        <w:ind w:firstLine="709"/>
        <w:jc w:val="both"/>
        <w:rPr>
          <w:rFonts w:ascii="Times New Roman" w:eastAsia="Times New Roman" w:hAnsi="Times New Roman" w:cs="Times New Roman"/>
          <w:sz w:val="28"/>
          <w:szCs w:val="28"/>
          <w:lang w:eastAsia="ru-RU"/>
        </w:rPr>
      </w:pPr>
      <w:proofErr w:type="gramStart"/>
      <w:r w:rsidRPr="00C23F07">
        <w:rPr>
          <w:rFonts w:ascii="Times New Roman" w:eastAsia="Times New Roman" w:hAnsi="Times New Roman" w:cs="Times New Roman"/>
          <w:sz w:val="28"/>
          <w:szCs w:val="28"/>
          <w:lang w:eastAsia="ru-RU"/>
        </w:rPr>
        <w:t xml:space="preserve">Банк, заключивший соглашение с платежной системой, как экономическим субъектом, и получивший соответствующую лицензию, может выступать в двух качествах: как эмитент платежных средств данной </w:t>
      </w:r>
      <w:r w:rsidRPr="00C23F07">
        <w:rPr>
          <w:rFonts w:ascii="Times New Roman" w:eastAsia="Times New Roman" w:hAnsi="Times New Roman" w:cs="Times New Roman"/>
          <w:sz w:val="28"/>
          <w:szCs w:val="28"/>
          <w:lang w:eastAsia="ru-RU"/>
        </w:rPr>
        <w:lastRenderedPageBreak/>
        <w:t>системы, принимаемых к оплате всеми другими банками-участниками, и как банк-</w:t>
      </w:r>
      <w:proofErr w:type="spellStart"/>
      <w:r w:rsidRPr="00C23F07">
        <w:rPr>
          <w:rFonts w:ascii="Times New Roman" w:eastAsia="Times New Roman" w:hAnsi="Times New Roman" w:cs="Times New Roman"/>
          <w:sz w:val="28"/>
          <w:szCs w:val="28"/>
          <w:lang w:eastAsia="ru-RU"/>
        </w:rPr>
        <w:t>эквайер</w:t>
      </w:r>
      <w:proofErr w:type="spellEnd"/>
      <w:r w:rsidRPr="00C23F07">
        <w:rPr>
          <w:rFonts w:ascii="Times New Roman" w:eastAsia="Times New Roman" w:hAnsi="Times New Roman" w:cs="Times New Roman"/>
          <w:sz w:val="28"/>
          <w:szCs w:val="28"/>
          <w:lang w:eastAsia="ru-RU"/>
        </w:rPr>
        <w:t xml:space="preserve">, обслуживающий предприятия, принимающие к оплате платежные средства данной системы, выпущенные другими эмитентами, и принимающий эти платежные средства к </w:t>
      </w:r>
      <w:proofErr w:type="spellStart"/>
      <w:r w:rsidRPr="00C23F07">
        <w:rPr>
          <w:rFonts w:ascii="Times New Roman" w:eastAsia="Times New Roman" w:hAnsi="Times New Roman" w:cs="Times New Roman"/>
          <w:sz w:val="28"/>
          <w:szCs w:val="28"/>
          <w:lang w:eastAsia="ru-RU"/>
        </w:rPr>
        <w:t>обналичиванию</w:t>
      </w:r>
      <w:proofErr w:type="spellEnd"/>
      <w:r w:rsidRPr="00C23F07">
        <w:rPr>
          <w:rFonts w:ascii="Times New Roman" w:eastAsia="Times New Roman" w:hAnsi="Times New Roman" w:cs="Times New Roman"/>
          <w:sz w:val="28"/>
          <w:szCs w:val="28"/>
          <w:lang w:eastAsia="ru-RU"/>
        </w:rPr>
        <w:t xml:space="preserve"> в своих отделениях (филиалах).</w:t>
      </w:r>
      <w:proofErr w:type="gramEnd"/>
    </w:p>
    <w:p w:rsidR="00C23F07" w:rsidRPr="00C23F07" w:rsidRDefault="00C23F07" w:rsidP="00C23F07">
      <w:pPr>
        <w:spacing w:after="0" w:line="240" w:lineRule="auto"/>
        <w:ind w:firstLine="709"/>
        <w:jc w:val="both"/>
        <w:rPr>
          <w:rFonts w:ascii="Times New Roman" w:eastAsia="Times New Roman" w:hAnsi="Times New Roman" w:cs="Times New Roman"/>
          <w:sz w:val="28"/>
          <w:szCs w:val="28"/>
          <w:lang w:eastAsia="ru-RU"/>
        </w:rPr>
      </w:pPr>
      <w:r w:rsidRPr="00C23F07">
        <w:rPr>
          <w:rFonts w:ascii="Times New Roman" w:eastAsia="Times New Roman" w:hAnsi="Times New Roman" w:cs="Times New Roman"/>
          <w:sz w:val="28"/>
          <w:szCs w:val="28"/>
          <w:lang w:eastAsia="ru-RU"/>
        </w:rPr>
        <w:t>Эмитент - организация, которая выпускает карты и гарантирует выполнение финансовых обязательств, связанных с использованием выпущенной им пластиковой карты как платежного средства.</w:t>
      </w:r>
    </w:p>
    <w:p w:rsidR="00C23F07" w:rsidRPr="00C23F07" w:rsidRDefault="00C23F07" w:rsidP="00C23F07">
      <w:pPr>
        <w:spacing w:after="0" w:line="240" w:lineRule="auto"/>
        <w:ind w:firstLine="709"/>
        <w:jc w:val="both"/>
        <w:rPr>
          <w:rFonts w:ascii="Times New Roman" w:eastAsia="Times New Roman" w:hAnsi="Times New Roman" w:cs="Times New Roman"/>
          <w:sz w:val="28"/>
          <w:szCs w:val="28"/>
          <w:lang w:eastAsia="ru-RU"/>
        </w:rPr>
      </w:pPr>
      <w:bookmarkStart w:id="10" w:name="_GoBack"/>
      <w:bookmarkEnd w:id="10"/>
      <w:r w:rsidRPr="00C23F07">
        <w:rPr>
          <w:rFonts w:ascii="Times New Roman" w:eastAsia="Times New Roman" w:hAnsi="Times New Roman" w:cs="Times New Roman"/>
          <w:sz w:val="28"/>
          <w:szCs w:val="28"/>
          <w:lang w:eastAsia="ru-RU"/>
        </w:rPr>
        <w:t>Особенностью продаж и выдач наличных по карточкам является то, что эти операции осуществляются магазинами и, соответственно, банками «в долг» - товары и наличные предоставляются клиентам сразу, а средства в их возмещение поступают на счета обслуживающих предприятий чаще всего через некоторое время (не более нескольких дней). Гарантом выполнения платежных обязательств, возникающих в процессе обслуживания пластиковых карточек, является выпустивший их банк-эмитент. Поэтому карточки на протяжении всего срока действия остаются собственностью банка, а клиенты (держатели карточек) получают их лишь в пользование. Характер гарантий банка-эмитента зависит от платежных полномочий, предоставляемых клиенту и фиксируемых классом карточки.</w:t>
      </w:r>
    </w:p>
    <w:p w:rsidR="00C23F07" w:rsidRPr="00C23F07" w:rsidRDefault="00C23F07" w:rsidP="00C23F07">
      <w:pPr>
        <w:spacing w:after="0" w:line="240" w:lineRule="auto"/>
        <w:ind w:firstLine="709"/>
        <w:jc w:val="both"/>
        <w:rPr>
          <w:rFonts w:ascii="Times New Roman" w:eastAsia="Times New Roman" w:hAnsi="Times New Roman" w:cs="Times New Roman"/>
          <w:sz w:val="28"/>
          <w:szCs w:val="28"/>
          <w:lang w:eastAsia="ru-RU"/>
        </w:rPr>
      </w:pPr>
      <w:r w:rsidRPr="00C23F07">
        <w:rPr>
          <w:rFonts w:ascii="Times New Roman" w:eastAsia="Times New Roman" w:hAnsi="Times New Roman" w:cs="Times New Roman"/>
          <w:sz w:val="28"/>
          <w:szCs w:val="28"/>
          <w:lang w:eastAsia="ru-RU"/>
        </w:rPr>
        <w:t>Эмитент не обязательно занимается деятельностью, обеспечивающей прием карт предприятиями торговли и сферы услуг.</w:t>
      </w:r>
    </w:p>
    <w:p w:rsidR="00C23F07" w:rsidRPr="00C23F07" w:rsidRDefault="00C23F07" w:rsidP="00C23F07">
      <w:pPr>
        <w:spacing w:after="0" w:line="240" w:lineRule="auto"/>
        <w:ind w:firstLine="709"/>
        <w:jc w:val="both"/>
        <w:rPr>
          <w:rFonts w:ascii="Times New Roman" w:eastAsia="Times New Roman" w:hAnsi="Times New Roman" w:cs="Times New Roman"/>
          <w:sz w:val="28"/>
          <w:szCs w:val="28"/>
          <w:lang w:eastAsia="ru-RU"/>
        </w:rPr>
      </w:pPr>
      <w:proofErr w:type="spellStart"/>
      <w:r w:rsidRPr="00C23F07">
        <w:rPr>
          <w:rFonts w:ascii="Times New Roman" w:eastAsia="Times New Roman" w:hAnsi="Times New Roman" w:cs="Times New Roman"/>
          <w:sz w:val="28"/>
          <w:szCs w:val="28"/>
          <w:lang w:eastAsia="ru-RU"/>
        </w:rPr>
        <w:t>Эквайер</w:t>
      </w:r>
      <w:proofErr w:type="spellEnd"/>
      <w:r w:rsidRPr="00C23F07">
        <w:rPr>
          <w:rFonts w:ascii="Times New Roman" w:eastAsia="Times New Roman" w:hAnsi="Times New Roman" w:cs="Times New Roman"/>
          <w:sz w:val="28"/>
          <w:szCs w:val="28"/>
          <w:lang w:eastAsia="ru-RU"/>
        </w:rPr>
        <w:t xml:space="preserve"> - это организация, которая реализует выполнение необходимых операций по обеспечению взаимодействия всех участников платежной системы. </w:t>
      </w:r>
      <w:proofErr w:type="spellStart"/>
      <w:r w:rsidRPr="00C23F07">
        <w:rPr>
          <w:rFonts w:ascii="Times New Roman" w:eastAsia="Times New Roman" w:hAnsi="Times New Roman" w:cs="Times New Roman"/>
          <w:sz w:val="28"/>
          <w:szCs w:val="28"/>
          <w:lang w:eastAsia="ru-RU"/>
        </w:rPr>
        <w:t>Эквайер</w:t>
      </w:r>
      <w:proofErr w:type="spellEnd"/>
      <w:r w:rsidRPr="00C23F07">
        <w:rPr>
          <w:rFonts w:ascii="Times New Roman" w:eastAsia="Times New Roman" w:hAnsi="Times New Roman" w:cs="Times New Roman"/>
          <w:sz w:val="28"/>
          <w:szCs w:val="28"/>
          <w:lang w:eastAsia="ru-RU"/>
        </w:rPr>
        <w:t xml:space="preserve"> обеспечивает выполнение следующего перечня операций в точках обслуживания карточных платежей:</w:t>
      </w:r>
    </w:p>
    <w:p w:rsidR="00C23F07" w:rsidRPr="00C23F07" w:rsidRDefault="00C23F07" w:rsidP="00C23F07">
      <w:pPr>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C23F07">
        <w:rPr>
          <w:rFonts w:ascii="Times New Roman" w:eastAsia="Times New Roman" w:hAnsi="Times New Roman" w:cs="Times New Roman"/>
          <w:sz w:val="28"/>
          <w:szCs w:val="28"/>
          <w:lang w:eastAsia="ru-RU"/>
        </w:rPr>
        <w:t>- обработку запросов на авторизацию;</w:t>
      </w:r>
    </w:p>
    <w:p w:rsidR="00C23F07" w:rsidRPr="00C23F07" w:rsidRDefault="00C23F07" w:rsidP="00C23F07">
      <w:pPr>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C23F07">
        <w:rPr>
          <w:rFonts w:ascii="Times New Roman" w:eastAsia="Times New Roman" w:hAnsi="Times New Roman" w:cs="Times New Roman"/>
          <w:sz w:val="28"/>
          <w:szCs w:val="28"/>
          <w:lang w:eastAsia="ru-RU"/>
        </w:rPr>
        <w:t>- перечисление на расчетные счета продавцов денежных средств за товары и услуги;</w:t>
      </w:r>
    </w:p>
    <w:p w:rsidR="00C23F07" w:rsidRPr="00C23F07" w:rsidRDefault="00C23F07" w:rsidP="00C23F07">
      <w:pPr>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C23F07">
        <w:rPr>
          <w:rFonts w:ascii="Times New Roman" w:eastAsia="Times New Roman" w:hAnsi="Times New Roman" w:cs="Times New Roman"/>
          <w:sz w:val="28"/>
          <w:szCs w:val="28"/>
          <w:lang w:eastAsia="ru-RU"/>
        </w:rPr>
        <w:t>- прием, сортировку и пересылку документов (бумажных и электронных), фиксирующих совершение сделок с использованием карт;</w:t>
      </w:r>
    </w:p>
    <w:p w:rsidR="00C23F07" w:rsidRPr="00C23F07" w:rsidRDefault="00C23F07" w:rsidP="00C23F07">
      <w:pPr>
        <w:numPr>
          <w:ilvl w:val="0"/>
          <w:numId w:val="3"/>
        </w:numPr>
        <w:spacing w:after="0" w:line="240" w:lineRule="auto"/>
        <w:ind w:left="0" w:firstLine="709"/>
        <w:jc w:val="both"/>
        <w:rPr>
          <w:rFonts w:ascii="Times New Roman" w:eastAsia="Times New Roman" w:hAnsi="Times New Roman" w:cs="Times New Roman"/>
          <w:sz w:val="28"/>
          <w:szCs w:val="28"/>
          <w:lang w:eastAsia="ru-RU"/>
        </w:rPr>
      </w:pPr>
      <w:r w:rsidRPr="00C23F07">
        <w:rPr>
          <w:rFonts w:ascii="Times New Roman" w:eastAsia="Times New Roman" w:hAnsi="Times New Roman" w:cs="Times New Roman"/>
          <w:sz w:val="28"/>
          <w:szCs w:val="28"/>
          <w:lang w:eastAsia="ru-RU"/>
        </w:rPr>
        <w:t>- распространение перечней карт, операции по которым по тем или иным причинам приостановлены (стоп-листов).</w:t>
      </w:r>
    </w:p>
    <w:p w:rsidR="00C23F07" w:rsidRPr="00C23F07" w:rsidRDefault="00C23F07" w:rsidP="00C23F07">
      <w:pPr>
        <w:spacing w:after="0" w:line="240" w:lineRule="auto"/>
        <w:ind w:firstLine="709"/>
        <w:jc w:val="both"/>
        <w:rPr>
          <w:rFonts w:ascii="Times New Roman" w:eastAsia="Times New Roman" w:hAnsi="Times New Roman" w:cs="Times New Roman"/>
          <w:sz w:val="28"/>
          <w:szCs w:val="28"/>
          <w:lang w:eastAsia="ru-RU"/>
        </w:rPr>
      </w:pPr>
      <w:r w:rsidRPr="00C23F07">
        <w:rPr>
          <w:rFonts w:ascii="Times New Roman" w:eastAsia="Times New Roman" w:hAnsi="Times New Roman" w:cs="Times New Roman"/>
          <w:sz w:val="28"/>
          <w:szCs w:val="28"/>
          <w:lang w:eastAsia="ru-RU"/>
        </w:rPr>
        <w:t>Кроме того, банк-</w:t>
      </w:r>
      <w:proofErr w:type="spellStart"/>
      <w:r w:rsidRPr="00C23F07">
        <w:rPr>
          <w:rFonts w:ascii="Times New Roman" w:eastAsia="Times New Roman" w:hAnsi="Times New Roman" w:cs="Times New Roman"/>
          <w:sz w:val="28"/>
          <w:szCs w:val="28"/>
          <w:lang w:eastAsia="ru-RU"/>
        </w:rPr>
        <w:t>эквайер</w:t>
      </w:r>
      <w:proofErr w:type="spellEnd"/>
      <w:r w:rsidRPr="00C23F07">
        <w:rPr>
          <w:rFonts w:ascii="Times New Roman" w:eastAsia="Times New Roman" w:hAnsi="Times New Roman" w:cs="Times New Roman"/>
          <w:sz w:val="28"/>
          <w:szCs w:val="28"/>
          <w:lang w:eastAsia="ru-RU"/>
        </w:rPr>
        <w:t xml:space="preserve"> может осуществлять выдачу наличных по </w:t>
      </w:r>
      <w:proofErr w:type="gramStart"/>
      <w:r w:rsidRPr="00C23F07">
        <w:rPr>
          <w:rFonts w:ascii="Times New Roman" w:eastAsia="Times New Roman" w:hAnsi="Times New Roman" w:cs="Times New Roman"/>
          <w:sz w:val="28"/>
          <w:szCs w:val="28"/>
          <w:lang w:eastAsia="ru-RU"/>
        </w:rPr>
        <w:t>карточкам</w:t>
      </w:r>
      <w:proofErr w:type="gramEnd"/>
      <w:r w:rsidRPr="00C23F07">
        <w:rPr>
          <w:rFonts w:ascii="Times New Roman" w:eastAsia="Times New Roman" w:hAnsi="Times New Roman" w:cs="Times New Roman"/>
          <w:sz w:val="28"/>
          <w:szCs w:val="28"/>
          <w:lang w:eastAsia="ru-RU"/>
        </w:rPr>
        <w:t xml:space="preserve"> как в своих отделениях, так и через принадлежащие ему банкоматы. Выполнение функций </w:t>
      </w:r>
      <w:proofErr w:type="spellStart"/>
      <w:r w:rsidRPr="00C23F07">
        <w:rPr>
          <w:rFonts w:ascii="Times New Roman" w:eastAsia="Times New Roman" w:hAnsi="Times New Roman" w:cs="Times New Roman"/>
          <w:sz w:val="28"/>
          <w:szCs w:val="28"/>
          <w:lang w:eastAsia="ru-RU"/>
        </w:rPr>
        <w:t>эквайера</w:t>
      </w:r>
      <w:proofErr w:type="spellEnd"/>
      <w:r w:rsidRPr="00C23F07">
        <w:rPr>
          <w:rFonts w:ascii="Times New Roman" w:eastAsia="Times New Roman" w:hAnsi="Times New Roman" w:cs="Times New Roman"/>
          <w:sz w:val="28"/>
          <w:szCs w:val="28"/>
          <w:lang w:eastAsia="ru-RU"/>
        </w:rPr>
        <w:t xml:space="preserve"> и эмитента может совмещаться одним банком.</w:t>
      </w:r>
    </w:p>
    <w:p w:rsidR="00C23F07" w:rsidRPr="00C23F07" w:rsidRDefault="00C23F07" w:rsidP="00C23F07">
      <w:pPr>
        <w:spacing w:after="0" w:line="240" w:lineRule="auto"/>
        <w:ind w:firstLine="709"/>
        <w:jc w:val="both"/>
        <w:rPr>
          <w:rFonts w:ascii="Times New Roman" w:eastAsia="Times New Roman" w:hAnsi="Times New Roman" w:cs="Times New Roman"/>
          <w:sz w:val="28"/>
          <w:szCs w:val="28"/>
          <w:lang w:eastAsia="ru-RU"/>
        </w:rPr>
      </w:pPr>
      <w:r w:rsidRPr="00C23F07">
        <w:rPr>
          <w:rFonts w:ascii="Times New Roman" w:eastAsia="Times New Roman" w:hAnsi="Times New Roman" w:cs="Times New Roman"/>
          <w:sz w:val="28"/>
          <w:szCs w:val="28"/>
          <w:lang w:eastAsia="ru-RU"/>
        </w:rPr>
        <w:t xml:space="preserve">Выполнение </w:t>
      </w:r>
      <w:proofErr w:type="spellStart"/>
      <w:r w:rsidRPr="00C23F07">
        <w:rPr>
          <w:rFonts w:ascii="Times New Roman" w:eastAsia="Times New Roman" w:hAnsi="Times New Roman" w:cs="Times New Roman"/>
          <w:sz w:val="28"/>
          <w:szCs w:val="28"/>
          <w:lang w:eastAsia="ru-RU"/>
        </w:rPr>
        <w:t>эквайерами</w:t>
      </w:r>
      <w:proofErr w:type="spellEnd"/>
      <w:r w:rsidRPr="00C23F07">
        <w:rPr>
          <w:rFonts w:ascii="Times New Roman" w:eastAsia="Times New Roman" w:hAnsi="Times New Roman" w:cs="Times New Roman"/>
          <w:sz w:val="28"/>
          <w:szCs w:val="28"/>
          <w:lang w:eastAsia="ru-RU"/>
        </w:rPr>
        <w:t xml:space="preserve"> своих функций влечет за собой расчеты с эмитентами. Каждый банк-</w:t>
      </w:r>
      <w:proofErr w:type="spellStart"/>
      <w:r w:rsidRPr="00C23F07">
        <w:rPr>
          <w:rFonts w:ascii="Times New Roman" w:eastAsia="Times New Roman" w:hAnsi="Times New Roman" w:cs="Times New Roman"/>
          <w:sz w:val="28"/>
          <w:szCs w:val="28"/>
          <w:lang w:eastAsia="ru-RU"/>
        </w:rPr>
        <w:t>эквайер</w:t>
      </w:r>
      <w:proofErr w:type="spellEnd"/>
      <w:r w:rsidRPr="00C23F07">
        <w:rPr>
          <w:rFonts w:ascii="Times New Roman" w:eastAsia="Times New Roman" w:hAnsi="Times New Roman" w:cs="Times New Roman"/>
          <w:sz w:val="28"/>
          <w:szCs w:val="28"/>
          <w:lang w:eastAsia="ru-RU"/>
        </w:rPr>
        <w:t xml:space="preserve"> осуществляет перечисление средств точкам обслуживания по платежам держателей карточек банков-эмитентов, входящих в данную платежную систему. Поэтому соответствующие средства (а также, возможно, средства, возмещающие выданную наличность) должны </w:t>
      </w:r>
      <w:proofErr w:type="gramStart"/>
      <w:r w:rsidRPr="00C23F07">
        <w:rPr>
          <w:rFonts w:ascii="Times New Roman" w:eastAsia="Times New Roman" w:hAnsi="Times New Roman" w:cs="Times New Roman"/>
          <w:sz w:val="28"/>
          <w:szCs w:val="28"/>
          <w:lang w:eastAsia="ru-RU"/>
        </w:rPr>
        <w:t>быть</w:t>
      </w:r>
      <w:proofErr w:type="gramEnd"/>
      <w:r w:rsidRPr="00C23F07">
        <w:rPr>
          <w:rFonts w:ascii="Times New Roman" w:eastAsia="Times New Roman" w:hAnsi="Times New Roman" w:cs="Times New Roman"/>
          <w:sz w:val="28"/>
          <w:szCs w:val="28"/>
          <w:lang w:eastAsia="ru-RU"/>
        </w:rPr>
        <w:t xml:space="preserve"> затем перечислены </w:t>
      </w:r>
      <w:proofErr w:type="spellStart"/>
      <w:r w:rsidRPr="00C23F07">
        <w:rPr>
          <w:rFonts w:ascii="Times New Roman" w:eastAsia="Times New Roman" w:hAnsi="Times New Roman" w:cs="Times New Roman"/>
          <w:sz w:val="28"/>
          <w:szCs w:val="28"/>
          <w:lang w:eastAsia="ru-RU"/>
        </w:rPr>
        <w:t>эквайеру</w:t>
      </w:r>
      <w:proofErr w:type="spellEnd"/>
      <w:r w:rsidRPr="00C23F07">
        <w:rPr>
          <w:rFonts w:ascii="Times New Roman" w:eastAsia="Times New Roman" w:hAnsi="Times New Roman" w:cs="Times New Roman"/>
          <w:sz w:val="28"/>
          <w:szCs w:val="28"/>
          <w:lang w:eastAsia="ru-RU"/>
        </w:rPr>
        <w:t xml:space="preserve"> этими эмитентами.</w:t>
      </w:r>
    </w:p>
    <w:p w:rsidR="00C23F07" w:rsidRPr="00C23F07" w:rsidRDefault="00C23F07" w:rsidP="00C23F07">
      <w:pPr>
        <w:spacing w:after="0" w:line="240" w:lineRule="auto"/>
        <w:ind w:firstLine="709"/>
        <w:jc w:val="both"/>
        <w:rPr>
          <w:rFonts w:ascii="Times New Roman" w:eastAsia="Times New Roman" w:hAnsi="Times New Roman" w:cs="Times New Roman"/>
          <w:sz w:val="28"/>
          <w:szCs w:val="28"/>
          <w:lang w:eastAsia="ru-RU"/>
        </w:rPr>
      </w:pPr>
      <w:r w:rsidRPr="00C23F07">
        <w:rPr>
          <w:rFonts w:ascii="Times New Roman" w:eastAsia="Times New Roman" w:hAnsi="Times New Roman" w:cs="Times New Roman"/>
          <w:sz w:val="28"/>
          <w:szCs w:val="28"/>
          <w:lang w:eastAsia="ru-RU"/>
        </w:rPr>
        <w:t>При закрытии операционного дня банк-</w:t>
      </w:r>
      <w:proofErr w:type="spellStart"/>
      <w:r w:rsidRPr="00C23F07">
        <w:rPr>
          <w:rFonts w:ascii="Times New Roman" w:eastAsia="Times New Roman" w:hAnsi="Times New Roman" w:cs="Times New Roman"/>
          <w:sz w:val="28"/>
          <w:szCs w:val="28"/>
          <w:lang w:eastAsia="ru-RU"/>
        </w:rPr>
        <w:t>эквайер</w:t>
      </w:r>
      <w:proofErr w:type="spellEnd"/>
      <w:r w:rsidRPr="00C23F07">
        <w:rPr>
          <w:rFonts w:ascii="Times New Roman" w:eastAsia="Times New Roman" w:hAnsi="Times New Roman" w:cs="Times New Roman"/>
          <w:sz w:val="28"/>
          <w:szCs w:val="28"/>
          <w:lang w:eastAsia="ru-RU"/>
        </w:rPr>
        <w:t xml:space="preserve"> собирает всю информацию от своих отделений, банкоматов, терминалов торговцев и направляет в платежную систему список транзакций, принятых им по картам </w:t>
      </w:r>
      <w:r w:rsidRPr="00C23F07">
        <w:rPr>
          <w:rFonts w:ascii="Times New Roman" w:eastAsia="Times New Roman" w:hAnsi="Times New Roman" w:cs="Times New Roman"/>
          <w:sz w:val="28"/>
          <w:szCs w:val="28"/>
          <w:lang w:eastAsia="ru-RU"/>
        </w:rPr>
        <w:lastRenderedPageBreak/>
        <w:t xml:space="preserve">иных банков-эмитентов. Система сверяет этот список со списком </w:t>
      </w:r>
      <w:proofErr w:type="spellStart"/>
      <w:r w:rsidRPr="00C23F07">
        <w:rPr>
          <w:rFonts w:ascii="Times New Roman" w:eastAsia="Times New Roman" w:hAnsi="Times New Roman" w:cs="Times New Roman"/>
          <w:sz w:val="28"/>
          <w:szCs w:val="28"/>
          <w:lang w:eastAsia="ru-RU"/>
        </w:rPr>
        <w:t>авторизационных</w:t>
      </w:r>
      <w:proofErr w:type="spellEnd"/>
      <w:r w:rsidRPr="00C23F07">
        <w:rPr>
          <w:rFonts w:ascii="Times New Roman" w:eastAsia="Times New Roman" w:hAnsi="Times New Roman" w:cs="Times New Roman"/>
          <w:sz w:val="28"/>
          <w:szCs w:val="28"/>
          <w:lang w:eastAsia="ru-RU"/>
        </w:rPr>
        <w:t xml:space="preserve"> запросов и направляет в банковскую часть системы для взаиморасчетов между банками и системой.</w:t>
      </w:r>
    </w:p>
    <w:p w:rsidR="00C23F07" w:rsidRPr="00C23F07" w:rsidRDefault="00C23F07" w:rsidP="00C23F07">
      <w:pPr>
        <w:spacing w:after="0" w:line="240" w:lineRule="auto"/>
        <w:ind w:firstLine="709"/>
        <w:jc w:val="both"/>
        <w:rPr>
          <w:rFonts w:ascii="Times New Roman" w:eastAsia="Times New Roman" w:hAnsi="Times New Roman" w:cs="Times New Roman"/>
          <w:sz w:val="28"/>
          <w:szCs w:val="28"/>
          <w:lang w:eastAsia="ru-RU"/>
        </w:rPr>
      </w:pPr>
      <w:r w:rsidRPr="00C23F07">
        <w:rPr>
          <w:rFonts w:ascii="Times New Roman" w:eastAsia="Times New Roman" w:hAnsi="Times New Roman" w:cs="Times New Roman"/>
          <w:sz w:val="28"/>
          <w:szCs w:val="28"/>
          <w:lang w:eastAsia="ru-RU"/>
        </w:rPr>
        <w:t xml:space="preserve">Оперативное проведение взаиморасчетов между </w:t>
      </w:r>
      <w:proofErr w:type="spellStart"/>
      <w:r w:rsidRPr="00C23F07">
        <w:rPr>
          <w:rFonts w:ascii="Times New Roman" w:eastAsia="Times New Roman" w:hAnsi="Times New Roman" w:cs="Times New Roman"/>
          <w:sz w:val="28"/>
          <w:szCs w:val="28"/>
          <w:lang w:eastAsia="ru-RU"/>
        </w:rPr>
        <w:t>эквайерами</w:t>
      </w:r>
      <w:proofErr w:type="spellEnd"/>
      <w:r w:rsidRPr="00C23F07">
        <w:rPr>
          <w:rFonts w:ascii="Times New Roman" w:eastAsia="Times New Roman" w:hAnsi="Times New Roman" w:cs="Times New Roman"/>
          <w:sz w:val="28"/>
          <w:szCs w:val="28"/>
          <w:lang w:eastAsia="ru-RU"/>
        </w:rPr>
        <w:t xml:space="preserve"> и эмитентами обеспечивается наличием в платежной системе расчетного банка (одного или нескольких), в котором банки - члены системы открывают корреспондентские счета. Для осуществления взаиморасчетов каждый банк-участник имеет клиринговый счет в уполномоченном банке данной платежной системы, который открывается с нулевым балансом и связан с корсчетом данного банка. В определенный расчетный час система проводит учет всех транзакций за истекшие сутки и перераспределяет их на списки входящих и исходящих платежей для каждого участника. После этого нулевой счет каждого банка дебетуется или кредитуется на разницу сумм входящих и исходящих платежей и система вновь начинает накопление транзакций. До следующего расчетного часа банки должны привести свои клиринговые счета к нулевому балансу, урегулировав их со своими корсчетами.</w:t>
      </w:r>
    </w:p>
    <w:p w:rsidR="00C23F07" w:rsidRPr="00C23F07" w:rsidRDefault="00C23F07" w:rsidP="00C23F07">
      <w:pPr>
        <w:spacing w:after="0" w:line="240" w:lineRule="auto"/>
        <w:ind w:firstLine="709"/>
        <w:jc w:val="both"/>
        <w:rPr>
          <w:rFonts w:ascii="Times New Roman" w:eastAsia="Times New Roman" w:hAnsi="Times New Roman" w:cs="Times New Roman"/>
          <w:sz w:val="28"/>
          <w:szCs w:val="28"/>
          <w:lang w:eastAsia="ru-RU"/>
        </w:rPr>
      </w:pPr>
      <w:r w:rsidRPr="00C23F07">
        <w:rPr>
          <w:rFonts w:ascii="Times New Roman" w:eastAsia="Times New Roman" w:hAnsi="Times New Roman" w:cs="Times New Roman"/>
          <w:sz w:val="28"/>
          <w:szCs w:val="28"/>
          <w:lang w:eastAsia="ru-RU"/>
        </w:rPr>
        <w:t>Сальдо клирингового счета сверяется со списком дебетовых и кредитовых платежей, предоставляемых системой каждому банку-участнику, после чего банк производит взаиморасчеты со своими клиентами: физическими и юридическими лицами согласно клиентским договорам.</w:t>
      </w:r>
    </w:p>
    <w:p w:rsidR="00C23F07" w:rsidRPr="00C23F07" w:rsidRDefault="00C23F07" w:rsidP="00C23F07">
      <w:pPr>
        <w:spacing w:after="0" w:line="240" w:lineRule="auto"/>
        <w:ind w:firstLine="709"/>
        <w:jc w:val="both"/>
        <w:rPr>
          <w:rFonts w:ascii="Times New Roman" w:eastAsia="Times New Roman" w:hAnsi="Times New Roman" w:cs="Times New Roman"/>
          <w:sz w:val="28"/>
          <w:szCs w:val="28"/>
          <w:lang w:eastAsia="ru-RU"/>
        </w:rPr>
      </w:pPr>
      <w:proofErr w:type="gramStart"/>
      <w:r w:rsidRPr="00C23F07">
        <w:rPr>
          <w:rFonts w:ascii="Times New Roman" w:eastAsia="Times New Roman" w:hAnsi="Times New Roman" w:cs="Times New Roman"/>
          <w:sz w:val="28"/>
          <w:szCs w:val="28"/>
          <w:lang w:eastAsia="ru-RU"/>
        </w:rPr>
        <w:t>Следует отметить, что основными, неотъемлемыми функциями банка-</w:t>
      </w:r>
      <w:proofErr w:type="spellStart"/>
      <w:r w:rsidRPr="00C23F07">
        <w:rPr>
          <w:rFonts w:ascii="Times New Roman" w:eastAsia="Times New Roman" w:hAnsi="Times New Roman" w:cs="Times New Roman"/>
          <w:sz w:val="28"/>
          <w:szCs w:val="28"/>
          <w:lang w:eastAsia="ru-RU"/>
        </w:rPr>
        <w:t>эквайера</w:t>
      </w:r>
      <w:proofErr w:type="spellEnd"/>
      <w:r w:rsidRPr="00C23F07">
        <w:rPr>
          <w:rFonts w:ascii="Times New Roman" w:eastAsia="Times New Roman" w:hAnsi="Times New Roman" w:cs="Times New Roman"/>
          <w:sz w:val="28"/>
          <w:szCs w:val="28"/>
          <w:lang w:eastAsia="ru-RU"/>
        </w:rPr>
        <w:t xml:space="preserve"> являются финансовые, связанные с выполнением расчетов и платежей внутри платежной системы.</w:t>
      </w:r>
      <w:proofErr w:type="gramEnd"/>
      <w:r w:rsidRPr="00C23F07">
        <w:rPr>
          <w:rFonts w:ascii="Times New Roman" w:eastAsia="Times New Roman" w:hAnsi="Times New Roman" w:cs="Times New Roman"/>
          <w:sz w:val="28"/>
          <w:szCs w:val="28"/>
          <w:lang w:eastAsia="ru-RU"/>
        </w:rPr>
        <w:t xml:space="preserve"> Что же касается перечисленных выше технических атрибутов его деятельности, то они могут быть делегированы им специализированным сервисным организациям - процессинговым центрам.</w:t>
      </w:r>
    </w:p>
    <w:p w:rsidR="004559AF" w:rsidRPr="00C23F07" w:rsidRDefault="004559AF" w:rsidP="00C23F07">
      <w:pPr>
        <w:spacing w:after="0"/>
        <w:ind w:firstLine="709"/>
        <w:jc w:val="both"/>
        <w:rPr>
          <w:rFonts w:ascii="Times New Roman" w:eastAsia="Calibri" w:hAnsi="Times New Roman" w:cs="Times New Roman"/>
          <w:sz w:val="28"/>
          <w:szCs w:val="28"/>
        </w:rPr>
      </w:pPr>
    </w:p>
    <w:p w:rsidR="007939CB" w:rsidRPr="007939CB" w:rsidRDefault="007939CB" w:rsidP="007939CB">
      <w:pPr>
        <w:jc w:val="both"/>
        <w:rPr>
          <w:rFonts w:ascii="Times New Roman" w:hAnsi="Times New Roman" w:cs="Times New Roman"/>
          <w:sz w:val="28"/>
          <w:szCs w:val="28"/>
        </w:rPr>
      </w:pPr>
    </w:p>
    <w:sectPr w:rsidR="007939CB" w:rsidRPr="007939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7B684D"/>
    <w:multiLevelType w:val="multilevel"/>
    <w:tmpl w:val="21A4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813CF8"/>
    <w:multiLevelType w:val="multilevel"/>
    <w:tmpl w:val="617C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BC532C"/>
    <w:multiLevelType w:val="multilevel"/>
    <w:tmpl w:val="0AAC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387"/>
    <w:rsid w:val="004559AF"/>
    <w:rsid w:val="004735E1"/>
    <w:rsid w:val="00483D35"/>
    <w:rsid w:val="007939CB"/>
    <w:rsid w:val="009A0387"/>
    <w:rsid w:val="009C3A9B"/>
    <w:rsid w:val="00C23F07"/>
    <w:rsid w:val="00C4431F"/>
    <w:rsid w:val="00E5469C"/>
    <w:rsid w:val="00E86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39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939CB"/>
    <w:rPr>
      <w:b/>
      <w:bCs/>
    </w:rPr>
  </w:style>
  <w:style w:type="paragraph" w:styleId="a5">
    <w:name w:val="Balloon Text"/>
    <w:basedOn w:val="a"/>
    <w:link w:val="a6"/>
    <w:uiPriority w:val="99"/>
    <w:semiHidden/>
    <w:unhideWhenUsed/>
    <w:rsid w:val="004559A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559AF"/>
    <w:rPr>
      <w:rFonts w:ascii="Tahoma" w:hAnsi="Tahoma" w:cs="Tahoma"/>
      <w:sz w:val="16"/>
      <w:szCs w:val="16"/>
    </w:rPr>
  </w:style>
  <w:style w:type="character" w:styleId="a7">
    <w:name w:val="Hyperlink"/>
    <w:basedOn w:val="a0"/>
    <w:uiPriority w:val="99"/>
    <w:unhideWhenUsed/>
    <w:rsid w:val="00C23F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39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939CB"/>
    <w:rPr>
      <w:b/>
      <w:bCs/>
    </w:rPr>
  </w:style>
  <w:style w:type="paragraph" w:styleId="a5">
    <w:name w:val="Balloon Text"/>
    <w:basedOn w:val="a"/>
    <w:link w:val="a6"/>
    <w:uiPriority w:val="99"/>
    <w:semiHidden/>
    <w:unhideWhenUsed/>
    <w:rsid w:val="004559A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559AF"/>
    <w:rPr>
      <w:rFonts w:ascii="Tahoma" w:hAnsi="Tahoma" w:cs="Tahoma"/>
      <w:sz w:val="16"/>
      <w:szCs w:val="16"/>
    </w:rPr>
  </w:style>
  <w:style w:type="character" w:styleId="a7">
    <w:name w:val="Hyperlink"/>
    <w:basedOn w:val="a0"/>
    <w:uiPriority w:val="99"/>
    <w:unhideWhenUsed/>
    <w:rsid w:val="00C23F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873835">
      <w:bodyDiv w:val="1"/>
      <w:marLeft w:val="0"/>
      <w:marRight w:val="0"/>
      <w:marTop w:val="0"/>
      <w:marBottom w:val="0"/>
      <w:divBdr>
        <w:top w:val="none" w:sz="0" w:space="0" w:color="auto"/>
        <w:left w:val="none" w:sz="0" w:space="0" w:color="auto"/>
        <w:bottom w:val="none" w:sz="0" w:space="0" w:color="auto"/>
        <w:right w:val="none" w:sz="0" w:space="0" w:color="auto"/>
      </w:divBdr>
      <w:divsChild>
        <w:div w:id="1811170067">
          <w:marLeft w:val="0"/>
          <w:marRight w:val="0"/>
          <w:marTop w:val="0"/>
          <w:marBottom w:val="0"/>
          <w:divBdr>
            <w:top w:val="none" w:sz="0" w:space="0" w:color="auto"/>
            <w:left w:val="none" w:sz="0" w:space="0" w:color="auto"/>
            <w:bottom w:val="none" w:sz="0" w:space="0" w:color="auto"/>
            <w:right w:val="none" w:sz="0" w:space="0" w:color="auto"/>
          </w:divBdr>
          <w:divsChild>
            <w:div w:id="231428965">
              <w:marLeft w:val="0"/>
              <w:marRight w:val="0"/>
              <w:marTop w:val="0"/>
              <w:marBottom w:val="0"/>
              <w:divBdr>
                <w:top w:val="none" w:sz="0" w:space="0" w:color="auto"/>
                <w:left w:val="none" w:sz="0" w:space="0" w:color="auto"/>
                <w:bottom w:val="none" w:sz="0" w:space="0" w:color="auto"/>
                <w:right w:val="none" w:sz="0" w:space="0" w:color="auto"/>
              </w:divBdr>
              <w:divsChild>
                <w:div w:id="22422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10465">
      <w:bodyDiv w:val="1"/>
      <w:marLeft w:val="0"/>
      <w:marRight w:val="0"/>
      <w:marTop w:val="0"/>
      <w:marBottom w:val="0"/>
      <w:divBdr>
        <w:top w:val="none" w:sz="0" w:space="0" w:color="auto"/>
        <w:left w:val="none" w:sz="0" w:space="0" w:color="auto"/>
        <w:bottom w:val="none" w:sz="0" w:space="0" w:color="auto"/>
        <w:right w:val="none" w:sz="0" w:space="0" w:color="auto"/>
      </w:divBdr>
    </w:div>
    <w:div w:id="617684981">
      <w:bodyDiv w:val="1"/>
      <w:marLeft w:val="0"/>
      <w:marRight w:val="0"/>
      <w:marTop w:val="0"/>
      <w:marBottom w:val="0"/>
      <w:divBdr>
        <w:top w:val="none" w:sz="0" w:space="0" w:color="auto"/>
        <w:left w:val="none" w:sz="0" w:space="0" w:color="auto"/>
        <w:bottom w:val="none" w:sz="0" w:space="0" w:color="auto"/>
        <w:right w:val="none" w:sz="0" w:space="0" w:color="auto"/>
      </w:divBdr>
    </w:div>
    <w:div w:id="793525360">
      <w:bodyDiv w:val="1"/>
      <w:marLeft w:val="0"/>
      <w:marRight w:val="0"/>
      <w:marTop w:val="0"/>
      <w:marBottom w:val="0"/>
      <w:divBdr>
        <w:top w:val="none" w:sz="0" w:space="0" w:color="auto"/>
        <w:left w:val="none" w:sz="0" w:space="0" w:color="auto"/>
        <w:bottom w:val="none" w:sz="0" w:space="0" w:color="auto"/>
        <w:right w:val="none" w:sz="0" w:space="0" w:color="auto"/>
      </w:divBdr>
    </w:div>
    <w:div w:id="1134562947">
      <w:bodyDiv w:val="1"/>
      <w:marLeft w:val="0"/>
      <w:marRight w:val="0"/>
      <w:marTop w:val="0"/>
      <w:marBottom w:val="0"/>
      <w:divBdr>
        <w:top w:val="none" w:sz="0" w:space="0" w:color="auto"/>
        <w:left w:val="none" w:sz="0" w:space="0" w:color="auto"/>
        <w:bottom w:val="none" w:sz="0" w:space="0" w:color="auto"/>
        <w:right w:val="none" w:sz="0" w:space="0" w:color="auto"/>
      </w:divBdr>
      <w:divsChild>
        <w:div w:id="846869116">
          <w:marLeft w:val="0"/>
          <w:marRight w:val="0"/>
          <w:marTop w:val="0"/>
          <w:marBottom w:val="0"/>
          <w:divBdr>
            <w:top w:val="none" w:sz="0" w:space="0" w:color="auto"/>
            <w:left w:val="none" w:sz="0" w:space="0" w:color="auto"/>
            <w:bottom w:val="none" w:sz="0" w:space="0" w:color="auto"/>
            <w:right w:val="none" w:sz="0" w:space="0" w:color="auto"/>
          </w:divBdr>
          <w:divsChild>
            <w:div w:id="1806703512">
              <w:marLeft w:val="0"/>
              <w:marRight w:val="0"/>
              <w:marTop w:val="0"/>
              <w:marBottom w:val="330"/>
              <w:divBdr>
                <w:top w:val="none" w:sz="0" w:space="0" w:color="auto"/>
                <w:left w:val="none" w:sz="0" w:space="0" w:color="auto"/>
                <w:bottom w:val="none" w:sz="0" w:space="0" w:color="auto"/>
                <w:right w:val="none" w:sz="0" w:space="0" w:color="auto"/>
              </w:divBdr>
              <w:divsChild>
                <w:div w:id="302279145">
                  <w:marLeft w:val="0"/>
                  <w:marRight w:val="0"/>
                  <w:marTop w:val="0"/>
                  <w:marBottom w:val="0"/>
                  <w:divBdr>
                    <w:top w:val="none" w:sz="0" w:space="0" w:color="auto"/>
                    <w:left w:val="none" w:sz="0" w:space="0" w:color="auto"/>
                    <w:bottom w:val="none" w:sz="0" w:space="0" w:color="auto"/>
                    <w:right w:val="none" w:sz="0" w:space="0" w:color="auto"/>
                  </w:divBdr>
                </w:div>
                <w:div w:id="942417215">
                  <w:marLeft w:val="0"/>
                  <w:marRight w:val="0"/>
                  <w:marTop w:val="0"/>
                  <w:marBottom w:val="0"/>
                  <w:divBdr>
                    <w:top w:val="none" w:sz="0" w:space="0" w:color="auto"/>
                    <w:left w:val="none" w:sz="0" w:space="0" w:color="auto"/>
                    <w:bottom w:val="none" w:sz="0" w:space="0" w:color="auto"/>
                    <w:right w:val="none" w:sz="0" w:space="0" w:color="auto"/>
                  </w:divBdr>
                  <w:divsChild>
                    <w:div w:id="906456965">
                      <w:marLeft w:val="0"/>
                      <w:marRight w:val="270"/>
                      <w:marTop w:val="0"/>
                      <w:marBottom w:val="0"/>
                      <w:divBdr>
                        <w:top w:val="none" w:sz="0" w:space="0" w:color="auto"/>
                        <w:left w:val="none" w:sz="0" w:space="0" w:color="auto"/>
                        <w:bottom w:val="none" w:sz="0" w:space="0" w:color="auto"/>
                        <w:right w:val="none" w:sz="0" w:space="0" w:color="auto"/>
                      </w:divBdr>
                    </w:div>
                    <w:div w:id="1864399205">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1830367834">
          <w:marLeft w:val="0"/>
          <w:marRight w:val="0"/>
          <w:marTop w:val="0"/>
          <w:marBottom w:val="0"/>
          <w:divBdr>
            <w:top w:val="none" w:sz="0" w:space="0" w:color="auto"/>
            <w:left w:val="none" w:sz="0" w:space="0" w:color="auto"/>
            <w:bottom w:val="none" w:sz="0" w:space="0" w:color="auto"/>
            <w:right w:val="none" w:sz="0" w:space="0" w:color="auto"/>
          </w:divBdr>
          <w:divsChild>
            <w:div w:id="672343285">
              <w:marLeft w:val="0"/>
              <w:marRight w:val="0"/>
              <w:marTop w:val="0"/>
              <w:marBottom w:val="0"/>
              <w:divBdr>
                <w:top w:val="none" w:sz="0" w:space="0" w:color="auto"/>
                <w:left w:val="none" w:sz="0" w:space="0" w:color="auto"/>
                <w:bottom w:val="none" w:sz="0" w:space="0" w:color="auto"/>
                <w:right w:val="none" w:sz="0" w:space="0" w:color="auto"/>
              </w:divBdr>
              <w:divsChild>
                <w:div w:id="126091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21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voedelo.online/kassa/onlayn-kassa-pos-termina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s://tvoedelo.online/kassa/kak-vstavlyat-kartu-v-termi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ndonharry228@gmail.com" TargetMode="External"/><Relationship Id="rId11" Type="http://schemas.openxmlformats.org/officeDocument/2006/relationships/hyperlink" Target="https://tvoedelo.online/kassa/kak-prikladyvat-kartu-k-terminalu-dlya-oplaty" TargetMode="External"/><Relationship Id="rId5" Type="http://schemas.openxmlformats.org/officeDocument/2006/relationships/webSettings" Target="webSettings.xml"/><Relationship Id="rId10" Type="http://schemas.openxmlformats.org/officeDocument/2006/relationships/hyperlink" Target="https://tvoedelo.online/rko/otkrytie-scheta-v-banke-dlya-yuridicheskih-lic" TargetMode="External"/><Relationship Id="rId4" Type="http://schemas.openxmlformats.org/officeDocument/2006/relationships/settings" Target="settings.xml"/><Relationship Id="rId9" Type="http://schemas.openxmlformats.org/officeDocument/2006/relationships/hyperlink" Target="https://tvoedelo.online/list?k=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12</Pages>
  <Words>3921</Words>
  <Characters>22356</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2020-11-08T07:44:00Z</dcterms:created>
  <dcterms:modified xsi:type="dcterms:W3CDTF">2020-11-08T09:49:00Z</dcterms:modified>
</cp:coreProperties>
</file>