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9A" w:rsidRDefault="0014179A" w:rsidP="0014179A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16.11.2020</w:t>
      </w:r>
    </w:p>
    <w:p w:rsidR="0014179A" w:rsidRDefault="0014179A" w:rsidP="0014179A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Пара№4</w:t>
      </w:r>
    </w:p>
    <w:p w:rsidR="0014179A" w:rsidRDefault="0014179A" w:rsidP="0014179A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14179A" w:rsidRDefault="0014179A" w:rsidP="0014179A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14179A" w:rsidRDefault="0014179A" w:rsidP="0014179A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Попова Алла Викторовна</w:t>
      </w:r>
    </w:p>
    <w:p w:rsidR="0014179A" w:rsidRPr="0014179A" w:rsidRDefault="0014179A" w:rsidP="0014179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4179A">
        <w:rPr>
          <w:rFonts w:ascii="Times New Roman" w:hAnsi="Times New Roman" w:cs="Times New Roman"/>
          <w:b/>
          <w:sz w:val="32"/>
          <w:szCs w:val="32"/>
        </w:rPr>
        <w:t>Тема:</w:t>
      </w:r>
      <w:r w:rsidRPr="0014179A">
        <w:rPr>
          <w:rFonts w:ascii="Times New Roman" w:hAnsi="Times New Roman" w:cs="Times New Roman"/>
          <w:sz w:val="32"/>
          <w:szCs w:val="32"/>
        </w:rPr>
        <w:t xml:space="preserve"> </w:t>
      </w:r>
      <w:r w:rsidRPr="0014179A">
        <w:rPr>
          <w:rFonts w:ascii="Times New Roman" w:hAnsi="Times New Roman" w:cs="Times New Roman"/>
          <w:b/>
          <w:sz w:val="32"/>
          <w:szCs w:val="32"/>
        </w:rPr>
        <w:t>ПЗ№10.Расчет показателей ряда динамики</w:t>
      </w:r>
    </w:p>
    <w:p w:rsidR="0014179A" w:rsidRPr="00217ABA" w:rsidRDefault="0014179A" w:rsidP="0014179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Задания: </w:t>
      </w:r>
      <w:r w:rsidRPr="00217ABA">
        <w:rPr>
          <w:rFonts w:ascii="Times New Roman" w:hAnsi="Times New Roman" w:cs="Times New Roman"/>
          <w:b/>
          <w:color w:val="C00000"/>
          <w:sz w:val="28"/>
          <w:szCs w:val="28"/>
        </w:rPr>
        <w:t>В выполненном задании обязательно должны быть показаны расчеты!!!</w:t>
      </w:r>
    </w:p>
    <w:p w:rsidR="0014179A" w:rsidRDefault="0014179A" w:rsidP="00141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1.Выбрать вариант задач, согласно предложенных уровней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 уровня, по выбору)</w:t>
      </w:r>
    </w:p>
    <w:p w:rsidR="0014179A" w:rsidRDefault="0014179A" w:rsidP="00141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2.Решить задачи, используя теоретический материал по теме «Динамические ряды и их виды»</w:t>
      </w:r>
    </w:p>
    <w:p w:rsidR="0014179A" w:rsidRDefault="0014179A" w:rsidP="0014179A">
      <w:pPr>
        <w:rPr>
          <w:rFonts w:ascii="Times New Roman" w:hAnsi="Times New Roman" w:cs="Times New Roman"/>
          <w:b/>
          <w:sz w:val="28"/>
          <w:szCs w:val="28"/>
        </w:rPr>
      </w:pPr>
    </w:p>
    <w:p w:rsidR="0014179A" w:rsidRDefault="0014179A" w:rsidP="00141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179A" w:rsidRPr="00217ABA" w:rsidRDefault="0014179A" w:rsidP="0014179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7ABA">
        <w:rPr>
          <w:rFonts w:ascii="Times New Roman" w:hAnsi="Times New Roman" w:cs="Times New Roman"/>
          <w:b/>
          <w:color w:val="FF0000"/>
          <w:sz w:val="28"/>
          <w:szCs w:val="28"/>
        </w:rPr>
        <w:t>1 уровень. Оценивается на «удовлетворительно»</w:t>
      </w: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1.</w:t>
      </w:r>
    </w:p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60EE">
        <w:rPr>
          <w:rFonts w:ascii="Times New Roman" w:hAnsi="Times New Roman" w:cs="Times New Roman"/>
          <w:sz w:val="28"/>
          <w:szCs w:val="28"/>
          <w:lang w:eastAsia="ru-RU"/>
        </w:rPr>
        <w:t>Имеется информация о списочном составе работников малого предприятия за октябрь месяц. На 1 сентября – 40 человек, 5 сентября – уволилось 8 человек, 12 сентября принято 5 человек, 20 сентября уволилось 2 человека, 25 сентября принято 10 человек. Определить среднесписочный состав работников за сентябрь месяц.</w:t>
      </w:r>
    </w:p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60EE"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60EE">
        <w:rPr>
          <w:rFonts w:ascii="Times New Roman" w:hAnsi="Times New Roman" w:cs="Times New Roman"/>
          <w:sz w:val="28"/>
          <w:szCs w:val="28"/>
          <w:lang w:eastAsia="ru-RU"/>
        </w:rPr>
        <w:t xml:space="preserve">Построим  моментный ряд динамики с </w:t>
      </w:r>
      <w:proofErr w:type="spellStart"/>
      <w:r w:rsidRPr="000360EE">
        <w:rPr>
          <w:rFonts w:ascii="Times New Roman" w:hAnsi="Times New Roman" w:cs="Times New Roman"/>
          <w:sz w:val="28"/>
          <w:szCs w:val="28"/>
          <w:lang w:eastAsia="ru-RU"/>
        </w:rPr>
        <w:t>неравноотстоящими</w:t>
      </w:r>
      <w:proofErr w:type="spellEnd"/>
      <w:r w:rsidRPr="000360EE">
        <w:rPr>
          <w:rFonts w:ascii="Times New Roman" w:hAnsi="Times New Roman" w:cs="Times New Roman"/>
          <w:sz w:val="28"/>
          <w:szCs w:val="28"/>
          <w:lang w:eastAsia="ru-RU"/>
        </w:rPr>
        <w:t xml:space="preserve"> датами</w:t>
      </w:r>
    </w:p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1547"/>
        <w:gridCol w:w="1548"/>
        <w:gridCol w:w="1548"/>
        <w:gridCol w:w="1548"/>
        <w:gridCol w:w="1548"/>
        <w:gridCol w:w="1548"/>
      </w:tblGrid>
      <w:tr w:rsidR="0014179A" w:rsidRPr="000360EE" w:rsidTr="002653A1">
        <w:tc>
          <w:tcPr>
            <w:tcW w:w="1547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Период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1.09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5.09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12.09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20.09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25.09</w:t>
            </w:r>
          </w:p>
        </w:tc>
      </w:tr>
      <w:tr w:rsidR="0014179A" w:rsidRPr="000360EE" w:rsidTr="002653A1">
        <w:tc>
          <w:tcPr>
            <w:tcW w:w="1547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  <w:r w:rsidRPr="000360EE">
              <w:rPr>
                <w:sz w:val="28"/>
                <w:szCs w:val="28"/>
              </w:rPr>
              <w:t>Кол-во чел.</w:t>
            </w: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4179A" w:rsidRPr="000360EE" w:rsidRDefault="0014179A" w:rsidP="002653A1">
            <w:pPr>
              <w:rPr>
                <w:sz w:val="28"/>
                <w:szCs w:val="28"/>
              </w:rPr>
            </w:pPr>
          </w:p>
        </w:tc>
      </w:tr>
    </w:tbl>
    <w:p w:rsidR="0014179A" w:rsidRPr="000360EE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79A" w:rsidRPr="000360EE" w:rsidRDefault="0014179A" w:rsidP="0014179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360EE">
        <w:rPr>
          <w:rFonts w:ascii="Times New Roman" w:hAnsi="Times New Roman" w:cs="Times New Roman"/>
          <w:sz w:val="28"/>
          <w:szCs w:val="28"/>
        </w:rPr>
        <w:t>Для вычисления среднего уровня ряда в таком случае применяется формула: средней взвешенной</w:t>
      </w:r>
      <w:proofErr w:type="gramStart"/>
      <w:r w:rsidRPr="000360E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0EE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Start"/>
      <w:r w:rsidRPr="000360EE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Pr="000360EE">
        <w:rPr>
          <w:rFonts w:ascii="Times New Roman" w:hAnsi="Times New Roman" w:cs="Times New Roman"/>
          <w:color w:val="FF0000"/>
          <w:sz w:val="28"/>
          <w:szCs w:val="28"/>
        </w:rPr>
        <w:t>м. теорию в тетради, тема «Средние показатели»</w:t>
      </w: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7ABA">
        <w:rPr>
          <w:rFonts w:ascii="Times New Roman" w:hAnsi="Times New Roman" w:cs="Times New Roman"/>
          <w:b/>
          <w:color w:val="FF0000"/>
          <w:sz w:val="28"/>
          <w:szCs w:val="28"/>
        </w:rPr>
        <w:t>2 уровень. Оценивается на «хорошо»</w:t>
      </w:r>
    </w:p>
    <w:p w:rsidR="0014179A" w:rsidRDefault="0014179A" w:rsidP="0014179A">
      <w:pPr>
        <w:rPr>
          <w:rFonts w:ascii="Calibri" w:eastAsia="Calibri" w:hAnsi="Calibri" w:cs="Times New Roman"/>
        </w:rPr>
      </w:pPr>
    </w:p>
    <w:p w:rsidR="0014179A" w:rsidRDefault="0014179A" w:rsidP="0014179A">
      <w:pPr>
        <w:pStyle w:val="3"/>
        <w:shd w:val="clear" w:color="auto" w:fill="auto"/>
        <w:spacing w:before="0"/>
        <w:ind w:firstLine="0"/>
        <w:jc w:val="left"/>
        <w:rPr>
          <w:sz w:val="28"/>
          <w:szCs w:val="28"/>
        </w:rPr>
      </w:pPr>
      <w:bookmarkStart w:id="0" w:name="_GoBack"/>
      <w:bookmarkEnd w:id="0"/>
      <w:r w:rsidRPr="000360EE">
        <w:rPr>
          <w:sz w:val="28"/>
          <w:szCs w:val="28"/>
        </w:rPr>
        <w:t>Имеются данные о розничном товарообороте области, млрд</w:t>
      </w:r>
      <w:proofErr w:type="gramStart"/>
      <w:r w:rsidRPr="000360EE">
        <w:rPr>
          <w:sz w:val="28"/>
          <w:szCs w:val="28"/>
        </w:rPr>
        <w:t>.р</w:t>
      </w:r>
      <w:proofErr w:type="gramEnd"/>
      <w:r w:rsidRPr="000360EE">
        <w:rPr>
          <w:sz w:val="28"/>
          <w:szCs w:val="28"/>
        </w:rPr>
        <w:t>уб.</w:t>
      </w:r>
    </w:p>
    <w:p w:rsidR="0014179A" w:rsidRDefault="0014179A" w:rsidP="0014179A">
      <w:pPr>
        <w:pStyle w:val="3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:rsidR="0014179A" w:rsidRPr="000360EE" w:rsidRDefault="0014179A" w:rsidP="0014179A">
      <w:pPr>
        <w:pStyle w:val="3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4179A" w:rsidTr="002653A1"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1 квартал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 квартал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3 квартал</w:t>
            </w:r>
          </w:p>
        </w:tc>
        <w:tc>
          <w:tcPr>
            <w:tcW w:w="1915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4 квартал</w:t>
            </w:r>
          </w:p>
        </w:tc>
      </w:tr>
      <w:tr w:rsidR="0014179A" w:rsidTr="002653A1"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17.4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18.2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19.0</w:t>
            </w:r>
          </w:p>
        </w:tc>
        <w:tc>
          <w:tcPr>
            <w:tcW w:w="1915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20.7</w:t>
            </w:r>
          </w:p>
        </w:tc>
      </w:tr>
      <w:tr w:rsidR="0014179A" w:rsidTr="002653A1"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20.1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20.6</w:t>
            </w:r>
          </w:p>
        </w:tc>
        <w:tc>
          <w:tcPr>
            <w:tcW w:w="1914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21.5</w:t>
            </w:r>
          </w:p>
        </w:tc>
        <w:tc>
          <w:tcPr>
            <w:tcW w:w="1915" w:type="dxa"/>
          </w:tcPr>
          <w:p w:rsidR="0014179A" w:rsidRPr="00217ABA" w:rsidRDefault="0014179A" w:rsidP="002653A1">
            <w:pPr>
              <w:rPr>
                <w:b/>
                <w:sz w:val="28"/>
                <w:szCs w:val="28"/>
              </w:rPr>
            </w:pPr>
            <w:r w:rsidRPr="00217ABA">
              <w:rPr>
                <w:b/>
                <w:sz w:val="28"/>
                <w:szCs w:val="28"/>
              </w:rPr>
              <w:t>24.0</w:t>
            </w:r>
          </w:p>
        </w:tc>
      </w:tr>
    </w:tbl>
    <w:p w:rsidR="0014179A" w:rsidRDefault="0014179A" w:rsidP="0014179A">
      <w:pPr>
        <w:pStyle w:val="3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:rsidR="0014179A" w:rsidRPr="00217ABA" w:rsidRDefault="0014179A" w:rsidP="0014179A">
      <w:pPr>
        <w:pStyle w:val="3"/>
        <w:shd w:val="clear" w:color="auto" w:fill="auto"/>
        <w:spacing w:before="0"/>
        <w:ind w:firstLine="0"/>
        <w:jc w:val="left"/>
        <w:rPr>
          <w:sz w:val="32"/>
          <w:szCs w:val="32"/>
        </w:rPr>
      </w:pPr>
      <w:r w:rsidRPr="00217ABA">
        <w:rPr>
          <w:sz w:val="32"/>
          <w:szCs w:val="32"/>
        </w:rPr>
        <w:t>Определить:</w:t>
      </w:r>
    </w:p>
    <w:p w:rsidR="0014179A" w:rsidRPr="00217ABA" w:rsidRDefault="0014179A" w:rsidP="0014179A">
      <w:pPr>
        <w:pStyle w:val="3"/>
        <w:numPr>
          <w:ilvl w:val="0"/>
          <w:numId w:val="1"/>
        </w:numPr>
        <w:shd w:val="clear" w:color="auto" w:fill="auto"/>
        <w:spacing w:before="0"/>
        <w:ind w:left="40" w:right="40"/>
        <w:jc w:val="left"/>
        <w:rPr>
          <w:sz w:val="32"/>
          <w:szCs w:val="32"/>
        </w:rPr>
      </w:pPr>
      <w:r w:rsidRPr="00217ABA">
        <w:rPr>
          <w:sz w:val="32"/>
          <w:szCs w:val="32"/>
        </w:rPr>
        <w:t xml:space="preserve"> относительные величины динамики товарооборота за каждый год по кварталам и сумме товарооборота по годам;</w:t>
      </w:r>
    </w:p>
    <w:p w:rsidR="0014179A" w:rsidRPr="00217ABA" w:rsidRDefault="0014179A" w:rsidP="0014179A">
      <w:pPr>
        <w:pStyle w:val="3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32"/>
          <w:szCs w:val="32"/>
        </w:rPr>
      </w:pPr>
      <w:r w:rsidRPr="00217ABA">
        <w:rPr>
          <w:sz w:val="32"/>
          <w:szCs w:val="32"/>
        </w:rPr>
        <w:t xml:space="preserve"> структуру товарооборота по кварталам за каждый год.</w:t>
      </w:r>
    </w:p>
    <w:p w:rsidR="0014179A" w:rsidRPr="00217ABA" w:rsidRDefault="0014179A" w:rsidP="0014179A">
      <w:pPr>
        <w:pStyle w:val="1"/>
        <w:shd w:val="clear" w:color="auto" w:fill="auto"/>
        <w:spacing w:after="69"/>
        <w:ind w:left="20" w:right="20"/>
        <w:jc w:val="left"/>
        <w:rPr>
          <w:sz w:val="32"/>
          <w:szCs w:val="32"/>
        </w:rPr>
      </w:pP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179A" w:rsidRDefault="0014179A" w:rsidP="001417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7ABA">
        <w:rPr>
          <w:rFonts w:ascii="Times New Roman" w:hAnsi="Times New Roman" w:cs="Times New Roman"/>
          <w:b/>
          <w:color w:val="FF0000"/>
          <w:sz w:val="28"/>
          <w:szCs w:val="28"/>
        </w:rPr>
        <w:t>3 уровень. Оценка «отлично»</w:t>
      </w: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7ABA">
        <w:rPr>
          <w:rFonts w:ascii="Times New Roman" w:hAnsi="Times New Roman" w:cs="Times New Roman"/>
          <w:sz w:val="28"/>
          <w:szCs w:val="28"/>
          <w:u w:val="single"/>
        </w:rPr>
        <w:t>2.1.Имеются следующие данные о земельном фонде области (тыс</w:t>
      </w:r>
      <w:proofErr w:type="gramStart"/>
      <w:r w:rsidRPr="00217ABA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Pr="00217ABA">
        <w:rPr>
          <w:rFonts w:ascii="Times New Roman" w:hAnsi="Times New Roman" w:cs="Times New Roman"/>
          <w:sz w:val="28"/>
          <w:szCs w:val="28"/>
          <w:u w:val="single"/>
        </w:rPr>
        <w:t>а)</w:t>
      </w: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943"/>
        <w:gridCol w:w="1134"/>
        <w:gridCol w:w="1843"/>
      </w:tblGrid>
      <w:tr w:rsidR="0014179A" w:rsidRPr="00217ABA" w:rsidTr="002653A1">
        <w:tc>
          <w:tcPr>
            <w:tcW w:w="2943" w:type="dxa"/>
            <w:vMerge w:val="restart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Виды </w:t>
            </w:r>
            <w:proofErr w:type="spellStart"/>
            <w:r w:rsidRPr="00217ABA">
              <w:rPr>
                <w:sz w:val="28"/>
                <w:szCs w:val="28"/>
              </w:rPr>
              <w:t>зем</w:t>
            </w:r>
            <w:proofErr w:type="gramStart"/>
            <w:r w:rsidRPr="00217ABA">
              <w:rPr>
                <w:sz w:val="28"/>
                <w:szCs w:val="28"/>
              </w:rPr>
              <w:t>.у</w:t>
            </w:r>
            <w:proofErr w:type="gramEnd"/>
            <w:r w:rsidRPr="00217ABA">
              <w:rPr>
                <w:sz w:val="28"/>
                <w:szCs w:val="28"/>
              </w:rPr>
              <w:t>годий</w:t>
            </w:r>
            <w:proofErr w:type="spellEnd"/>
          </w:p>
        </w:tc>
        <w:tc>
          <w:tcPr>
            <w:tcW w:w="2977" w:type="dxa"/>
            <w:gridSpan w:val="2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Вар.1.площадь</w:t>
            </w:r>
          </w:p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угодий</w:t>
            </w:r>
          </w:p>
        </w:tc>
      </w:tr>
      <w:tr w:rsidR="0014179A" w:rsidRPr="00217ABA" w:rsidTr="002653A1">
        <w:tc>
          <w:tcPr>
            <w:tcW w:w="2943" w:type="dxa"/>
            <w:vMerge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1.11 баз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  <w:r w:rsidRPr="00217ABA">
              <w:rPr>
                <w:sz w:val="28"/>
                <w:szCs w:val="28"/>
              </w:rPr>
              <w:t>отчет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Вся </w:t>
            </w:r>
            <w:proofErr w:type="spellStart"/>
            <w:r w:rsidRPr="00217ABA">
              <w:rPr>
                <w:sz w:val="28"/>
                <w:szCs w:val="28"/>
              </w:rPr>
              <w:t>зем</w:t>
            </w:r>
            <w:proofErr w:type="gramStart"/>
            <w:r w:rsidRPr="00217ABA">
              <w:rPr>
                <w:sz w:val="28"/>
                <w:szCs w:val="28"/>
              </w:rPr>
              <w:t>.п</w:t>
            </w:r>
            <w:proofErr w:type="gramEnd"/>
            <w:r w:rsidRPr="00217ABA">
              <w:rPr>
                <w:sz w:val="28"/>
                <w:szCs w:val="28"/>
              </w:rPr>
              <w:t>лощ</w:t>
            </w:r>
            <w:proofErr w:type="spellEnd"/>
            <w:r w:rsidRPr="00217AB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  <w:r w:rsidR="00665C8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4179A" w:rsidRPr="00217ABA" w:rsidRDefault="00665C87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В т.ч. с/</w:t>
            </w:r>
            <w:proofErr w:type="spellStart"/>
            <w:r w:rsidRPr="00217ABA">
              <w:rPr>
                <w:sz w:val="28"/>
                <w:szCs w:val="28"/>
              </w:rPr>
              <w:t>х</w:t>
            </w:r>
            <w:proofErr w:type="spellEnd"/>
            <w:r w:rsidRPr="00217ABA">
              <w:rPr>
                <w:sz w:val="28"/>
                <w:szCs w:val="28"/>
              </w:rPr>
              <w:t xml:space="preserve"> угодий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Из них: пашня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217ABA">
              <w:rPr>
                <w:sz w:val="28"/>
                <w:szCs w:val="28"/>
              </w:rPr>
              <w:t>0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              Залежи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               Сенокосы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              Пастбища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 xml:space="preserve"> Сады и ягодники</w:t>
            </w:r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4179A" w:rsidRPr="00217ABA" w:rsidTr="002653A1">
        <w:tc>
          <w:tcPr>
            <w:tcW w:w="29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 w:rsidRPr="00217ABA">
              <w:rPr>
                <w:sz w:val="28"/>
                <w:szCs w:val="28"/>
              </w:rPr>
              <w:t>Не с/</w:t>
            </w:r>
            <w:proofErr w:type="spellStart"/>
            <w:r w:rsidRPr="00217ABA">
              <w:rPr>
                <w:sz w:val="28"/>
                <w:szCs w:val="28"/>
              </w:rPr>
              <w:t>х</w:t>
            </w:r>
            <w:proofErr w:type="spellEnd"/>
            <w:r w:rsidRPr="00217ABA">
              <w:rPr>
                <w:sz w:val="28"/>
                <w:szCs w:val="28"/>
              </w:rPr>
              <w:t xml:space="preserve"> </w:t>
            </w:r>
            <w:proofErr w:type="spellStart"/>
            <w:r w:rsidRPr="00217ABA">
              <w:rPr>
                <w:sz w:val="28"/>
                <w:szCs w:val="28"/>
              </w:rPr>
              <w:t>угодия</w:t>
            </w:r>
            <w:proofErr w:type="spellEnd"/>
          </w:p>
        </w:tc>
        <w:tc>
          <w:tcPr>
            <w:tcW w:w="1134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  <w:tc>
          <w:tcPr>
            <w:tcW w:w="1843" w:type="dxa"/>
          </w:tcPr>
          <w:p w:rsidR="0014179A" w:rsidRPr="00217ABA" w:rsidRDefault="0014179A" w:rsidP="00265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</w:tbl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ABA">
        <w:rPr>
          <w:rFonts w:ascii="Times New Roman" w:hAnsi="Times New Roman" w:cs="Times New Roman"/>
          <w:sz w:val="28"/>
          <w:szCs w:val="28"/>
        </w:rPr>
        <w:t>Задание: - требуется исчислить и проанализировать показатели структуры и динамики земельного фонда области.</w:t>
      </w: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ABA">
        <w:rPr>
          <w:rFonts w:ascii="Times New Roman" w:hAnsi="Times New Roman" w:cs="Times New Roman"/>
          <w:sz w:val="28"/>
          <w:szCs w:val="28"/>
        </w:rPr>
        <w:t>Решение представить таблицей:</w:t>
      </w: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9A" w:rsidRPr="00217ABA" w:rsidRDefault="0014179A" w:rsidP="00141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ABA">
        <w:rPr>
          <w:rFonts w:ascii="Times New Roman" w:hAnsi="Times New Roman" w:cs="Times New Roman"/>
          <w:sz w:val="24"/>
          <w:szCs w:val="24"/>
        </w:rPr>
        <w:t>Показатели динамики и структуры земельного фонда</w:t>
      </w:r>
    </w:p>
    <w:tbl>
      <w:tblPr>
        <w:tblStyle w:val="a3"/>
        <w:tblW w:w="0" w:type="auto"/>
        <w:tblLook w:val="01E0"/>
      </w:tblPr>
      <w:tblGrid>
        <w:gridCol w:w="2660"/>
        <w:gridCol w:w="2693"/>
        <w:gridCol w:w="1418"/>
        <w:gridCol w:w="1555"/>
        <w:gridCol w:w="1245"/>
      </w:tblGrid>
      <w:tr w:rsidR="0014179A" w:rsidRPr="00217ABA" w:rsidTr="002653A1">
        <w:tc>
          <w:tcPr>
            <w:tcW w:w="2660" w:type="dxa"/>
            <w:vMerge w:val="restart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Виды земельных угодий</w:t>
            </w:r>
          </w:p>
        </w:tc>
        <w:tc>
          <w:tcPr>
            <w:tcW w:w="2693" w:type="dxa"/>
            <w:vMerge w:val="restart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Абсолютное изменение площади: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Увеличение</w:t>
            </w:r>
            <w:proofErr w:type="gramStart"/>
            <w:r w:rsidRPr="00217ABA">
              <w:rPr>
                <w:sz w:val="24"/>
                <w:szCs w:val="24"/>
              </w:rPr>
              <w:t xml:space="preserve"> (+),</w:t>
            </w:r>
            <w:proofErr w:type="gramEnd"/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Уменьшение (-),т</w:t>
            </w:r>
            <w:proofErr w:type="gramStart"/>
            <w:r w:rsidRPr="00217ABA">
              <w:rPr>
                <w:sz w:val="24"/>
                <w:szCs w:val="24"/>
              </w:rPr>
              <w:t>.г</w:t>
            </w:r>
            <w:proofErr w:type="gramEnd"/>
            <w:r w:rsidRPr="00217ABA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 xml:space="preserve">Отчетный 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 xml:space="preserve">Год в </w:t>
            </w:r>
            <w:proofErr w:type="gramStart"/>
            <w:r w:rsidRPr="00217ABA">
              <w:rPr>
                <w:sz w:val="24"/>
                <w:szCs w:val="24"/>
              </w:rPr>
              <w:t>%-</w:t>
            </w:r>
            <w:proofErr w:type="spellStart"/>
            <w:proofErr w:type="gramEnd"/>
            <w:r w:rsidRPr="00217ABA">
              <w:rPr>
                <w:sz w:val="24"/>
                <w:szCs w:val="24"/>
              </w:rPr>
              <w:t>х</w:t>
            </w:r>
            <w:proofErr w:type="spellEnd"/>
            <w:r w:rsidRPr="00217ABA">
              <w:rPr>
                <w:sz w:val="24"/>
                <w:szCs w:val="24"/>
              </w:rPr>
              <w:t xml:space="preserve"> к 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базисному</w:t>
            </w:r>
          </w:p>
        </w:tc>
        <w:tc>
          <w:tcPr>
            <w:tcW w:w="2800" w:type="dxa"/>
            <w:gridSpan w:val="2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Показатели структуры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 xml:space="preserve">Земельного </w:t>
            </w:r>
            <w:proofErr w:type="spellStart"/>
            <w:r w:rsidRPr="00217ABA">
              <w:rPr>
                <w:sz w:val="24"/>
                <w:szCs w:val="24"/>
              </w:rPr>
              <w:t>фонда,%</w:t>
            </w:r>
            <w:proofErr w:type="spellEnd"/>
          </w:p>
        </w:tc>
      </w:tr>
      <w:tr w:rsidR="0014179A" w:rsidRPr="00217ABA" w:rsidTr="002653A1">
        <w:tc>
          <w:tcPr>
            <w:tcW w:w="2660" w:type="dxa"/>
            <w:vMerge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Базисный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год</w:t>
            </w:r>
          </w:p>
        </w:tc>
        <w:tc>
          <w:tcPr>
            <w:tcW w:w="1245" w:type="dxa"/>
          </w:tcPr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Отчетный</w:t>
            </w:r>
          </w:p>
          <w:p w:rsidR="0014179A" w:rsidRPr="00217ABA" w:rsidRDefault="0014179A" w:rsidP="002653A1">
            <w:pPr>
              <w:rPr>
                <w:sz w:val="24"/>
                <w:szCs w:val="24"/>
              </w:rPr>
            </w:pPr>
            <w:r w:rsidRPr="00217ABA">
              <w:rPr>
                <w:sz w:val="24"/>
                <w:szCs w:val="24"/>
              </w:rPr>
              <w:t>год</w:t>
            </w:r>
          </w:p>
        </w:tc>
      </w:tr>
    </w:tbl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BA">
        <w:rPr>
          <w:rFonts w:ascii="Times New Roman" w:hAnsi="Times New Roman" w:cs="Times New Roman"/>
          <w:sz w:val="24"/>
          <w:szCs w:val="24"/>
        </w:rPr>
        <w:t>Проанализировать и сделать выводы.</w:t>
      </w:r>
    </w:p>
    <w:p w:rsidR="0014179A" w:rsidRPr="00217ABA" w:rsidRDefault="0014179A" w:rsidP="00141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665C87" w:rsidP="0014179A"/>
    <w:sectPr w:rsidR="00CC352C" w:rsidSect="0040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803"/>
    <w:multiLevelType w:val="multilevel"/>
    <w:tmpl w:val="9BB4B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79A"/>
    <w:rsid w:val="0014179A"/>
    <w:rsid w:val="002D26DB"/>
    <w:rsid w:val="004033A8"/>
    <w:rsid w:val="00442E7B"/>
    <w:rsid w:val="0066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14179A"/>
    <w:pPr>
      <w:widowControl w:val="0"/>
      <w:shd w:val="clear" w:color="auto" w:fill="FFFFFF"/>
      <w:spacing w:after="120" w:line="254" w:lineRule="exact"/>
      <w:ind w:firstLine="400"/>
      <w:jc w:val="both"/>
    </w:pPr>
    <w:rPr>
      <w:rFonts w:ascii="Times New Roman" w:eastAsia="Courier New" w:hAnsi="Times New Roman" w:cs="Times New Roman"/>
      <w:color w:val="000000"/>
      <w:sz w:val="19"/>
      <w:szCs w:val="19"/>
      <w:lang w:eastAsia="ru-RU"/>
    </w:rPr>
  </w:style>
  <w:style w:type="paragraph" w:customStyle="1" w:styleId="3">
    <w:name w:val="Основной текст3"/>
    <w:basedOn w:val="a"/>
    <w:rsid w:val="0014179A"/>
    <w:pPr>
      <w:widowControl w:val="0"/>
      <w:shd w:val="clear" w:color="auto" w:fill="FFFFFF"/>
      <w:spacing w:before="60" w:after="0" w:line="254" w:lineRule="exact"/>
      <w:ind w:firstLine="400"/>
      <w:jc w:val="both"/>
    </w:pPr>
    <w:rPr>
      <w:rFonts w:ascii="Times New Roman" w:eastAsia="Courier New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2020-11-14T05:09:00Z</dcterms:created>
  <dcterms:modified xsi:type="dcterms:W3CDTF">2020-11-14T05:20:00Z</dcterms:modified>
</cp:coreProperties>
</file>