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93" w:rsidRDefault="00714493" w:rsidP="0071449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714493" w:rsidRDefault="00714493" w:rsidP="0071449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17.11.2020</w:t>
      </w:r>
    </w:p>
    <w:p w:rsidR="00714493" w:rsidRDefault="00714493" w:rsidP="0071449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Пара № 3 и 4</w:t>
      </w:r>
    </w:p>
    <w:p w:rsidR="00714493" w:rsidRDefault="00714493" w:rsidP="0071449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Группа 41 М заочное отделение</w:t>
      </w:r>
    </w:p>
    <w:p w:rsidR="00714493" w:rsidRDefault="00714493" w:rsidP="0071449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МДК 04.01 Управление структурным подразделением</w:t>
      </w:r>
    </w:p>
    <w:p w:rsidR="00714493" w:rsidRDefault="00714493" w:rsidP="0071449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Преподаватель Торгашова Екатерина Викторовна</w:t>
      </w:r>
    </w:p>
    <w:p w:rsidR="00714493" w:rsidRDefault="00714493" w:rsidP="0071449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714493" w:rsidRDefault="00714493" w:rsidP="0071449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Задание:</w:t>
      </w:r>
    </w:p>
    <w:p w:rsidR="00714493" w:rsidRDefault="00714493" w:rsidP="007144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</w:rPr>
      </w:pPr>
      <w:r w:rsidRPr="00714493">
        <w:rPr>
          <w:rFonts w:ascii="Times New Roman" w:hAnsi="Times New Roman"/>
          <w:b/>
          <w:sz w:val="24"/>
          <w:szCs w:val="28"/>
        </w:rPr>
        <w:t>По номеру в списке группы согласно электронного журнала, выберите два вопроса.</w:t>
      </w:r>
    </w:p>
    <w:p w:rsidR="00714493" w:rsidRDefault="00714493" w:rsidP="007144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Напишите доклад объемом в одну страницу формата А4 печатного текста.</w:t>
      </w:r>
    </w:p>
    <w:p w:rsidR="00714493" w:rsidRDefault="00714493" w:rsidP="007144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Работу оформите в </w:t>
      </w:r>
      <w:proofErr w:type="spellStart"/>
      <w:r>
        <w:rPr>
          <w:rFonts w:ascii="Times New Roman" w:hAnsi="Times New Roman"/>
          <w:b/>
          <w:sz w:val="24"/>
          <w:szCs w:val="28"/>
        </w:rPr>
        <w:t>ворде</w:t>
      </w:r>
      <w:proofErr w:type="spellEnd"/>
      <w:r>
        <w:rPr>
          <w:rFonts w:ascii="Times New Roman" w:hAnsi="Times New Roman"/>
          <w:b/>
          <w:sz w:val="24"/>
          <w:szCs w:val="28"/>
        </w:rPr>
        <w:t>, подписав группу, ФИО полностью</w:t>
      </w:r>
    </w:p>
    <w:p w:rsidR="00F204CD" w:rsidRDefault="00F204CD" w:rsidP="007144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Файл назовите «Фамилия41Мвопросы 1и11»</w:t>
      </w:r>
    </w:p>
    <w:p w:rsidR="00F204CD" w:rsidRPr="00714493" w:rsidRDefault="00F204CD" w:rsidP="00F204C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Высылайте выполненную работу </w:t>
      </w:r>
      <w:r w:rsidRPr="00F204CD">
        <w:rPr>
          <w:rFonts w:ascii="Times New Roman" w:hAnsi="Times New Roman"/>
          <w:b/>
          <w:sz w:val="24"/>
          <w:szCs w:val="28"/>
        </w:rPr>
        <w:t xml:space="preserve">18 </w:t>
      </w:r>
      <w:r>
        <w:rPr>
          <w:rFonts w:ascii="Times New Roman" w:hAnsi="Times New Roman"/>
          <w:b/>
          <w:sz w:val="24"/>
          <w:szCs w:val="28"/>
        </w:rPr>
        <w:t xml:space="preserve">ноября </w:t>
      </w:r>
      <w:r>
        <w:rPr>
          <w:rFonts w:ascii="Times New Roman" w:hAnsi="Times New Roman"/>
          <w:b/>
          <w:sz w:val="24"/>
          <w:szCs w:val="28"/>
        </w:rPr>
        <w:t xml:space="preserve">2020 года </w:t>
      </w:r>
      <w:r>
        <w:rPr>
          <w:rFonts w:ascii="Times New Roman" w:hAnsi="Times New Roman"/>
          <w:b/>
          <w:sz w:val="24"/>
          <w:szCs w:val="28"/>
        </w:rPr>
        <w:t>до</w:t>
      </w:r>
      <w:r w:rsidRPr="00F204CD">
        <w:rPr>
          <w:rFonts w:ascii="Times New Roman" w:hAnsi="Times New Roman"/>
          <w:b/>
          <w:sz w:val="24"/>
          <w:szCs w:val="28"/>
        </w:rPr>
        <w:t xml:space="preserve"> 12-00 </w:t>
      </w:r>
      <w:r>
        <w:rPr>
          <w:rFonts w:ascii="Times New Roman" w:hAnsi="Times New Roman"/>
          <w:b/>
          <w:sz w:val="24"/>
          <w:szCs w:val="28"/>
        </w:rPr>
        <w:t xml:space="preserve">на почту </w:t>
      </w:r>
      <w:hyperlink r:id="rId5" w:history="1">
        <w:r w:rsidRPr="004B734D">
          <w:rPr>
            <w:rStyle w:val="a4"/>
            <w:rFonts w:ascii="Times New Roman" w:hAnsi="Times New Roman"/>
            <w:b/>
            <w:sz w:val="24"/>
            <w:szCs w:val="28"/>
            <w:lang w:val="en-US"/>
          </w:rPr>
          <w:t>torgashova</w:t>
        </w:r>
        <w:r w:rsidRPr="00F204CD">
          <w:rPr>
            <w:rStyle w:val="a4"/>
            <w:rFonts w:ascii="Times New Roman" w:hAnsi="Times New Roman"/>
            <w:b/>
            <w:sz w:val="24"/>
            <w:szCs w:val="28"/>
          </w:rPr>
          <w:t>2008@</w:t>
        </w:r>
        <w:r w:rsidRPr="004B734D">
          <w:rPr>
            <w:rStyle w:val="a4"/>
            <w:rFonts w:ascii="Times New Roman" w:hAnsi="Times New Roman"/>
            <w:b/>
            <w:sz w:val="24"/>
            <w:szCs w:val="28"/>
            <w:lang w:val="en-US"/>
          </w:rPr>
          <w:t>mail</w:t>
        </w:r>
        <w:r w:rsidRPr="00F204CD">
          <w:rPr>
            <w:rStyle w:val="a4"/>
            <w:rFonts w:ascii="Times New Roman" w:hAnsi="Times New Roman"/>
            <w:b/>
            <w:sz w:val="24"/>
            <w:szCs w:val="28"/>
          </w:rPr>
          <w:t>.</w:t>
        </w:r>
        <w:proofErr w:type="spellStart"/>
        <w:r w:rsidRPr="004B734D">
          <w:rPr>
            <w:rStyle w:val="a4"/>
            <w:rFonts w:ascii="Times New Roman" w:hAnsi="Times New Roman"/>
            <w:b/>
            <w:sz w:val="24"/>
            <w:szCs w:val="28"/>
            <w:lang w:val="en-US"/>
          </w:rPr>
          <w:t>ru</w:t>
        </w:r>
        <w:proofErr w:type="spellEnd"/>
      </w:hyperlink>
      <w:r w:rsidRPr="00F204CD">
        <w:rPr>
          <w:rFonts w:ascii="Times New Roman" w:hAnsi="Times New Roman"/>
          <w:b/>
          <w:sz w:val="24"/>
          <w:szCs w:val="28"/>
        </w:rPr>
        <w:t xml:space="preserve"> </w:t>
      </w:r>
    </w:p>
    <w:p w:rsidR="00714493" w:rsidRDefault="00714493" w:rsidP="0071449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714493" w:rsidRDefault="00714493" w:rsidP="0071449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714493" w:rsidRPr="00FA6889" w:rsidRDefault="00714493" w:rsidP="0071449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8"/>
          <w:lang w:eastAsia="ru-RU"/>
        </w:rPr>
      </w:pPr>
      <w:bookmarkStart w:id="0" w:name="_GoBack"/>
      <w:bookmarkEnd w:id="0"/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Аттестация кадров на предприятии.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Деловое общение: понятие, виды и их характеристика.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Основные организационные формы предприятий в сельском хозяйстве и особенности управления ими. (ООО, АО, СПК, КФХ)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hAnsi="Times New Roman"/>
          <w:sz w:val="24"/>
          <w:szCs w:val="28"/>
        </w:rPr>
        <w:t>Организация рабочего места. Режим труда и отдыха.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 xml:space="preserve">Планирование кадров и их подбор: </w:t>
      </w:r>
      <w:r w:rsidRPr="00F204CD">
        <w:rPr>
          <w:rFonts w:ascii="Times New Roman" w:hAnsi="Times New Roman"/>
          <w:sz w:val="24"/>
          <w:szCs w:val="28"/>
        </w:rPr>
        <w:t>Роль кадров в управлении производством, принципы их подбора и расстановки</w:t>
      </w: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 xml:space="preserve"> количество персонала, его квалификации, наличие участков производства, методы подбора и расстановка кадров.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hAnsi="Times New Roman"/>
          <w:sz w:val="24"/>
          <w:szCs w:val="28"/>
        </w:rPr>
        <w:t>Организация использования машинно-тракторного парка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Организация технического обслуживания машинно-тракторного парка на предприятии.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>Состав и структура трудовых ресурсов в организации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Система мотивации труда на предприятиях АПК: понятие, цель, виды и методы.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Планирование деятельности предприятий: цель, задачи,</w:t>
      </w:r>
      <w:r w:rsidRPr="00F204CD">
        <w:rPr>
          <w:sz w:val="24"/>
          <w:szCs w:val="28"/>
        </w:rPr>
        <w:t xml:space="preserve"> </w:t>
      </w:r>
      <w:r w:rsidRPr="00F204CD">
        <w:rPr>
          <w:rFonts w:ascii="Times New Roman" w:hAnsi="Times New Roman"/>
          <w:sz w:val="24"/>
          <w:szCs w:val="28"/>
        </w:rPr>
        <w:t>основные принципы планирования, виды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>Материально-технические ресурсы и их классификация.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>Управление: задачи, принципы и методы управления.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Планирование потребности в тракторах, комбайнах, сельскохозяйственных машинах, транспортных средствах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 xml:space="preserve">Пути повышения производительности труда на предприятии. Причины, обуславливающие ее изменение 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Система с/х машин. Особенности рабочих процессов и принципы. Потребность предприятия в технике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>Межличностные отношения: понятие, виды, проблемы и пути их решения.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hAnsi="Times New Roman"/>
          <w:sz w:val="24"/>
          <w:szCs w:val="28"/>
        </w:rPr>
        <w:t>Организация системы технического обслуживания и ремонта техники на предприятии.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Основные принципы оплаты труда. Виды, формы и системы оплаты труда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 xml:space="preserve">Предприятие как хозяйствующий субъект. Организационно-правовые формы предприятий: государственные, муниципальные унитарные предприятия. 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 xml:space="preserve">Организация </w:t>
      </w:r>
      <w:proofErr w:type="spellStart"/>
      <w:r w:rsidRPr="00F204CD">
        <w:rPr>
          <w:rFonts w:ascii="Times New Roman" w:hAnsi="Times New Roman"/>
          <w:sz w:val="24"/>
          <w:szCs w:val="28"/>
        </w:rPr>
        <w:t>нефтехозяйства</w:t>
      </w:r>
      <w:proofErr w:type="spellEnd"/>
      <w:r w:rsidRPr="00F204CD">
        <w:rPr>
          <w:rFonts w:ascii="Times New Roman" w:hAnsi="Times New Roman"/>
          <w:sz w:val="24"/>
          <w:szCs w:val="28"/>
        </w:rPr>
        <w:t xml:space="preserve"> на предприятии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Управленческие решения: понятие, виды, структура принятия решений, ответственность за их принятие.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Организационная структура инженерной службы с/х предприятия: понятие, порядок формирования.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hAnsi="Times New Roman"/>
          <w:sz w:val="24"/>
          <w:szCs w:val="28"/>
        </w:rPr>
        <w:t>Задачи материально-технического обеспечения. Потребность предприятий в материалах и запасных частях.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 xml:space="preserve">Особенности организации собеседования работодателем. Прохождение собеседования кандидатом на должность техника-электрика. 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hAnsi="Times New Roman"/>
          <w:sz w:val="24"/>
          <w:szCs w:val="28"/>
        </w:rPr>
        <w:t>Организация и нормирование труда.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>Система</w:t>
      </w:r>
      <w:r w:rsidRPr="00F204CD">
        <w:rPr>
          <w:rFonts w:ascii="Times New Roman" w:hAnsi="Times New Roman"/>
          <w:sz w:val="24"/>
          <w:szCs w:val="28"/>
        </w:rPr>
        <w:t xml:space="preserve"> мотивации работников на предприятии.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Организация и проведение деловых переговоров.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hAnsi="Times New Roman"/>
          <w:sz w:val="24"/>
          <w:szCs w:val="28"/>
        </w:rPr>
        <w:t xml:space="preserve">Организация хранения резервного оборудования, материалов и запасных частей.  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>Конфликт: понятие, природа конфликта, типы; причины и факторы, возникающих столкновений сотрудников в ходе трудовой деятельности; способы разрешения конфликтных ситуаций.</w:t>
      </w:r>
      <w:r w:rsidRPr="00F204CD">
        <w:rPr>
          <w:rFonts w:ascii="Times New Roman" w:hAnsi="Times New Roman"/>
          <w:sz w:val="24"/>
          <w:szCs w:val="28"/>
        </w:rPr>
        <w:t xml:space="preserve"> 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Составление плана работы предприятия на месяц, календарный год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Формирование состава персонала: формирование партнерских отношений между работниками разных должностных групп и между структурными подразделениями; профессиональная, функциональная и социальная структуры персонала.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hAnsi="Times New Roman"/>
          <w:sz w:val="24"/>
          <w:szCs w:val="28"/>
        </w:rPr>
        <w:t>Организация обслуживания машинно-тракторного парка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hAnsi="Times New Roman"/>
          <w:sz w:val="24"/>
          <w:szCs w:val="28"/>
        </w:rPr>
        <w:t>Инженерная служба предприятия: цель, задачи, функции, состав.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hAnsi="Times New Roman"/>
          <w:sz w:val="24"/>
          <w:szCs w:val="28"/>
        </w:rPr>
        <w:t>Пути повышения производительности труда на предприятии. Причины, обуславливающие ее изменение.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Организация технического обслуживания и ремонта машинно-тракторного парка</w:t>
      </w:r>
    </w:p>
    <w:p w:rsidR="00714493" w:rsidRPr="00F204CD" w:rsidRDefault="00714493" w:rsidP="007144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204CD">
        <w:rPr>
          <w:rFonts w:ascii="Times New Roman" w:eastAsia="Times New Roman" w:hAnsi="Times New Roman"/>
          <w:sz w:val="24"/>
          <w:szCs w:val="28"/>
          <w:lang w:eastAsia="ru-RU"/>
        </w:rPr>
        <w:t xml:space="preserve">Организация труда, оплата труда персонала (в том числе вознаграждения в денежной и натуральной форме). </w:t>
      </w:r>
    </w:p>
    <w:p w:rsidR="00F204CD" w:rsidRDefault="00714493" w:rsidP="00F204C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Специализация и сочетание отраслей на с/х предприятиях.</w:t>
      </w:r>
    </w:p>
    <w:p w:rsidR="00714493" w:rsidRPr="00F204CD" w:rsidRDefault="00714493" w:rsidP="00F204C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F204CD">
        <w:rPr>
          <w:rFonts w:ascii="Times New Roman" w:hAnsi="Times New Roman"/>
          <w:sz w:val="24"/>
          <w:szCs w:val="28"/>
        </w:rPr>
        <w:t>Отчетность работы структурных подразделений: виды и формы отчетности подразделения, сроки и периодичность ее составления.</w:t>
      </w:r>
    </w:p>
    <w:p w:rsidR="00EA038E" w:rsidRPr="00F204CD" w:rsidRDefault="00F204CD"/>
    <w:sectPr w:rsidR="00EA038E" w:rsidRPr="00F204CD" w:rsidSect="00FA6889">
      <w:pgSz w:w="11906" w:h="16838"/>
      <w:pgMar w:top="284" w:right="42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D773F"/>
    <w:multiLevelType w:val="hybridMultilevel"/>
    <w:tmpl w:val="E530E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72AC6"/>
    <w:multiLevelType w:val="hybridMultilevel"/>
    <w:tmpl w:val="28F2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93"/>
    <w:rsid w:val="001A6B1E"/>
    <w:rsid w:val="00714493"/>
    <w:rsid w:val="00955E83"/>
    <w:rsid w:val="00F2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D9FD1-FD9E-4C69-A27A-00C7A895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4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0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ashova20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2020-11-17T18:14:00Z</dcterms:created>
  <dcterms:modified xsi:type="dcterms:W3CDTF">2020-11-17T18:24:00Z</dcterms:modified>
</cp:coreProperties>
</file>