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22" w:rsidRDefault="002E1AFC" w:rsidP="000C7212">
      <w:pPr>
        <w:shd w:val="clear" w:color="auto" w:fill="FFFFFF"/>
        <w:spacing w:after="0" w:line="375" w:lineRule="atLeast"/>
        <w:ind w:left="-450"/>
        <w:outlineLvl w:val="1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>Тема:</w:t>
      </w:r>
      <w:r w:rsidR="000C7212" w:rsidRPr="000C7212"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 xml:space="preserve">Рынок </w:t>
      </w:r>
      <w:r w:rsidR="000C7212" w:rsidRPr="000C7212"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>недвижимости</w:t>
      </w:r>
      <w:r w:rsidR="00A60E22"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>.</w:t>
      </w:r>
    </w:p>
    <w:p w:rsidR="00A60E22" w:rsidRDefault="00A60E22" w:rsidP="000C7212">
      <w:pPr>
        <w:shd w:val="clear" w:color="auto" w:fill="FFFFFF"/>
        <w:spacing w:after="0" w:line="375" w:lineRule="atLeast"/>
        <w:ind w:left="-450"/>
        <w:outlineLvl w:val="1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  <w:bookmarkStart w:id="0" w:name="_GoBack"/>
      <w:bookmarkEnd w:id="0"/>
    </w:p>
    <w:p w:rsidR="00A60E22" w:rsidRPr="00A60E22" w:rsidRDefault="00A60E22" w:rsidP="00A60E22">
      <w:pPr>
        <w:shd w:val="clear" w:color="auto" w:fill="FFFFFF"/>
        <w:spacing w:after="0" w:line="375" w:lineRule="atLeast"/>
        <w:outlineLvl w:val="1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  <w:r w:rsidRPr="00A60E22"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t>Отработка компетенций</w:t>
      </w:r>
      <w:r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>: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955"/>
      </w:tblGrid>
      <w:tr w:rsidR="00A60E22" w:rsidTr="00A60E22">
        <w:trPr>
          <w:trHeight w:hRule="exact" w:val="7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22" w:rsidRDefault="00A60E22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2"/>
                <w:w w:val="105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pacing w:val="-1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3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22" w:rsidRDefault="00A60E2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Готовить предложения по определению экономической эффективности использования имеющегося недвижимого имущества</w:t>
            </w:r>
          </w:p>
        </w:tc>
      </w:tr>
      <w:tr w:rsidR="00A60E22" w:rsidTr="00A60E22">
        <w:trPr>
          <w:trHeight w:hRule="exact" w:val="7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22" w:rsidRDefault="00A60E22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pacing w:val="-2"/>
                <w:w w:val="105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pacing w:val="-1"/>
                <w:w w:val="105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pacing w:val="-1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4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22" w:rsidRDefault="00A60E2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Участвовать в проектировании и анализе социально-экономического развития территории</w:t>
            </w:r>
          </w:p>
        </w:tc>
      </w:tr>
    </w:tbl>
    <w:p w:rsidR="000C7212" w:rsidRDefault="000C7212" w:rsidP="000C7212">
      <w:pPr>
        <w:shd w:val="clear" w:color="auto" w:fill="FFFFFF"/>
        <w:spacing w:after="0" w:line="375" w:lineRule="atLeast"/>
        <w:ind w:left="-450"/>
        <w:outlineLvl w:val="1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</w:p>
    <w:p w:rsidR="00A60E22" w:rsidRPr="000C7212" w:rsidRDefault="00A60E22" w:rsidP="000C7212">
      <w:pPr>
        <w:shd w:val="clear" w:color="auto" w:fill="FFFFFF"/>
        <w:spacing w:after="0" w:line="375" w:lineRule="atLeast"/>
        <w:ind w:left="-450"/>
        <w:outlineLvl w:val="1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</w:p>
    <w:p w:rsidR="000C7212" w:rsidRPr="000C7212" w:rsidRDefault="000C7212" w:rsidP="000C72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_Toc81823746"/>
      <w:bookmarkStart w:id="2" w:name="_Toc171308333"/>
      <w:bookmarkEnd w:id="1"/>
      <w:r w:rsidRPr="000C72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2.1. Определение понятия «рынок недвижимости»</w:t>
      </w:r>
      <w:bookmarkEnd w:id="2"/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Рынок недвижимости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система правовых, экономических, организационных и культурных отношений между субъектами рынка недвижимости по поводу создания, формирования, распределения, обмена, потребления полезных свойств, а также прав и обязанностей, вытекающих из обладания объектов недвижимости.</w:t>
      </w:r>
    </w:p>
    <w:p w:rsidR="00A873A5" w:rsidRPr="00A873A5" w:rsidRDefault="000C7212" w:rsidP="00A87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873A5" w:rsidRPr="00A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рынке недвижимости выделяются две его составляющие: первичный и вторичный рынок недвижимости.</w:t>
      </w:r>
    </w:p>
    <w:p w:rsidR="00A873A5" w:rsidRPr="00A873A5" w:rsidRDefault="00A873A5" w:rsidP="00A87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первичном рынке недвижимость как товар выступает впервые. Основными продавцами недвижимости в таком случае выступают государство в лице своих федеральных, региональных и местных органов власти, а также строительные компании — поставщики жилой и нежилой недвижимости.</w:t>
      </w:r>
    </w:p>
    <w:p w:rsidR="00A873A5" w:rsidRPr="00A873A5" w:rsidRDefault="00A873A5" w:rsidP="00A87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вторичном рынке недвижимость выступает как товар, ранее бывший в употреблении и принадлежащий определенному собственнику — физическому или юридическому лицу.</w:t>
      </w:r>
    </w:p>
    <w:p w:rsidR="00A873A5" w:rsidRPr="00A873A5" w:rsidRDefault="00A873A5" w:rsidP="00A87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первичный рынок недвижимости – рынок, объектами которого являются вновь созданные или впервые представленные для продажи объекты недвижимости. Вторичный рынок недвижимости – рынок, на котором представлены объекты, ранее зарегистрированные в Едином государственном реестре учреждений юстиции.</w:t>
      </w:r>
    </w:p>
    <w:p w:rsidR="00A873A5" w:rsidRPr="00A873A5" w:rsidRDefault="00A873A5" w:rsidP="00A87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Подобное деление рынка имеет место и на рынке потребительских товаров, рынке ценных бумаг и т.д. Но там товары свободно перемещаются в экономическом пространстве, в то время как предложение на рынке недвижимости всегда привязано к определенному региону, в рамках города — определенному району или даже микрорайону.</w:t>
      </w:r>
    </w:p>
    <w:p w:rsidR="00A873A5" w:rsidRPr="00A873A5" w:rsidRDefault="00A873A5" w:rsidP="00A87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потребности населения в жилье, а предпринимателей в производственной недвижимости далеки от удовлетворения, дальнейшее развитие рынка недвижимости связано с новым строительством, а, следовательно, с более быстрым развитием первичного рынка недвижимости.</w:t>
      </w:r>
    </w:p>
    <w:p w:rsidR="000C7212" w:rsidRPr="000C7212" w:rsidRDefault="00A873A5" w:rsidP="00A87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Первичный и вторичный рынки тесно взаимосвязаны. Например, если по каким-либо причинам (спад деловой активности, неблагоприятная экологическая обстановка, затяжной межнациональный или религиозный </w:t>
      </w:r>
      <w:r w:rsidRPr="00A87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конфликт и т.д.) в регионе увеличивается предложение недвижимости на вторичном рынке, то автоматически падает спрос и цены на первичном рынке.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3" w:name="_Toc171308335"/>
      <w:bookmarkStart w:id="4" w:name="_Toc81823747"/>
      <w:bookmarkEnd w:id="3"/>
      <w:r w:rsidRPr="000C72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2.2. Функции рынка недвижимости</w:t>
      </w:r>
      <w:bookmarkEnd w:id="4"/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Рынок недвижимости оказывает большое воздействие на все стороны жизни и деятельности людей, выполняя ряд общих и специальных функций.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главных функций рынка — </w:t>
      </w:r>
      <w:r w:rsidRPr="000C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установление равновесных цен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которых платежеспособный спрос соответствует объему предложений. При ценах ниже равновесной имеет место избыточный спрос, а в случае превышения равновесной цены — избыточные предложения. В цене концентрируется и большой объем информации о насыщенности рынка, предпочтениях покупателей, затратах на строительство, хозяйственной и социальной политике государства в области, например жилищного строительства и т.д.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Регулирующая функция состоит в том, что рынок, автономно функционируя, по определению А. Смита, "невидимой рукой" перераспределяет ресурсы по сферам предпринимательства и направляет его участников к цели, которая совсем не входила в их намерения, — к формированию эффективной структуры экономики и удовлетворению общественных интересов. В современном мире недостатки рыночного регулирования все больше компенсируются государственным управлением народным хозяйством, особенно в части охраны природы, защиты конкуренции, перераспределения доходов, создания правовой среды бизнеса, решения социальных проблем и др.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Коммерческая функция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состоит в реализации стоимости и потребительной стоимости недвижимости и получении прибыли на вложенный капитал.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Функция санирования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очищение экономики от неконкурентоспособных и слабых участников рынка, банкротство неэффективных. Рыночный механизм указывает людям направления поиска, но не дает им никаких гарантий относительно конечных финансовых результатов. Он признает лишь общественно необходимые инвестиции в недвижимость, ведь только их и оплачивает покупатель. Поэтому освобождение рынка от неэффективных собственников предприятий и других объектов недвижимости ведет к повышению устойчивости и экономическому росту.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функция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уникальный рыночный способ оперативного сбора и распространения обобщенной объективной информации, позволяющий продавцам и покупателям недвижимости свободно, со знанием дела принять решение в своих интересах.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Посредническая функция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выражается в том, что рынок выступает в качестве совокупного посредника и места встречи </w:t>
      </w:r>
      <w:proofErr w:type="gramStart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множества</w:t>
      </w:r>
      <w:proofErr w:type="gramEnd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независимых и экономически обособленных в результате общественного разделения труда покупателей и продавцов, устанавливается связь между ними и 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предоставляется возможность альтернативного выбора партнеров. Действуют на рынке недвижимости и профессиональные посредники: </w:t>
      </w:r>
      <w:proofErr w:type="spellStart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риэлторы</w:t>
      </w:r>
      <w:proofErr w:type="spellEnd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оценщики, агенты, брокеры, страховщики, ипотечные кредиторы и другие лица, оказывающие услуги заинтересованным участникам.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Стимулирующая функция,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конечном счете, выступает в форме экономического поощрения прибылью продуктивного использования достижений научно-технического прогресса в создании и использовании недвижимого имущества. Конкуренция экономически принуждает и поддерживает высокую деловую активность и поиск новых возможностей эффективного управления капитальной собственностью.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Инвестиционная функция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рынок недвижимости, это привлекательный способ сохранения и увеличения стоимости капитала. Он способствует переводу сбережений и накоплений населения из пассивной формы запасов в реальный производительный капитал, приносящий доход владельцу недвижимого имущества. При этом само недвижимое имущество служит своеобразной страховой гарантией инвестиционных рисков.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Социальная функция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проявляется в росте трудовой активности всего населения, в повышении интенсивности труда граждан, стремящихся стать собственниками квартир, земельных участков и других капитальных и престижных объектов. Из владельцев недвижимости, в общем, формируется средний социальный слой общества. В результате неоднократного перераспределения на рынке предприятия земельные участки, здания и сооружения, в конечном счете, переходят к эффективным стратегическим инвесторам, обеспечивающим высокопроизводительное их использование.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5" w:name="_Toc171308336"/>
      <w:r w:rsidRPr="000C72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2.3. Структура рынка недвижимости</w:t>
      </w:r>
      <w:bookmarkEnd w:id="5"/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Рынок недвижимости представляет собой совокупность следующих структурных элементов: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недвижимости;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экономических субъектов, оперирующих на рынке;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процессов функционирования рынка;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инфраструктуры рынка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6" w:name="_Toc171308337"/>
      <w:r w:rsidRPr="000C72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bookmarkEnd w:id="6"/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2.3.1. Субъекты рынка недвижимости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Экономическими субъектами рынка недвижимости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являются: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продавцы (арендодатели). В качестве продавца (арендодателя) может выступать любое юридическое или физическое лицо, имеющее право собственности на объект, в том числе государство в лице своих специализированных органов управления собственностью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покупатели (арендаторы). В качестве покупателя (арендатора) может выступать юридическое или физическое лицо или орган государственного управления, имеющий право на данную операцию по закону (имеются в виду ограничения на деятельность нерезидентов, иностранных граждан, а также на коммерческую деятельность государственных органов).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lastRenderedPageBreak/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профессиональные участники рынка недвижимости. Состав профессиональных участников РН определяется перечнем процессов, протекающих на рынке с участием государства, и перечнем видов деятельности коммерческих структур.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Различают следующих профессиональных участников: институциональные и </w:t>
      </w:r>
      <w:proofErr w:type="spellStart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неинституциональные</w:t>
      </w:r>
      <w:proofErr w:type="spellEnd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рынка недвижимости.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Институциональные участники рынка недвижимости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субъекты, представляющие интересы государства и действующим от его имени. Относят организации следующего профиля: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регулирующие градостроительное развитие, землеустройство и землепользование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и территориальные земельные органы, занимающиеся инвентаризацией земли, созданием земельного кадастра, зонированием территорий, оформлением землеотвода,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и территориальные органы архитектуры и градостроительства, занимающиеся утверждением и согласованием градостроительных планов застройки территорий и поселений, созданием градостроительного кадастра, выдаче разрешений на строительство;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экспертизы градостроительной и проектной документации, занимающиеся утверждением и согласованием архитектурных и строительных проектов;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органы, ведающие инвентаризацией и учетом строений;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технической, пожарной и иной инспекции, занимающиеся надзором за строительством и эксплуатацией зданий и сооружений;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проектировщики, строители, специалисты по технической эксплуатации, финансируемые из бюджета;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органы-регистраторы прав на недвижимость и сделок с ними;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нотариусы.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C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Неинституциональные</w:t>
      </w:r>
      <w:proofErr w:type="spellEnd"/>
      <w:r w:rsidRPr="000C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участники рынка недвижимости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субъекты, </w:t>
      </w:r>
      <w:proofErr w:type="gramStart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работающим</w:t>
      </w:r>
      <w:proofErr w:type="gramEnd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коммерческой основе. Относят организации следующего профиля: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брокеры, оказывающие услуги продавцам и покупателям при совершении сделок с недвижимостью;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оценщики недвижимости, оказывающие услуги собственникам, инвесторам, продавцам, покупателям по независимой оценке стоимости объектов;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финансисты (банкиры), занимающиеся финансированием операций на рынке недвижимости, в том числе ипотечным кредитованием;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девелоперы, занимающиеся созданием и развитием объектов недвижимости, в том числе организацией и финансированием инвестиционного проекта, проектированием и строительством, продажей 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объекта полностью или по частям либо сдачей в аренду (самостоятельно или с привлечением ранее перечисленных участников в качестве подрядчиков и </w:t>
      </w:r>
      <w:proofErr w:type="spellStart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соинвесторов</w:t>
      </w:r>
      <w:proofErr w:type="spellEnd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редевелоперы</w:t>
      </w:r>
      <w:proofErr w:type="spellEnd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занимающиеся</w:t>
      </w:r>
      <w:proofErr w:type="gramEnd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развитием и преобразованием (вторичной застройкой) территорий;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управляющие недвижимостью, занимающиеся финансовым управлением и технической эксплуатацией объекта;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проектировщики и строители, работающие на коммерческой основе; юристы, занимающиеся юридическим сопровождением операций на рынке недвижимости;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страховщики, занимающиеся страхованием объектов, сделок, профессиональной ответственности;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фондового рынка недвижимости, занимающиеся созданием и оборотом ценных бумаг, обеспеченных недвижимостью (жилищные облигации, пул закладных при ипотечном кредитовании);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аналитики, занимающиеся исследованием рынка недвижимости и подготовкой информации для принятия стратегических решений по его развитию;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аналитики, занимающиеся финансовым анализом инвестиционных проектов;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маркетологи, специалисты по связям с общественностью и рекламе, занимающиеся продвижением объектов и услуг на рынке;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информационно-аналитические издания и другие СМИ, специализирующиеся на тематике рынка недвижимости;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по информационным технологиям, обслуживающие РН;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в области обучения и повышения квалификации персонала;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любые специалисты – сотрудники и члены национальных и международных профессиональных объединений рынка недвижимости.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подробнее деятельность некоторых участников рынка.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Строительные организации (продавцы)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существуют в относительно небольшом количестве, так как строительство требует больших капиталовложений и имеет достаточно длительный срок окупаемости. Данные организации строят новое жилье, нежилые объекты и продают объекты недвижимости либо сами, либо привлекая посредников-продавцов, оплачивая их услуги.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C72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Риэлтер</w:t>
      </w:r>
      <w:proofErr w:type="spellEnd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лицо, которое занимается предпринимательской деятельностью на рынке недвижимости, осуществляя различные сделки с недвижимым имуществом и правами на него. Эта деятельность может осуществляться юридическими лицами и индивидуальными предпринимателями. Риэлтерские фирмы продают не саму недвижимость, последняя не является их собственностью, а свои услуги. Основной источник доходов – получение комиссионных за услуги, оказываемые продавцам или 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покупателям недвижимости. Риэлтерская деятельность подлежит обязательному лицензированию.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Оценщики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Процедура оценки предшествует принятию любого решения, связанного с недвижимостью. Оценка представляет обоснованное мнение независимой стороны о рыночной стоимости недвижимости.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несколько характерных случаев, когда необходимо обращение к услугам оценщика: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по заказу продавца перед выставлением недвижимости на продажу;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по заказу потенциального покупателя перед заключением сделки;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перед реконструкцией недвижимости на предмет прироста дохода от эксплуатац</w:t>
      </w:r>
      <w:proofErr w:type="gramStart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рыночной стоимости в зависимости от затрат на преобразование объекта;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инвестиционного проекта;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при получении кредита под залог недвижимости, при внесении недвижимости в качестве доли в уставный капитал нового предприятия;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для определения стартовой цены объекта недвижимости на конкурсах, аукционах и др.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Девелопер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профессиональный предприниматель, инициирующий и обеспечивающий реализацию наилучшего из возможных вариантов развития недвижимости, включая организацию финансирования проекта.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Банки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пассивные участники российского рынка недвижимости. Основной деятельностью банков на рынке недвижимости должно быть участие в инвестиционных и девелоперских проектах, ипотечное кредитование.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7" w:name="_Toc171308338"/>
      <w:r w:rsidRPr="000C72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bookmarkEnd w:id="7"/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2.3.2. Процессы функционирования рынка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Процессы функционирования рынка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процессы создания, использования и обмена объектов недвижимости и управления рынком,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следующие основные процессы: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Создание развития объекта недвижимости;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Организация системы развития недвижимости;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 Развитие территорий;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Создание (развитие) объекта недвижимости;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Использование (эксплуатация) объекта недвижимости;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2.1.Организация эксплуатации и управления недвижимостью;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2.2.Управление объектом;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Товарный оборот объектов недвижимости;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3.1.Организация системы товарного оборота недвижимости;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3.2.Передача прав (правомочий </w:t>
      </w:r>
      <w:proofErr w:type="gramStart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)с</w:t>
      </w:r>
      <w:proofErr w:type="gramEnd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обственности на объект недвижимости и регистрация сделки;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3.3.Финансирование товарного оборота недвижимости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Управление рынком;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4.1.Исследование рынка;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4.2.Формирование и развитие рынка;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4.3.Контроль и регулирование.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8" w:name="_Toc171308339"/>
      <w:r w:rsidRPr="000C72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2.3.3. Инфраструктура рынка недвижимости</w:t>
      </w:r>
      <w:bookmarkEnd w:id="8"/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Инфраструктура рынка недвижимости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совокупность механизмов, обеспечивающих функционирование рынка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 можно выделить четыре таких механизма: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 </w:t>
      </w:r>
      <w:r w:rsidRPr="000C72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социальный механизм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включающий в себя: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законодательную и нормативную базы рынка;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 общественного контроля над соблюдением правовых и этических норм всеми участниками рынка, защиты их прав и интересов.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участниками рынка, реализующими этот механизм являются законодательные и представительные органы власти и управления федерального и регионального уровней, профильные подразделения исполнительных органов, общественные объединения </w:t>
      </w:r>
      <w:proofErr w:type="spellStart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неинституциональных</w:t>
      </w:r>
      <w:proofErr w:type="spellEnd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 рынка в лице их юридических подразделений.</w:t>
      </w:r>
      <w:proofErr w:type="gramEnd"/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 </w:t>
      </w:r>
      <w:r w:rsidRPr="000C72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методологический (</w:t>
      </w:r>
      <w:proofErr w:type="spellStart"/>
      <w:r w:rsidRPr="000C72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макрорыночный</w:t>
      </w:r>
      <w:proofErr w:type="spellEnd"/>
      <w:r w:rsidRPr="000C72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механизм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включающий в себя: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 мониторинга и исследования процессов функционирования рынка недвижимости, способов и средств реформирования и развития рынка (исследовательские подразделения общественных объединений, исследовательские организации рынка недвижимости при участии профессионалов-практиков);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специализированные государственные, общественные и коммерческие институтов управления развитием рынка недвижимости, в частности: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органы координации усилий государственных учреждений и ведомств, направленных на развитие рынка недвижимости.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специализированных структурных подразделений органов государственной власти и местного самоуправления, ориентированных на реформирование, регулирование и контроль рынка недвижимости, защиту собственника от противоправных действий;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саморегулируемых и общественных организаций, профессиональных и потребительских союзов рынка недвижимости;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образовательных учреждений и информационных центров рынка недвижимости;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некоммерческих и коммерческих организаций – исследователей и инициаторов реформирования отдельных сегментов рынков недвижимости.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 </w:t>
      </w:r>
      <w:r w:rsidRPr="000C72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инженерно-технологический механизм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включающий в себя: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эталонные технологии профессиональной деятельности на рынке недвижимости при проведении операций всех категорий;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 описания объектов недвижимости всех видов в интересах операций с ними всех категорий;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единое информационного пространства рынка недвижимости и обеспечение информационной открытости рынка;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законодательно </w:t>
      </w:r>
      <w:proofErr w:type="spellStart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закрепленые</w:t>
      </w:r>
      <w:proofErr w:type="spellEnd"/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эталонные требования к недвижимому имуществу и к профессиональной деятельности на рынке недвижимости;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нормативные, инструктивные и регистрационные документы, регламентирующие операции на рынке недвижимости;</w:t>
      </w:r>
    </w:p>
    <w:p w:rsidR="000C7212" w:rsidRPr="000C7212" w:rsidRDefault="000C7212" w:rsidP="000C721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0C721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банки данных эталонных (модельных) технологий деятельности на рынке недвижимости.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В-четвертых, </w:t>
      </w:r>
      <w:r w:rsidRPr="000C72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психолого-поведенческий механизм</w:t>
      </w:r>
      <w:r w:rsidRPr="000C7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включающий в себя профессиональные нормы и стандарт взаимоотношений участников рынка, сводящих к минимуму издержки проведения операций (транзакций) на этапах поиска информации, ведения переговоров, принятия решений, правового закрепления сделок, мотивации участников, координации усилий участников, контроля и восстановления нарушенных прав и применения санкций к нарушителям.</w:t>
      </w:r>
    </w:p>
    <w:p w:rsidR="000C7212" w:rsidRPr="000C7212" w:rsidRDefault="000C7212" w:rsidP="000C7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9" w:name="_Toc171308340"/>
      <w:r w:rsidRPr="000C72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bookmarkEnd w:id="9"/>
    </w:p>
    <w:p w:rsidR="000C7212" w:rsidRPr="000C7212" w:rsidRDefault="000C7212" w:rsidP="000C7212">
      <w:pPr>
        <w:shd w:val="clear" w:color="auto" w:fill="FFFFFF"/>
        <w:spacing w:after="60" w:line="315" w:lineRule="atLeast"/>
        <w:ind w:left="30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63103" w:rsidRPr="00A7436F" w:rsidRDefault="00563103" w:rsidP="00563103">
      <w:pPr>
        <w:rPr>
          <w:sz w:val="32"/>
          <w:szCs w:val="32"/>
        </w:rPr>
      </w:pPr>
      <w:r w:rsidRPr="00A7436F">
        <w:rPr>
          <w:sz w:val="32"/>
          <w:szCs w:val="32"/>
        </w:rPr>
        <w:t>ЗАДАНИЕ</w:t>
      </w:r>
    </w:p>
    <w:p w:rsidR="00563103" w:rsidRPr="00A7436F" w:rsidRDefault="00563103" w:rsidP="00563103">
      <w:pPr>
        <w:rPr>
          <w:sz w:val="32"/>
          <w:szCs w:val="32"/>
        </w:rPr>
      </w:pPr>
      <w:r w:rsidRPr="00A7436F">
        <w:rPr>
          <w:sz w:val="32"/>
          <w:szCs w:val="32"/>
        </w:rPr>
        <w:t>Записать тему урока в тетрадь и ответить на к. вопросы письменно, записав их:</w:t>
      </w:r>
    </w:p>
    <w:p w:rsidR="00985B66" w:rsidRDefault="00563103" w:rsidP="00563103">
      <w:pPr>
        <w:rPr>
          <w:sz w:val="32"/>
          <w:szCs w:val="32"/>
        </w:rPr>
      </w:pPr>
      <w:r w:rsidRPr="00A7436F">
        <w:rPr>
          <w:sz w:val="32"/>
          <w:szCs w:val="32"/>
        </w:rPr>
        <w:t>1</w:t>
      </w:r>
      <w:r w:rsidRPr="00985B66">
        <w:rPr>
          <w:sz w:val="32"/>
          <w:szCs w:val="32"/>
        </w:rPr>
        <w:t>.</w:t>
      </w:r>
      <w:r w:rsidR="00985B66" w:rsidRPr="00985B66">
        <w:rPr>
          <w:sz w:val="32"/>
          <w:szCs w:val="32"/>
        </w:rPr>
        <w:t>Дать</w:t>
      </w:r>
      <w:r w:rsidR="00985B66">
        <w:rPr>
          <w:sz w:val="32"/>
          <w:szCs w:val="32"/>
        </w:rPr>
        <w:t xml:space="preserve"> понятие</w:t>
      </w:r>
      <w:r w:rsidR="00985B66" w:rsidRPr="00985B66">
        <w:rPr>
          <w:sz w:val="32"/>
          <w:szCs w:val="32"/>
        </w:rPr>
        <w:t xml:space="preserve"> «рынок недвижимости</w:t>
      </w:r>
      <w:proofErr w:type="gramStart"/>
      <w:r w:rsidRPr="00A7436F">
        <w:rPr>
          <w:sz w:val="32"/>
          <w:szCs w:val="32"/>
        </w:rPr>
        <w:t xml:space="preserve"> </w:t>
      </w:r>
      <w:r w:rsidR="00985B66">
        <w:rPr>
          <w:sz w:val="32"/>
          <w:szCs w:val="32"/>
        </w:rPr>
        <w:t>,</w:t>
      </w:r>
      <w:proofErr w:type="gramEnd"/>
      <w:r w:rsidR="00985B66">
        <w:rPr>
          <w:sz w:val="32"/>
          <w:szCs w:val="32"/>
        </w:rPr>
        <w:t>его составляющие.</w:t>
      </w:r>
    </w:p>
    <w:p w:rsidR="00985B66" w:rsidRDefault="00563103" w:rsidP="00563103">
      <w:pPr>
        <w:rPr>
          <w:sz w:val="32"/>
          <w:szCs w:val="32"/>
        </w:rPr>
      </w:pPr>
      <w:r w:rsidRPr="00A7436F">
        <w:rPr>
          <w:sz w:val="32"/>
          <w:szCs w:val="32"/>
        </w:rPr>
        <w:t>2 .</w:t>
      </w:r>
      <w:r w:rsidR="00985B66">
        <w:rPr>
          <w:sz w:val="32"/>
          <w:szCs w:val="32"/>
        </w:rPr>
        <w:t>В чем отличия</w:t>
      </w:r>
      <w:r w:rsidR="00985B66" w:rsidRPr="00985B66">
        <w:t xml:space="preserve"> </w:t>
      </w:r>
      <w:r w:rsidR="00985B66">
        <w:rPr>
          <w:sz w:val="32"/>
          <w:szCs w:val="32"/>
        </w:rPr>
        <w:t>первичного рын</w:t>
      </w:r>
      <w:r w:rsidR="00985B66" w:rsidRPr="00985B66">
        <w:rPr>
          <w:sz w:val="32"/>
          <w:szCs w:val="32"/>
        </w:rPr>
        <w:t>к</w:t>
      </w:r>
      <w:r w:rsidR="00985B66">
        <w:rPr>
          <w:sz w:val="32"/>
          <w:szCs w:val="32"/>
        </w:rPr>
        <w:t>а</w:t>
      </w:r>
      <w:r w:rsidR="00985B66" w:rsidRPr="00985B66">
        <w:rPr>
          <w:sz w:val="32"/>
          <w:szCs w:val="32"/>
        </w:rPr>
        <w:t xml:space="preserve"> недвижимости</w:t>
      </w:r>
      <w:r w:rsidR="00985B66">
        <w:rPr>
          <w:sz w:val="32"/>
          <w:szCs w:val="32"/>
        </w:rPr>
        <w:t xml:space="preserve"> </w:t>
      </w:r>
      <w:proofErr w:type="gramStart"/>
      <w:r w:rsidR="00985B66">
        <w:rPr>
          <w:sz w:val="32"/>
          <w:szCs w:val="32"/>
        </w:rPr>
        <w:t>от</w:t>
      </w:r>
      <w:proofErr w:type="gramEnd"/>
      <w:r w:rsidR="00985B66">
        <w:rPr>
          <w:sz w:val="32"/>
          <w:szCs w:val="32"/>
        </w:rPr>
        <w:t xml:space="preserve"> вторичного?</w:t>
      </w:r>
      <w:r w:rsidRPr="00A7436F">
        <w:rPr>
          <w:sz w:val="32"/>
          <w:szCs w:val="32"/>
        </w:rPr>
        <w:t xml:space="preserve"> </w:t>
      </w:r>
      <w:r w:rsidR="00985B66">
        <w:rPr>
          <w:sz w:val="32"/>
          <w:szCs w:val="32"/>
        </w:rPr>
        <w:t xml:space="preserve">3. </w:t>
      </w:r>
      <w:r w:rsidRPr="00A7436F">
        <w:rPr>
          <w:sz w:val="32"/>
          <w:szCs w:val="32"/>
        </w:rPr>
        <w:t xml:space="preserve"> Описать</w:t>
      </w:r>
      <w:r w:rsidR="00985B66" w:rsidRPr="00985B66">
        <w:t xml:space="preserve"> </w:t>
      </w:r>
      <w:r w:rsidR="00985B66">
        <w:rPr>
          <w:sz w:val="32"/>
          <w:szCs w:val="32"/>
        </w:rPr>
        <w:t>ф</w:t>
      </w:r>
      <w:r w:rsidR="00985B66" w:rsidRPr="00985B66">
        <w:rPr>
          <w:sz w:val="32"/>
          <w:szCs w:val="32"/>
        </w:rPr>
        <w:t>ункции рынка недвижимости</w:t>
      </w:r>
      <w:r w:rsidR="00985B66">
        <w:rPr>
          <w:sz w:val="32"/>
          <w:szCs w:val="32"/>
        </w:rPr>
        <w:t>.</w:t>
      </w:r>
    </w:p>
    <w:p w:rsidR="00985B66" w:rsidRDefault="00985B66" w:rsidP="00563103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Pr="00985B66">
        <w:rPr>
          <w:sz w:val="32"/>
          <w:szCs w:val="32"/>
        </w:rPr>
        <w:t xml:space="preserve"> Описать  подробно </w:t>
      </w:r>
      <w:r>
        <w:rPr>
          <w:sz w:val="32"/>
          <w:szCs w:val="32"/>
        </w:rPr>
        <w:t>структуру</w:t>
      </w:r>
      <w:r w:rsidRPr="00985B66">
        <w:rPr>
          <w:sz w:val="32"/>
          <w:szCs w:val="32"/>
        </w:rPr>
        <w:t xml:space="preserve"> рынка недвижимости</w:t>
      </w:r>
    </w:p>
    <w:p w:rsidR="00563103" w:rsidRPr="00A7436F" w:rsidRDefault="00563103" w:rsidP="00563103">
      <w:pPr>
        <w:rPr>
          <w:sz w:val="32"/>
          <w:szCs w:val="32"/>
        </w:rPr>
      </w:pPr>
      <w:r w:rsidRPr="00A7436F">
        <w:rPr>
          <w:sz w:val="32"/>
          <w:szCs w:val="32"/>
        </w:rPr>
        <w:t xml:space="preserve"> Отправить на электронную почту.</w:t>
      </w:r>
    </w:p>
    <w:p w:rsidR="00563103" w:rsidRPr="00A7436F" w:rsidRDefault="00563103" w:rsidP="00563103">
      <w:pPr>
        <w:rPr>
          <w:sz w:val="32"/>
          <w:szCs w:val="32"/>
        </w:rPr>
      </w:pPr>
      <w:r w:rsidRPr="00A7436F">
        <w:rPr>
          <w:sz w:val="32"/>
          <w:szCs w:val="32"/>
        </w:rPr>
        <w:t>Рекомендации:</w:t>
      </w:r>
    </w:p>
    <w:p w:rsidR="00563103" w:rsidRPr="00A7436F" w:rsidRDefault="00563103" w:rsidP="00563103">
      <w:pPr>
        <w:rPr>
          <w:sz w:val="32"/>
          <w:szCs w:val="32"/>
        </w:rPr>
      </w:pPr>
      <w:r w:rsidRPr="00A7436F">
        <w:rPr>
          <w:sz w:val="32"/>
          <w:szCs w:val="32"/>
        </w:rPr>
        <w:lastRenderedPageBreak/>
        <w:t xml:space="preserve">Оформление файла: пишем в теме файла название дисциплины, фамилию, группу, дату. </w:t>
      </w:r>
    </w:p>
    <w:p w:rsidR="00563103" w:rsidRPr="00A7436F" w:rsidRDefault="00563103" w:rsidP="00563103">
      <w:pPr>
        <w:rPr>
          <w:sz w:val="32"/>
          <w:szCs w:val="32"/>
        </w:rPr>
      </w:pPr>
    </w:p>
    <w:p w:rsidR="00563103" w:rsidRPr="00A7436F" w:rsidRDefault="00563103" w:rsidP="00563103">
      <w:pPr>
        <w:rPr>
          <w:sz w:val="32"/>
          <w:szCs w:val="32"/>
        </w:rPr>
      </w:pPr>
      <w:r w:rsidRPr="00A7436F">
        <w:rPr>
          <w:sz w:val="32"/>
          <w:szCs w:val="32"/>
        </w:rPr>
        <w:t>blohin.alexey74@yandex.ru</w:t>
      </w:r>
    </w:p>
    <w:p w:rsidR="004F7276" w:rsidRDefault="004F7276"/>
    <w:sectPr w:rsidR="004F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477A8"/>
    <w:multiLevelType w:val="multilevel"/>
    <w:tmpl w:val="8068A6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AA"/>
    <w:rsid w:val="000C7212"/>
    <w:rsid w:val="002E1AFC"/>
    <w:rsid w:val="004F7276"/>
    <w:rsid w:val="00563103"/>
    <w:rsid w:val="00985B66"/>
    <w:rsid w:val="00A60E22"/>
    <w:rsid w:val="00A873A5"/>
    <w:rsid w:val="00DE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2616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4</cp:revision>
  <dcterms:created xsi:type="dcterms:W3CDTF">2020-11-20T08:00:00Z</dcterms:created>
  <dcterms:modified xsi:type="dcterms:W3CDTF">2020-11-20T09:36:00Z</dcterms:modified>
</cp:coreProperties>
</file>