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32481B">
        <w:rPr>
          <w:sz w:val="32"/>
          <w:szCs w:val="32"/>
        </w:rPr>
        <w:t>Классный час:</w:t>
      </w:r>
    </w:p>
    <w:p w:rsidR="0032481B" w:rsidRP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 w:val="0"/>
          <w:color w:val="333333"/>
          <w:sz w:val="32"/>
          <w:szCs w:val="32"/>
        </w:rPr>
      </w:pPr>
    </w:p>
    <w:p w:rsid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333333"/>
          <w:sz w:val="36"/>
          <w:szCs w:val="36"/>
        </w:rPr>
      </w:pPr>
      <w:bookmarkStart w:id="0" w:name="_GoBack"/>
      <w:r w:rsidRPr="0032481B">
        <w:rPr>
          <w:rStyle w:val="a4"/>
          <w:color w:val="333333"/>
          <w:sz w:val="36"/>
          <w:szCs w:val="36"/>
        </w:rPr>
        <w:t>Всероссийский Урок памяти «Блокадный хлеб»</w:t>
      </w:r>
    </w:p>
    <w:bookmarkEnd w:id="0"/>
    <w:p w:rsid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333333"/>
        </w:rPr>
      </w:pPr>
    </w:p>
    <w:p w:rsid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333333"/>
        </w:rPr>
      </w:pPr>
    </w:p>
    <w:p w:rsid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333333"/>
        </w:rPr>
      </w:pPr>
    </w:p>
    <w:p w:rsid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333333"/>
          <w:sz w:val="36"/>
          <w:szCs w:val="36"/>
        </w:rPr>
      </w:pPr>
      <w:r w:rsidRPr="0032481B">
        <w:rPr>
          <w:rStyle w:val="a4"/>
          <w:color w:val="333333"/>
        </w:rPr>
        <w:t>Цель занятия:</w:t>
      </w:r>
      <w:r w:rsidRPr="00FE625B">
        <w:rPr>
          <w:rStyle w:val="a4"/>
          <w:b w:val="0"/>
          <w:color w:val="333333"/>
        </w:rPr>
        <w:t xml:space="preserve"> </w:t>
      </w:r>
      <w:r w:rsidRPr="00FE625B">
        <w:t>напомнить о мужестве жителей Ленинграда, переживших беспрецедентную блокаду.</w:t>
      </w:r>
      <w:r>
        <w:t xml:space="preserve"> </w:t>
      </w:r>
      <w:r>
        <w:tab/>
      </w:r>
    </w:p>
    <w:p w:rsidR="0032481B" w:rsidRDefault="0032481B" w:rsidP="0032481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333333"/>
          <w:sz w:val="36"/>
          <w:szCs w:val="36"/>
        </w:rPr>
      </w:pPr>
    </w:p>
    <w:p w:rsidR="0032481B" w:rsidRPr="0032481B" w:rsidRDefault="0032481B" w:rsidP="00DA4657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A02DB0" w:rsidRPr="00E16E43" w:rsidRDefault="00A02DB0" w:rsidP="00A02DB0">
      <w:pPr>
        <w:pStyle w:val="a3"/>
        <w:shd w:val="clear" w:color="auto" w:fill="FFFFFF"/>
        <w:spacing w:before="0" w:beforeAutospacing="0" w:after="0" w:afterAutospacing="0" w:line="276" w:lineRule="auto"/>
        <w:ind w:left="432"/>
        <w:jc w:val="center"/>
        <w:rPr>
          <w:b/>
          <w:bCs/>
          <w:i/>
          <w:sz w:val="28"/>
        </w:rPr>
      </w:pPr>
      <w:r>
        <w:rPr>
          <w:b/>
          <w:bCs/>
          <w:i/>
          <w:sz w:val="28"/>
          <w:lang w:val="en-US"/>
        </w:rPr>
        <w:t>I</w:t>
      </w:r>
      <w:r w:rsidRPr="00A02DB0">
        <w:rPr>
          <w:b/>
          <w:bCs/>
          <w:i/>
          <w:sz w:val="28"/>
        </w:rPr>
        <w:t xml:space="preserve">. </w:t>
      </w:r>
      <w:r w:rsidRPr="00E16E43">
        <w:rPr>
          <w:b/>
          <w:bCs/>
          <w:i/>
          <w:sz w:val="28"/>
        </w:rPr>
        <w:t>Организационная часть</w:t>
      </w:r>
    </w:p>
    <w:p w:rsidR="00A02DB0" w:rsidRPr="00A02DB0" w:rsidRDefault="00A02DB0" w:rsidP="00FE625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333333"/>
        </w:rPr>
      </w:pPr>
    </w:p>
    <w:p w:rsidR="00A02DB0" w:rsidRPr="0032481B" w:rsidRDefault="00FE625B" w:rsidP="00FE625B">
      <w:pPr>
        <w:pStyle w:val="a3"/>
        <w:shd w:val="clear" w:color="auto" w:fill="FFFFFF"/>
        <w:spacing w:before="0" w:beforeAutospacing="0" w:after="0" w:afterAutospacing="0"/>
        <w:ind w:firstLine="709"/>
      </w:pPr>
      <w:r w:rsidRPr="00FE625B">
        <w:rPr>
          <w:rStyle w:val="a4"/>
          <w:b w:val="0"/>
          <w:color w:val="333333"/>
        </w:rPr>
        <w:t>Ребята, тема нашего классного часа</w:t>
      </w:r>
      <w:r w:rsidR="00F6707B">
        <w:rPr>
          <w:rStyle w:val="a4"/>
          <w:b w:val="0"/>
          <w:color w:val="333333"/>
        </w:rPr>
        <w:t>:</w:t>
      </w:r>
      <w:r w:rsidRPr="00FE625B">
        <w:rPr>
          <w:rStyle w:val="a4"/>
          <w:b w:val="0"/>
          <w:color w:val="333333"/>
        </w:rPr>
        <w:t xml:space="preserve">  «</w:t>
      </w:r>
      <w:r w:rsidR="00000AEB" w:rsidRPr="00FE625B">
        <w:rPr>
          <w:rStyle w:val="a4"/>
          <w:b w:val="0"/>
          <w:color w:val="333333"/>
        </w:rPr>
        <w:t>Всероссийский Урок памяти «Блокадный хлеб»</w:t>
      </w:r>
      <w:r w:rsidRPr="00FE625B">
        <w:rPr>
          <w:rStyle w:val="a4"/>
          <w:b w:val="0"/>
          <w:color w:val="333333"/>
        </w:rPr>
        <w:t xml:space="preserve">». Цель занятия: </w:t>
      </w:r>
      <w:r w:rsidRPr="00FE625B">
        <w:t>напомнить о мужестве жителей Ленинграда, переживших беспрецедентную блокаду.</w:t>
      </w:r>
      <w:r w:rsidR="001C1A6E">
        <w:t xml:space="preserve"> </w:t>
      </w:r>
      <w:r w:rsidR="001C1A6E">
        <w:tab/>
      </w:r>
    </w:p>
    <w:p w:rsidR="00FE625B" w:rsidRPr="00FE625B" w:rsidRDefault="00E33723" w:rsidP="00FE625B">
      <w:pPr>
        <w:pStyle w:val="Default"/>
      </w:pPr>
      <w:r>
        <w:rPr>
          <w:rStyle w:val="a4"/>
          <w:b w:val="0"/>
          <w:color w:val="333333"/>
        </w:rPr>
        <w:t>И</w:t>
      </w:r>
      <w:r w:rsidRPr="00FE625B">
        <w:rPr>
          <w:rStyle w:val="a4"/>
          <w:b w:val="0"/>
          <w:color w:val="333333"/>
        </w:rPr>
        <w:t xml:space="preserve"> проводится</w:t>
      </w:r>
      <w:r w:rsidR="00000AEB" w:rsidRPr="00FE625B">
        <w:rPr>
          <w:rStyle w:val="a4"/>
          <w:b w:val="0"/>
          <w:color w:val="333333"/>
        </w:rPr>
        <w:t xml:space="preserve"> </w:t>
      </w:r>
      <w:r w:rsidR="00FE625B" w:rsidRPr="00FE625B">
        <w:rPr>
          <w:rStyle w:val="a4"/>
          <w:b w:val="0"/>
          <w:color w:val="333333"/>
        </w:rPr>
        <w:t xml:space="preserve">он </w:t>
      </w:r>
      <w:r w:rsidR="00000AEB" w:rsidRPr="00FE625B">
        <w:rPr>
          <w:rStyle w:val="a4"/>
          <w:b w:val="0"/>
          <w:color w:val="333333"/>
        </w:rPr>
        <w:t>в рамках Всероссийской акции «Блокадный хлеб».</w:t>
      </w:r>
      <w:r w:rsidR="00FE625B" w:rsidRPr="00FE625B">
        <w:rPr>
          <w:b/>
          <w:bCs/>
          <w:i/>
        </w:rPr>
        <w:t xml:space="preserve"> Указом Президента Российской Федерации 2020 год объявлен Годом памяти и славы.</w:t>
      </w:r>
      <w:r w:rsidR="00FE625B" w:rsidRPr="00FE625B">
        <w:rPr>
          <w:bCs/>
          <w:i/>
        </w:rPr>
        <w:t xml:space="preserve">  «В целях сохранения исторической памяти и в ознаменование 75-летия Победы в Великой Отечественной войне 1941−1945 годов»</w:t>
      </w:r>
      <w:r w:rsidR="00FE625B" w:rsidRPr="00FE625B">
        <w:t xml:space="preserve"> </w:t>
      </w:r>
    </w:p>
    <w:p w:rsidR="001C1A6E" w:rsidRDefault="00000AEB" w:rsidP="001C1A6E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333333"/>
        </w:rPr>
      </w:pPr>
      <w:r w:rsidRPr="00FE625B">
        <w:rPr>
          <w:rStyle w:val="a4"/>
          <w:b w:val="0"/>
          <w:color w:val="333333"/>
        </w:rPr>
        <w:t xml:space="preserve">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была установлена зимой 1941/1942 года в блокадном Ленинграде. </w:t>
      </w:r>
    </w:p>
    <w:p w:rsidR="001C1A6E" w:rsidRDefault="001C1A6E" w:rsidP="001C1A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Cs/>
        </w:rPr>
      </w:pPr>
      <w:r w:rsidRPr="00400FB4">
        <w:rPr>
          <w:bCs/>
        </w:rPr>
        <w:t>Рецептура хлеба в первую блокадную зиму: с конца 1941 до начала 1942 года менялась практически ежедневно. Всё зависело от того сырья, что имелось в наличии на заводах. Вместо ржаной обойной муки в хлеб клали овсяную, ячменную, кукурузную и соевую муку, мучную пыль, лузгу, рисовую мучку, отруби и соевый шрот. Иногда эти ингредиенты могли применяться одновременно – по пять-шесть добавок.</w:t>
      </w:r>
    </w:p>
    <w:p w:rsidR="001C1A6E" w:rsidRPr="00E33723" w:rsidRDefault="001C1A6E" w:rsidP="001C1A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</w:rPr>
      </w:pPr>
      <w:r w:rsidRPr="00E33723">
        <w:rPr>
          <w:b/>
          <w:bCs/>
        </w:rPr>
        <w:t xml:space="preserve">Блокадный хлеб на 50 (пятьдесят) процентов состоял </w:t>
      </w:r>
      <w:r w:rsidRPr="00E33723">
        <w:rPr>
          <w:b/>
          <w:bCs/>
        </w:rPr>
        <w:br/>
        <w:t xml:space="preserve">из несъедобных примесей, заменявших муку: </w:t>
      </w:r>
    </w:p>
    <w:p w:rsidR="001C1A6E" w:rsidRPr="009D53F5" w:rsidRDefault="001C1A6E" w:rsidP="001C1A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Cs/>
        </w:rPr>
      </w:pPr>
      <w:r w:rsidRPr="009D53F5">
        <w:rPr>
          <w:bCs/>
        </w:rPr>
        <w:t>пищевая целлюлоза – 10 %,</w:t>
      </w:r>
    </w:p>
    <w:p w:rsidR="001C1A6E" w:rsidRPr="009D53F5" w:rsidRDefault="001C1A6E" w:rsidP="001C1A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Cs/>
        </w:rPr>
      </w:pPr>
      <w:r w:rsidRPr="009D53F5">
        <w:rPr>
          <w:bCs/>
        </w:rPr>
        <w:t xml:space="preserve">жмых (остатки после отжима растительного масла из семян масличных культур: подсолнечника, рапса, льна) –10 %, </w:t>
      </w:r>
    </w:p>
    <w:p w:rsidR="001C1A6E" w:rsidRPr="009D53F5" w:rsidRDefault="001C1A6E" w:rsidP="001C1A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Cs/>
        </w:rPr>
      </w:pPr>
      <w:r w:rsidRPr="009D53F5">
        <w:rPr>
          <w:bCs/>
        </w:rPr>
        <w:t>обойная пыль – 2 %,</w:t>
      </w:r>
    </w:p>
    <w:p w:rsidR="001C1A6E" w:rsidRPr="009D53F5" w:rsidRDefault="001C1A6E" w:rsidP="001C1A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Cs/>
        </w:rPr>
      </w:pPr>
      <w:r w:rsidRPr="009D53F5">
        <w:rPr>
          <w:bCs/>
        </w:rPr>
        <w:t>выбойки из мешков – 2 %,</w:t>
      </w:r>
    </w:p>
    <w:p w:rsidR="001C1A6E" w:rsidRPr="009D53F5" w:rsidRDefault="001C1A6E" w:rsidP="001C1A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Cs/>
        </w:rPr>
      </w:pPr>
      <w:r w:rsidRPr="009D53F5">
        <w:rPr>
          <w:bCs/>
        </w:rPr>
        <w:t>хвоя – 1 %,</w:t>
      </w:r>
    </w:p>
    <w:p w:rsidR="001C1A6E" w:rsidRPr="009D53F5" w:rsidRDefault="001C1A6E" w:rsidP="001C1A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Cs/>
        </w:rPr>
      </w:pPr>
      <w:r w:rsidRPr="009D53F5">
        <w:rPr>
          <w:bCs/>
        </w:rPr>
        <w:t>ржаная мука – 75 %.</w:t>
      </w:r>
    </w:p>
    <w:p w:rsidR="001C1A6E" w:rsidRDefault="001C1A6E" w:rsidP="001C1A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Cs/>
        </w:rPr>
      </w:pPr>
      <w:r w:rsidRPr="009D53F5">
        <w:rPr>
          <w:bCs/>
        </w:rPr>
        <w:t>Использовалась также коревая мука (от слова – «корка»). Когда в Ладоге тонули машины, везшие муку в город, специальные бригады ночью, в затишье между обстрелами, крючьями на веревках поднимали мешки из воды. В середине такого мешка какое-то количество муки оставалось сухим, а внешняя промокшая часть при высыхании превращалась в твердую корку. Эти корки разбивали на куски, затем измельчали и перемалывали. Коревая мука давала возможность сократить количество других малосъедобных добавок в хлебе.</w:t>
      </w:r>
    </w:p>
    <w:p w:rsidR="001C1A6E" w:rsidRPr="0032481B" w:rsidRDefault="001C1A6E" w:rsidP="001C1A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9D53F5">
        <w:rPr>
          <w:bCs/>
        </w:rPr>
        <w:t xml:space="preserve">В конце 1941 года, когда поступление продовольствия в город полностью прекратилось, специалисты начали искать заменители муки среди непищевого сырья. В </w:t>
      </w:r>
      <w:r w:rsidRPr="009D53F5">
        <w:rPr>
          <w:bCs/>
        </w:rPr>
        <w:lastRenderedPageBreak/>
        <w:t xml:space="preserve">хлеб стали добавлять </w:t>
      </w:r>
      <w:proofErr w:type="spellStart"/>
      <w:r>
        <w:rPr>
          <w:bCs/>
        </w:rPr>
        <w:t>гидроцеллюлозу</w:t>
      </w:r>
      <w:proofErr w:type="spellEnd"/>
      <w:r w:rsidRPr="009D53F5">
        <w:rPr>
          <w:bCs/>
        </w:rPr>
        <w:t xml:space="preserve"> – древесину коры дерева, сосновый луб, прошедшие обработку химическим путем.</w:t>
      </w:r>
    </w:p>
    <w:p w:rsidR="00A02DB0" w:rsidRPr="0032481B" w:rsidRDefault="00A02DB0" w:rsidP="001C1A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</w:p>
    <w:p w:rsidR="00A02DB0" w:rsidRPr="00A02DB0" w:rsidRDefault="00A02DB0" w:rsidP="00A02DB0">
      <w:pPr>
        <w:pStyle w:val="a3"/>
        <w:shd w:val="clear" w:color="auto" w:fill="FFFFFF"/>
        <w:spacing w:before="0" w:beforeAutospacing="0" w:after="0" w:afterAutospacing="0" w:line="276" w:lineRule="auto"/>
        <w:ind w:left="432"/>
        <w:jc w:val="center"/>
        <w:rPr>
          <w:b/>
          <w:i/>
          <w:color w:val="333333"/>
        </w:rPr>
      </w:pPr>
      <w:r>
        <w:rPr>
          <w:b/>
          <w:i/>
          <w:color w:val="333333"/>
          <w:lang w:val="en-US"/>
        </w:rPr>
        <w:t>II</w:t>
      </w:r>
      <w:r w:rsidRPr="00A02DB0">
        <w:rPr>
          <w:b/>
          <w:i/>
          <w:color w:val="333333"/>
        </w:rPr>
        <w:t xml:space="preserve">. Демонстрация тематического образовательного </w:t>
      </w:r>
    </w:p>
    <w:p w:rsidR="00A02DB0" w:rsidRPr="00A02DB0" w:rsidRDefault="00A02DB0" w:rsidP="00A02DB0">
      <w:pPr>
        <w:pStyle w:val="a3"/>
        <w:shd w:val="clear" w:color="auto" w:fill="FFFFFF"/>
        <w:spacing w:before="0" w:beforeAutospacing="0" w:after="0" w:afterAutospacing="0" w:line="276" w:lineRule="auto"/>
        <w:ind w:left="792"/>
        <w:jc w:val="center"/>
        <w:rPr>
          <w:b/>
          <w:i/>
          <w:color w:val="333333"/>
        </w:rPr>
      </w:pPr>
      <w:r w:rsidRPr="00A02DB0">
        <w:rPr>
          <w:b/>
          <w:i/>
          <w:color w:val="333333"/>
        </w:rPr>
        <w:t>видеоролика и рефлексия — 10-15 мин</w:t>
      </w:r>
    </w:p>
    <w:p w:rsidR="007641E1" w:rsidRDefault="007641E1" w:rsidP="001C1A6E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E03935" w:rsidRDefault="006D23CB" w:rsidP="001C1A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</w:t>
      </w:r>
      <w:r w:rsidR="007641E1">
        <w:rPr>
          <w:rFonts w:ascii="Times New Roman" w:hAnsi="Times New Roman" w:cs="Times New Roman"/>
          <w:sz w:val="24"/>
          <w:szCs w:val="24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</w:rPr>
        <w:t xml:space="preserve"> я,</w:t>
      </w:r>
      <w:r w:rsidR="007641E1">
        <w:rPr>
          <w:rFonts w:ascii="Times New Roman" w:hAnsi="Times New Roman" w:cs="Times New Roman"/>
          <w:sz w:val="24"/>
          <w:szCs w:val="24"/>
        </w:rPr>
        <w:t xml:space="preserve"> п</w:t>
      </w:r>
      <w:r w:rsidR="007641E1" w:rsidRPr="007641E1">
        <w:rPr>
          <w:rFonts w:ascii="Times New Roman" w:hAnsi="Times New Roman" w:cs="Times New Roman"/>
          <w:sz w:val="24"/>
          <w:szCs w:val="24"/>
        </w:rPr>
        <w:t>редлага</w:t>
      </w:r>
      <w:r w:rsidR="007641E1">
        <w:rPr>
          <w:rFonts w:ascii="Times New Roman" w:hAnsi="Times New Roman" w:cs="Times New Roman"/>
          <w:sz w:val="24"/>
          <w:szCs w:val="24"/>
        </w:rPr>
        <w:t>ю</w:t>
      </w:r>
      <w:r w:rsidR="007641E1" w:rsidRPr="007641E1">
        <w:rPr>
          <w:rFonts w:ascii="Times New Roman" w:hAnsi="Times New Roman" w:cs="Times New Roman"/>
          <w:sz w:val="24"/>
          <w:szCs w:val="24"/>
        </w:rPr>
        <w:t xml:space="preserve"> посмотреть видеоролик, подготовленный на основе рассказов жителей блокадного Ленинграда</w:t>
      </w:r>
    </w:p>
    <w:p w:rsidR="007641E1" w:rsidRDefault="007641E1" w:rsidP="007641E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641E1">
        <w:rPr>
          <w:rFonts w:ascii="Times New Roman" w:hAnsi="Times New Roman" w:cs="Times New Roman"/>
          <w:bCs/>
          <w:sz w:val="24"/>
          <w:szCs w:val="24"/>
        </w:rPr>
        <w:t xml:space="preserve">В нем показано, что история блокадного Ленинграда – это история сотен тысяч ленинградцев. В кольце окружения по приблизительным расчетам оказалось 2 451 000 гражданского населения (в том числе дети). </w:t>
      </w:r>
    </w:p>
    <w:p w:rsidR="007641E1" w:rsidRPr="007641E1" w:rsidRDefault="007641E1" w:rsidP="007641E1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7641E1">
        <w:rPr>
          <w:rFonts w:ascii="Times New Roman" w:hAnsi="Times New Roman" w:cs="Times New Roman"/>
          <w:bCs/>
          <w:sz w:val="24"/>
          <w:szCs w:val="24"/>
        </w:rPr>
        <w:t xml:space="preserve">Время идет и тех, кто вынес тяготы блокады, становится все меньше – тем внимательнее стоит относится к их свидетельствам и воспоминаниям, успеть выразить им свое уважение.  </w:t>
      </w:r>
      <w:r w:rsidRPr="007641E1">
        <w:rPr>
          <w:rFonts w:ascii="Times New Roman" w:hAnsi="Times New Roman" w:cs="Times New Roman"/>
          <w:color w:val="4F81BD" w:themeColor="accent1"/>
          <w:sz w:val="24"/>
          <w:szCs w:val="24"/>
        </w:rPr>
        <w:t>Просмотр видеоролика.</w:t>
      </w:r>
      <w:r w:rsidR="00E33723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Смотрите приложение к классному часу видеофильм</w:t>
      </w:r>
    </w:p>
    <w:p w:rsidR="007641E1" w:rsidRDefault="007641E1" w:rsidP="007641E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</w:p>
    <w:p w:rsidR="007641E1" w:rsidRPr="00E33723" w:rsidRDefault="007641E1" w:rsidP="007641E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E33723">
        <w:rPr>
          <w:b/>
          <w:bCs/>
        </w:rPr>
        <w:t xml:space="preserve">Примерные вопросы для обсуждения: </w:t>
      </w:r>
    </w:p>
    <w:p w:rsidR="007641E1" w:rsidRPr="009D53F5" w:rsidRDefault="007641E1" w:rsidP="007641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D53F5">
        <w:rPr>
          <w:bCs/>
        </w:rPr>
        <w:t>Что вам запомнилось из этого сюжета?</w:t>
      </w:r>
    </w:p>
    <w:p w:rsidR="007641E1" w:rsidRPr="009D53F5" w:rsidRDefault="007641E1" w:rsidP="007641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D53F5">
        <w:rPr>
          <w:bCs/>
        </w:rPr>
        <w:t>Что показалось вам удивительным?</w:t>
      </w:r>
    </w:p>
    <w:p w:rsidR="007641E1" w:rsidRPr="009D53F5" w:rsidRDefault="007641E1" w:rsidP="007641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D53F5">
        <w:rPr>
          <w:bCs/>
        </w:rPr>
        <w:t xml:space="preserve">Как вы думаете, о чём это говорит? </w:t>
      </w:r>
    </w:p>
    <w:p w:rsidR="007641E1" w:rsidRDefault="007641E1" w:rsidP="007641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9D53F5">
        <w:rPr>
          <w:bCs/>
        </w:rPr>
        <w:t>О каких качествах ленинградцев это говорит?</w:t>
      </w:r>
    </w:p>
    <w:p w:rsidR="00A02DB0" w:rsidRPr="0032481B" w:rsidRDefault="00A02DB0" w:rsidP="00E3372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</w:rPr>
      </w:pPr>
    </w:p>
    <w:p w:rsidR="00A02DB0" w:rsidRPr="00A02DB0" w:rsidRDefault="00A02DB0" w:rsidP="00A02DB0">
      <w:pPr>
        <w:pStyle w:val="a3"/>
        <w:shd w:val="clear" w:color="auto" w:fill="FFFFFF"/>
        <w:spacing w:before="0" w:beforeAutospacing="0" w:after="0" w:afterAutospacing="0" w:line="276" w:lineRule="auto"/>
        <w:ind w:left="1429"/>
        <w:jc w:val="center"/>
        <w:rPr>
          <w:b/>
          <w:bCs/>
        </w:rPr>
      </w:pPr>
      <w:r w:rsidRPr="00A02DB0">
        <w:rPr>
          <w:b/>
          <w:bCs/>
          <w:i/>
          <w:lang w:val="en-US"/>
        </w:rPr>
        <w:t>III</w:t>
      </w:r>
      <w:r w:rsidRPr="00A02DB0">
        <w:rPr>
          <w:b/>
          <w:bCs/>
          <w:i/>
        </w:rPr>
        <w:t>. Информационно-образовательный блок</w:t>
      </w:r>
    </w:p>
    <w:p w:rsidR="00A02DB0" w:rsidRPr="00A02DB0" w:rsidRDefault="00A02DB0" w:rsidP="00A02DB0">
      <w:pPr>
        <w:pStyle w:val="a3"/>
        <w:shd w:val="clear" w:color="auto" w:fill="FFFFFF"/>
        <w:spacing w:before="0" w:beforeAutospacing="0" w:after="0" w:afterAutospacing="0" w:line="276" w:lineRule="auto"/>
        <w:ind w:left="792"/>
        <w:jc w:val="center"/>
        <w:rPr>
          <w:b/>
          <w:bCs/>
        </w:rPr>
      </w:pPr>
      <w:r w:rsidRPr="00A02DB0">
        <w:rPr>
          <w:b/>
          <w:bCs/>
          <w:i/>
        </w:rPr>
        <w:t>о гражданском подвиге жителей и защитников блокадного Ленинграда, о значении обороны города в общей Победе в Великой Отечественной войне</w:t>
      </w:r>
    </w:p>
    <w:p w:rsidR="00E33723" w:rsidRDefault="00E33723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F4D97" w:rsidRPr="006F4D97" w:rsidRDefault="006F4D97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4D97">
        <w:rPr>
          <w:rFonts w:ascii="Times New Roman" w:hAnsi="Times New Roman" w:cs="Times New Roman"/>
          <w:bCs/>
          <w:sz w:val="24"/>
          <w:szCs w:val="24"/>
        </w:rPr>
        <w:t>Ребята, если у вас возникнет желание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F4D97">
        <w:rPr>
          <w:rFonts w:ascii="Times New Roman" w:hAnsi="Times New Roman" w:cs="Times New Roman"/>
          <w:bCs/>
          <w:sz w:val="24"/>
          <w:szCs w:val="24"/>
        </w:rPr>
        <w:t xml:space="preserve"> познакомится с основными историческими фактами блокады Ленинграда. Вы можете воспользоваться интернет-проектом «ЛЕНИНГРАД В ОСАДЕ. АРХИВНЫЕ ДОКУМЕНТЫ ВТОРОЙ МИРОВОЙ ВОЙНЫ» - перейдя по ссылке </w:t>
      </w:r>
      <w:hyperlink r:id="rId5" w:history="1">
        <w:r w:rsidRPr="006F4D97">
          <w:rPr>
            <w:rStyle w:val="a5"/>
            <w:rFonts w:ascii="Times New Roman" w:hAnsi="Times New Roman" w:cs="Times New Roman"/>
            <w:bCs/>
            <w:sz w:val="24"/>
            <w:szCs w:val="24"/>
          </w:rPr>
          <w:t>http://blockade.spbarchives.ru/associate.html</w:t>
        </w:r>
      </w:hyperlink>
      <w:r w:rsidRPr="006F4D97">
        <w:rPr>
          <w:rFonts w:ascii="Times New Roman" w:hAnsi="Times New Roman" w:cs="Times New Roman"/>
          <w:bCs/>
          <w:sz w:val="24"/>
          <w:szCs w:val="24"/>
        </w:rPr>
        <w:t>.</w:t>
      </w:r>
    </w:p>
    <w:p w:rsidR="00A02DB0" w:rsidRPr="0032481B" w:rsidRDefault="00A02DB0" w:rsidP="001C1A6E">
      <w:pPr>
        <w:spacing w:after="0"/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</w:p>
    <w:p w:rsidR="00956671" w:rsidRDefault="00956671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Открыв оглавление в левом верхнем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углу,  </w:t>
      </w:r>
      <w:r w:rsidR="006D23CB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найде</w:t>
      </w:r>
      <w:r w:rsidR="006D23CB">
        <w:rPr>
          <w:rFonts w:ascii="Times New Roman" w:hAnsi="Times New Roman" w:cs="Times New Roman"/>
          <w:bCs/>
          <w:sz w:val="24"/>
          <w:szCs w:val="24"/>
        </w:rPr>
        <w:t>те следующие разделы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Крепость на Неве.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Заводы на линии фронта.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Эшелоны идут на восток.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 тисках голода.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Все шире братские могилы…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Простреленное небо.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По законам военного времени.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Как жили и что говорили люди.</w:t>
      </w:r>
    </w:p>
    <w:p w:rsidR="00963758" w:rsidRDefault="00963758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Наука и культура на защите города.</w:t>
      </w:r>
    </w:p>
    <w:p w:rsidR="00956671" w:rsidRDefault="00956671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10.Следы войны</w:t>
      </w:r>
      <w:r w:rsidR="00963758">
        <w:rPr>
          <w:rFonts w:ascii="Times New Roman" w:hAnsi="Times New Roman" w:cs="Times New Roman"/>
          <w:bCs/>
          <w:sz w:val="24"/>
          <w:szCs w:val="24"/>
        </w:rPr>
        <w:t>.</w:t>
      </w:r>
    </w:p>
    <w:p w:rsidR="007641E1" w:rsidRPr="0032481B" w:rsidRDefault="00956671" w:rsidP="001C1A6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D97" w:rsidRPr="006F4D97">
        <w:rPr>
          <w:rFonts w:ascii="Times New Roman" w:hAnsi="Times New Roman" w:cs="Times New Roman"/>
          <w:bCs/>
          <w:sz w:val="24"/>
          <w:szCs w:val="24"/>
        </w:rPr>
        <w:t>Это позволит узнать основанную на документальных источниках</w:t>
      </w:r>
      <w:r w:rsidR="006D23CB">
        <w:rPr>
          <w:rFonts w:ascii="Times New Roman" w:hAnsi="Times New Roman" w:cs="Times New Roman"/>
          <w:bCs/>
          <w:sz w:val="24"/>
          <w:szCs w:val="24"/>
        </w:rPr>
        <w:t>,</w:t>
      </w:r>
      <w:r w:rsidR="006F4D97" w:rsidRPr="006F4D97">
        <w:rPr>
          <w:rFonts w:ascii="Times New Roman" w:hAnsi="Times New Roman" w:cs="Times New Roman"/>
          <w:bCs/>
          <w:sz w:val="24"/>
          <w:szCs w:val="24"/>
        </w:rPr>
        <w:t xml:space="preserve"> правду об этой странице истории Великой Отечественной войны, сформировать осознанное чувство гордости и памяти. </w:t>
      </w:r>
    </w:p>
    <w:p w:rsidR="00A02DB0" w:rsidRPr="0032481B" w:rsidRDefault="00A02DB0" w:rsidP="001C1A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D97" w:rsidRPr="0032481B" w:rsidRDefault="00A02DB0" w:rsidP="006308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2DB0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IV</w:t>
      </w:r>
      <w:r w:rsidRPr="003248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02DB0">
        <w:rPr>
          <w:rFonts w:ascii="Times New Roman" w:hAnsi="Times New Roman" w:cs="Times New Roman"/>
          <w:b/>
          <w:i/>
          <w:sz w:val="24"/>
          <w:szCs w:val="24"/>
        </w:rPr>
        <w:t>Интерактивный блок</w:t>
      </w:r>
    </w:p>
    <w:p w:rsidR="00A02DB0" w:rsidRPr="00A02DB0" w:rsidRDefault="00A02DB0" w:rsidP="00630868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</w:rPr>
      </w:pPr>
      <w:r w:rsidRPr="00A02DB0">
        <w:rPr>
          <w:bCs/>
          <w:color w:val="000000"/>
        </w:rPr>
        <w:t xml:space="preserve">Ребята, я предлагаю вам представить себя разведчиками – защитниками Ленинграда – и выполнить ряд заданий верховного командования. </w:t>
      </w:r>
    </w:p>
    <w:p w:rsidR="00A02DB0" w:rsidRPr="00E33723" w:rsidRDefault="00A02DB0" w:rsidP="006308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E33723">
        <w:rPr>
          <w:b/>
          <w:bCs/>
          <w:i/>
          <w:color w:val="000000"/>
        </w:rPr>
        <w:t>Задание:</w:t>
      </w:r>
    </w:p>
    <w:p w:rsidR="00A02DB0" w:rsidRPr="009D53F5" w:rsidRDefault="00A02DB0" w:rsidP="0063086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Cs/>
          <w:i/>
        </w:rPr>
      </w:pPr>
      <w:r w:rsidRPr="009D53F5">
        <w:rPr>
          <w:color w:val="000000"/>
        </w:rPr>
        <w:t>Утро. Двор военного штаба. Вам вместе с другими военнослужащими поступил приказ: провести разведку для определения расположения временного транспортного пути. Капитан, руководящий процессом, сообщает о том, что отряд разделен на спецгруппы</w:t>
      </w:r>
      <w:r w:rsidRPr="009D53F5">
        <w:t>. Всех «погрузили» в машины.</w:t>
      </w:r>
    </w:p>
    <w:p w:rsidR="00A02DB0" w:rsidRPr="009D53F5" w:rsidRDefault="00A02DB0" w:rsidP="0063086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Cs/>
        </w:rPr>
      </w:pPr>
      <w:r w:rsidRPr="009D53F5">
        <w:rPr>
          <w:bCs/>
          <w:i/>
        </w:rPr>
        <w:t xml:space="preserve">Участникам выдается распечатка истории, а также материалы: подготовленный </w:t>
      </w:r>
      <w:r w:rsidRPr="009D53F5">
        <w:rPr>
          <w:i/>
        </w:rPr>
        <w:t xml:space="preserve">лист А3, ножницы, ластик, маркер, транспортир, </w:t>
      </w:r>
      <w:r w:rsidRPr="009D53F5">
        <w:rPr>
          <w:i/>
          <w:color w:val="000000"/>
        </w:rPr>
        <w:t>ручка</w:t>
      </w:r>
      <w:r w:rsidRPr="009D53F5">
        <w:rPr>
          <w:i/>
        </w:rPr>
        <w:t>, кнопки или скрепки и др.</w:t>
      </w:r>
    </w:p>
    <w:p w:rsidR="00E33723" w:rsidRPr="00E33723" w:rsidRDefault="00A02DB0" w:rsidP="0075316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33723">
        <w:rPr>
          <w:rFonts w:ascii="Times New Roman" w:hAnsi="Times New Roman"/>
          <w:b/>
          <w:sz w:val="24"/>
          <w:szCs w:val="24"/>
        </w:rPr>
        <w:t>Азбука Морзе</w:t>
      </w:r>
      <w:r w:rsidR="00022D17" w:rsidRPr="00E33723">
        <w:rPr>
          <w:rFonts w:ascii="Times New Roman" w:hAnsi="Times New Roman"/>
          <w:b/>
          <w:sz w:val="24"/>
          <w:szCs w:val="24"/>
        </w:rPr>
        <w:t xml:space="preserve"> </w:t>
      </w:r>
    </w:p>
    <w:p w:rsidR="00A02DB0" w:rsidRPr="00E33723" w:rsidRDefault="00630868" w:rsidP="00E33723">
      <w:pPr>
        <w:spacing w:after="0" w:line="36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E33723">
        <w:rPr>
          <w:rFonts w:ascii="Times New Roman" w:hAnsi="Times New Roman"/>
          <w:i/>
          <w:sz w:val="24"/>
          <w:szCs w:val="24"/>
        </w:rPr>
        <w:t>З</w:t>
      </w:r>
      <w:r w:rsidR="00A02DB0" w:rsidRPr="00E33723">
        <w:rPr>
          <w:rFonts w:ascii="Times New Roman" w:hAnsi="Times New Roman"/>
          <w:i/>
          <w:sz w:val="24"/>
          <w:szCs w:val="24"/>
        </w:rPr>
        <w:t>адание</w:t>
      </w:r>
      <w:r w:rsidRPr="00E33723">
        <w:rPr>
          <w:rFonts w:ascii="Times New Roman" w:hAnsi="Times New Roman"/>
          <w:i/>
          <w:sz w:val="24"/>
          <w:szCs w:val="24"/>
        </w:rPr>
        <w:t xml:space="preserve"> 1</w:t>
      </w:r>
      <w:r w:rsidR="00A02DB0" w:rsidRPr="00E33723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9571"/>
      </w:tblGrid>
      <w:tr w:rsidR="00A02DB0" w:rsidRPr="009D53F5" w:rsidTr="00630868">
        <w:trPr>
          <w:trHeight w:val="4668"/>
        </w:trPr>
        <w:tc>
          <w:tcPr>
            <w:tcW w:w="9571" w:type="dxa"/>
            <w:shd w:val="clear" w:color="auto" w:fill="FABF8F"/>
          </w:tcPr>
          <w:p w:rsidR="00A02DB0" w:rsidRPr="009D53F5" w:rsidRDefault="00A02DB0" w:rsidP="0063086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3F5">
              <w:rPr>
                <w:rFonts w:ascii="Times New Roman" w:hAnsi="Times New Roman"/>
                <w:sz w:val="24"/>
                <w:szCs w:val="24"/>
              </w:rPr>
              <w:t xml:space="preserve">15 ноября 1941 года начался основной этап разведки траектории будущей трассы ледяной дороги: вместе с военными гидрографами ее вели бойцы 88-го отдельного мостостроительного батальона. В общей сложности 12 групп разведчиков, двигаясь от </w:t>
            </w:r>
            <w:proofErr w:type="spellStart"/>
            <w:r w:rsidRPr="009D53F5">
              <w:rPr>
                <w:rFonts w:ascii="Times New Roman" w:hAnsi="Times New Roman"/>
                <w:sz w:val="24"/>
                <w:szCs w:val="24"/>
              </w:rPr>
              <w:t>Осиновца</w:t>
            </w:r>
            <w:proofErr w:type="spellEnd"/>
            <w:r w:rsidRPr="009D53F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D53F5">
              <w:rPr>
                <w:rFonts w:ascii="Times New Roman" w:hAnsi="Times New Roman"/>
                <w:sz w:val="24"/>
                <w:szCs w:val="24"/>
              </w:rPr>
              <w:t>Коккорево</w:t>
            </w:r>
            <w:proofErr w:type="spellEnd"/>
            <w:r w:rsidRPr="009D53F5">
              <w:rPr>
                <w:rFonts w:ascii="Times New Roman" w:hAnsi="Times New Roman"/>
                <w:sz w:val="24"/>
                <w:szCs w:val="24"/>
              </w:rPr>
              <w:t xml:space="preserve"> (поселок на юго-западном берегу Ладоги), прошли до восточного берега и убедились, что проложить трассу так, как изначально планировалось, не получится.</w:t>
            </w:r>
          </w:p>
          <w:p w:rsidR="00A02DB0" w:rsidRPr="009D53F5" w:rsidRDefault="00A02DB0" w:rsidP="0063086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3F5">
              <w:rPr>
                <w:rFonts w:ascii="Times New Roman" w:hAnsi="Times New Roman"/>
                <w:sz w:val="24"/>
                <w:szCs w:val="24"/>
              </w:rPr>
              <w:t xml:space="preserve">Результаты ледовой разведки доложили в штаб Ленинградского фронта утром 19 ноября. И вскоре командующий фронтом генерал-лейтенант Михаил </w:t>
            </w:r>
            <w:proofErr w:type="spellStart"/>
            <w:r w:rsidRPr="009D53F5">
              <w:rPr>
                <w:rFonts w:ascii="Times New Roman" w:hAnsi="Times New Roman"/>
                <w:sz w:val="24"/>
                <w:szCs w:val="24"/>
              </w:rPr>
              <w:t>Хозин</w:t>
            </w:r>
            <w:proofErr w:type="spellEnd"/>
            <w:r w:rsidRPr="009D53F5">
              <w:rPr>
                <w:rFonts w:ascii="Times New Roman" w:hAnsi="Times New Roman"/>
                <w:sz w:val="24"/>
                <w:szCs w:val="24"/>
              </w:rPr>
              <w:t xml:space="preserve"> издал приказ об организации автотракторной дороги через Ладожское озеро. В тот же день из </w:t>
            </w:r>
            <w:proofErr w:type="spellStart"/>
            <w:r w:rsidRPr="009D53F5">
              <w:rPr>
                <w:rFonts w:ascii="Times New Roman" w:hAnsi="Times New Roman"/>
                <w:sz w:val="24"/>
                <w:szCs w:val="24"/>
              </w:rPr>
              <w:t>Коккорево</w:t>
            </w:r>
            <w:proofErr w:type="spellEnd"/>
            <w:r w:rsidRPr="009D5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Кобоны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отправился санн</w:t>
            </w:r>
            <w:r w:rsidRPr="009D53F5">
              <w:rPr>
                <w:rFonts w:ascii="Times New Roman" w:hAnsi="Times New Roman"/>
                <w:sz w:val="24"/>
                <w:szCs w:val="24"/>
              </w:rPr>
              <w:t>ый обоз в 350 упряжек, который через двое суток вернулся. Это был первый груз, поступивший в Ленинград по «Дороге жизни».</w:t>
            </w:r>
          </w:p>
          <w:p w:rsidR="00A02DB0" w:rsidRPr="009D53F5" w:rsidRDefault="00A02DB0" w:rsidP="0063086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3F5">
              <w:rPr>
                <w:rFonts w:ascii="Times New Roman" w:hAnsi="Times New Roman"/>
                <w:sz w:val="24"/>
                <w:szCs w:val="24"/>
              </w:rPr>
              <w:t>Командир отделения дал вам приказ сообщить генералу-лейтенанту о первых успехах работы «Дороги жизни», зашифровав послание.</w:t>
            </w:r>
          </w:p>
          <w:p w:rsidR="00A02DB0" w:rsidRPr="009D53F5" w:rsidRDefault="00A02DB0" w:rsidP="0063086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3F5">
              <w:rPr>
                <w:rFonts w:ascii="Times New Roman" w:hAnsi="Times New Roman"/>
                <w:sz w:val="24"/>
                <w:szCs w:val="24"/>
              </w:rPr>
              <w:t xml:space="preserve">Определите груз, первым доставленный по «Дороге жизни», используя запись сигналов Азбуки Морзе. </w:t>
            </w:r>
          </w:p>
        </w:tc>
      </w:tr>
    </w:tbl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83897" cy="2092569"/>
            <wp:effectExtent l="19050" t="0" r="7303" b="0"/>
            <wp:docPr id="2" name="Рисунок 1" descr="http://cdn.fishki.net/upload/post/201501/30/1408357/10922536_792567630815487_19025838931871641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fishki.net/upload/post/201501/30/1408357/10922536_792567630815487_1902583893187164163_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095211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723" w:rsidRDefault="00E33723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868" w:rsidRDefault="00630868" w:rsidP="0063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Шифровка</w:t>
      </w:r>
      <w:r w:rsidRPr="009D53F5">
        <w:rPr>
          <w:rFonts w:ascii="Times New Roman" w:hAnsi="Times New Roman"/>
          <w:b/>
          <w:sz w:val="24"/>
          <w:szCs w:val="24"/>
        </w:rPr>
        <w:t>:</w:t>
      </w:r>
    </w:p>
    <w:p w:rsidR="00A02DB0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630868">
        <w:rPr>
          <w:rFonts w:ascii="Times New Roman" w:hAnsi="Times New Roman" w:cs="Times New Roman"/>
          <w:sz w:val="32"/>
          <w:szCs w:val="32"/>
        </w:rPr>
        <w:t xml:space="preserve"> •</w:t>
      </w:r>
      <w:r>
        <w:rPr>
          <w:rFonts w:ascii="Times New Roman" w:hAnsi="Times New Roman" w:cs="Times New Roman"/>
          <w:sz w:val="32"/>
          <w:szCs w:val="32"/>
        </w:rPr>
        <w:t>•••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••• - - 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</w:p>
    <w:p w:rsidR="00630868" w:rsidRDefault="00630868" w:rsidP="00630868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>---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•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•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• - -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-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•• -</w:t>
      </w:r>
    </w:p>
    <w:p w:rsidR="00630868" w:rsidRDefault="00630868" w:rsidP="006308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• -</w:t>
      </w:r>
    </w:p>
    <w:p w:rsidR="00630868" w:rsidRPr="00630868" w:rsidRDefault="00630868" w:rsidP="0063086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••</w:t>
      </w:r>
    </w:p>
    <w:p w:rsidR="00A02DB0" w:rsidRDefault="00A02DB0" w:rsidP="00630868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9D53F5">
        <w:rPr>
          <w:rFonts w:ascii="Times New Roman" w:hAnsi="Times New Roman"/>
          <w:b/>
          <w:sz w:val="24"/>
          <w:szCs w:val="24"/>
        </w:rPr>
        <w:t xml:space="preserve">Ответ: </w:t>
      </w:r>
      <w:r w:rsidRPr="009D53F5">
        <w:rPr>
          <w:rFonts w:ascii="Times New Roman" w:hAnsi="Times New Roman"/>
          <w:sz w:val="24"/>
          <w:szCs w:val="24"/>
        </w:rPr>
        <w:t>63 тонны муки.</w:t>
      </w:r>
    </w:p>
    <w:p w:rsidR="00A02DB0" w:rsidRPr="009D53F5" w:rsidRDefault="00A02DB0" w:rsidP="00630868">
      <w:pPr>
        <w:pStyle w:val="a3"/>
        <w:shd w:val="clear" w:color="auto" w:fill="FFFFFF"/>
        <w:spacing w:before="330" w:beforeAutospacing="0" w:after="0" w:afterAutospacing="0" w:line="276" w:lineRule="auto"/>
        <w:ind w:firstLine="709"/>
        <w:rPr>
          <w:color w:val="000000"/>
        </w:rPr>
      </w:pPr>
      <w:r w:rsidRPr="009D53F5">
        <w:rPr>
          <w:b/>
        </w:rPr>
        <w:t>Справка:</w:t>
      </w:r>
      <w:r w:rsidRPr="009D53F5">
        <w:t xml:space="preserve"> Д</w:t>
      </w:r>
      <w:r w:rsidRPr="009D53F5">
        <w:rPr>
          <w:color w:val="000000"/>
        </w:rPr>
        <w:t>олгое время путешествия обоза объяснялось тем, что в некоторых местах лед был еще очень тонок. Поэтому такие участки сани преодолевали порожняком, а мешки с мукой возницы переносили на руках. Но голодающий город не мог ждать, и в ночь на 22 ноября (после возвращения санного обоза) в путь от</w:t>
      </w:r>
      <w:r>
        <w:rPr>
          <w:color w:val="000000"/>
        </w:rPr>
        <w:t xml:space="preserve">правились 60 полуторок ГАЗ-АА с санями, </w:t>
      </w:r>
      <w:r w:rsidRPr="009D53F5">
        <w:rPr>
          <w:color w:val="000000"/>
        </w:rPr>
        <w:t xml:space="preserve">прицепленными </w:t>
      </w:r>
      <w:r>
        <w:rPr>
          <w:color w:val="000000"/>
        </w:rPr>
        <w:t>позади</w:t>
      </w:r>
      <w:r w:rsidRPr="009D53F5">
        <w:rPr>
          <w:color w:val="000000"/>
        </w:rPr>
        <w:t xml:space="preserve">. Это были машины 389-го отдельного автомобильного батальона, которым командовал капитан Василий </w:t>
      </w:r>
      <w:proofErr w:type="spellStart"/>
      <w:r w:rsidRPr="009D53F5">
        <w:rPr>
          <w:color w:val="000000"/>
        </w:rPr>
        <w:t>Порчунов</w:t>
      </w:r>
      <w:proofErr w:type="spellEnd"/>
      <w:r w:rsidRPr="009D53F5">
        <w:rPr>
          <w:color w:val="000000"/>
        </w:rPr>
        <w:t xml:space="preserve">. Чтобы снизить риск обнаружения (трасса проходила в полутора десятках километров от немецких позиций), машины двигались с погашенными фарами. В таких условиях практически не было шансов увидеть вешки, расставленные разведчиками вдоль трассы, а ориентироваться можно было только по телефонному кабелю, проложенному вдоль маршрута. Делал это начальник колонны капитан </w:t>
      </w:r>
      <w:proofErr w:type="spellStart"/>
      <w:r w:rsidRPr="009D53F5">
        <w:rPr>
          <w:color w:val="000000"/>
        </w:rPr>
        <w:t>Бирюкович</w:t>
      </w:r>
      <w:proofErr w:type="spellEnd"/>
      <w:r w:rsidRPr="009D53F5">
        <w:rPr>
          <w:color w:val="000000"/>
        </w:rPr>
        <w:t xml:space="preserve">: он лежал на крыле первого автомобиля и всматривался в чернеющий на льду провод. Зато вечером того же дня колонна доставила в </w:t>
      </w:r>
      <w:proofErr w:type="spellStart"/>
      <w:r w:rsidRPr="009D53F5">
        <w:rPr>
          <w:color w:val="000000"/>
        </w:rPr>
        <w:t>Осиновец</w:t>
      </w:r>
      <w:proofErr w:type="spellEnd"/>
      <w:r w:rsidRPr="009D53F5">
        <w:rPr>
          <w:color w:val="000000"/>
        </w:rPr>
        <w:t xml:space="preserve"> 70 тонн муки. И «Дорога жизни» начала свою постоянную работу.</w:t>
      </w:r>
    </w:p>
    <w:p w:rsidR="00A02DB0" w:rsidRPr="009D53F5" w:rsidRDefault="00A02DB0" w:rsidP="00630868">
      <w:pPr>
        <w:pStyle w:val="a3"/>
        <w:shd w:val="clear" w:color="auto" w:fill="FFFFFF"/>
        <w:spacing w:before="330" w:beforeAutospacing="0" w:after="0" w:afterAutospacing="0" w:line="276" w:lineRule="auto"/>
        <w:ind w:firstLine="709"/>
        <w:rPr>
          <w:color w:val="000000"/>
        </w:rPr>
      </w:pPr>
      <w:r w:rsidRPr="009D53F5">
        <w:rPr>
          <w:color w:val="000000"/>
        </w:rPr>
        <w:t>Первое время перевозить по ледовому маршруту удавалось небольшие партии грузов. Во-первых, машины шли недогруженными, что давало дополнительный шанс уцелет</w:t>
      </w:r>
      <w:r>
        <w:rPr>
          <w:color w:val="000000"/>
        </w:rPr>
        <w:t>ь, не провалиться под еще слабый</w:t>
      </w:r>
      <w:r w:rsidRPr="009D53F5">
        <w:rPr>
          <w:color w:val="000000"/>
        </w:rPr>
        <w:t xml:space="preserve"> лед. Во-вторых, расстояние между ними составляло не меньше 100 метров, да и скорость движения была невелика: как установили привлеченные к работе над прокладкой трассы ученые Ленинградского физико-технического института, на высокой скорости колебания льда, вызванные движением автомобилей друг за другом, входили в резонанс с колебаниями, вызванными подледными волнами, и ледяное поле могло внезапно лопнуть. Чтобы проанализировать это явление, названное изгибно-гравитационной волной, сотрудники института под руководством Петра </w:t>
      </w:r>
      <w:proofErr w:type="spellStart"/>
      <w:r w:rsidRPr="009D53F5">
        <w:rPr>
          <w:color w:val="000000"/>
        </w:rPr>
        <w:t>Кобеко</w:t>
      </w:r>
      <w:proofErr w:type="spellEnd"/>
      <w:r w:rsidRPr="009D53F5">
        <w:rPr>
          <w:color w:val="000000"/>
        </w:rPr>
        <w:t xml:space="preserve"> создали специальный прибор «</w:t>
      </w:r>
      <w:proofErr w:type="spellStart"/>
      <w:r w:rsidRPr="009D53F5">
        <w:rPr>
          <w:color w:val="000000"/>
        </w:rPr>
        <w:t>прогибограф</w:t>
      </w:r>
      <w:proofErr w:type="spellEnd"/>
      <w:r w:rsidRPr="009D53F5">
        <w:rPr>
          <w:color w:val="000000"/>
        </w:rPr>
        <w:t xml:space="preserve">», позволивший разработать рекомендации для шоферов. С их учетом, а также за счет постепенно окрепшего льда и отлаженной инфраструктуры, поток грузов по «Дороге жизни» вырос с 16,5 тысячи тонн в ноябре-декабре 1941 года до 118 тысяч тонн в марте 1942-го. Это был наивысший показатель: в апреле лед начал стремительно таять, машины опять начали нагружать меньше, и до 24 апреля, когда трасса была закрыта, перевезли всего 87 тысяч тонн. А из </w:t>
      </w:r>
      <w:r w:rsidRPr="009D53F5">
        <w:rPr>
          <w:color w:val="000000"/>
        </w:rPr>
        <w:lastRenderedPageBreak/>
        <w:t>Ленинграда с ноября по апрель удалось эвакуировать 537 тысяч человек. «Дорога жизни» продолжала работать до весны 1943 года: зимой транспорт двигался по льду, летом открывалась навигация по воде. Потом на полную мощность заработала так называемая «Дорога победы», проложенная по освобожденному южному побережью Ладоги, и</w:t>
      </w:r>
      <w:r>
        <w:rPr>
          <w:color w:val="000000"/>
        </w:rPr>
        <w:t>,</w:t>
      </w:r>
      <w:r w:rsidRPr="009D53F5">
        <w:rPr>
          <w:color w:val="000000"/>
        </w:rPr>
        <w:t xml:space="preserve"> если бы не она, трудно сказать, какой была бы судьба осажденного Ленинграда – города, жители и защитники которого потрясли весь мир стойкостью и мужеством.</w:t>
      </w:r>
    </w:p>
    <w:p w:rsidR="00A02DB0" w:rsidRDefault="00A02DB0" w:rsidP="00A02DB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30868" w:rsidRPr="00630868" w:rsidRDefault="00630868" w:rsidP="00630868">
      <w:pPr>
        <w:pStyle w:val="a3"/>
        <w:shd w:val="clear" w:color="auto" w:fill="FFFFFF"/>
        <w:spacing w:before="0" w:beforeAutospacing="0" w:after="138" w:afterAutospacing="0"/>
        <w:jc w:val="center"/>
        <w:rPr>
          <w:color w:val="000000"/>
        </w:rPr>
      </w:pPr>
      <w:r w:rsidRPr="00630868">
        <w:rPr>
          <w:i/>
          <w:iCs/>
          <w:color w:val="000000"/>
        </w:rPr>
        <w:t xml:space="preserve">ЗАДАНИЕ. </w:t>
      </w:r>
      <w:r>
        <w:rPr>
          <w:i/>
          <w:iCs/>
          <w:color w:val="000000"/>
        </w:rPr>
        <w:t>2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138" w:afterAutospacing="0"/>
        <w:rPr>
          <w:color w:val="000000"/>
        </w:rPr>
      </w:pPr>
      <w:r w:rsidRPr="00630868">
        <w:rPr>
          <w:color w:val="000000"/>
        </w:rPr>
        <w:t>Участникам во дворе комендатуры выдается карточка с заданием: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138" w:afterAutospacing="0"/>
        <w:rPr>
          <w:color w:val="000000"/>
        </w:rPr>
      </w:pPr>
      <w:r w:rsidRPr="00630868">
        <w:rPr>
          <w:color w:val="000000"/>
        </w:rPr>
        <w:t>Примерно через 4 часа машина остановилась. Вы оказались недалеко от поселка Павлово Всеволожского района. Все как будто к чему-то готовились. Воздух наполнен страхом и, вместе с тем, огромным желанием во что бы то ни стало уничтожить врага. Вам дали 3 часа отдыха и сказали, что ночью начнется наступление.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138" w:afterAutospacing="0"/>
        <w:rPr>
          <w:color w:val="000000"/>
        </w:rPr>
      </w:pPr>
      <w:r w:rsidRPr="00630868">
        <w:rPr>
          <w:color w:val="000000"/>
        </w:rPr>
        <w:t>Приятной неожиданностью стала встреча Кати – школьной подруги, которая сейчас служит радисткой. Она рассказывает Вам, к чему все готовятся…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138" w:afterAutospacing="0"/>
        <w:rPr>
          <w:color w:val="000000"/>
        </w:rPr>
      </w:pPr>
      <w:r w:rsidRPr="00630868">
        <w:rPr>
          <w:color w:val="000000"/>
        </w:rPr>
        <w:t>Определите населенный пункт, в котором начнется наступление, используя запись сигналов Азбуки Морзе.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30868">
        <w:rPr>
          <w:color w:val="000000"/>
        </w:rPr>
        <w:t>Шифровка: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─ ●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●─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●●●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─ ●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 ─ ●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─ ● ●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 ●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─ ● ● ●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 ─ ●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─ ─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 ─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─ ● ─</w:t>
      </w:r>
    </w:p>
    <w:p w:rsidR="00630868" w:rsidRPr="00630868" w:rsidRDefault="00630868" w:rsidP="0063086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0868">
        <w:rPr>
          <w:color w:val="000000"/>
          <w:sz w:val="20"/>
          <w:szCs w:val="20"/>
        </w:rPr>
        <w:t>● ─</w:t>
      </w:r>
    </w:p>
    <w:p w:rsidR="00630868" w:rsidRPr="00767D33" w:rsidRDefault="00630868" w:rsidP="0063086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4"/>
        </w:rPr>
      </w:pPr>
      <w:r w:rsidRPr="00767D33">
        <w:rPr>
          <w:rFonts w:ascii="Times New Roman" w:hAnsi="Times New Roman"/>
          <w:b/>
          <w:bCs/>
          <w:i/>
          <w:sz w:val="28"/>
          <w:szCs w:val="24"/>
        </w:rPr>
        <w:t>Завершение урока</w:t>
      </w:r>
    </w:p>
    <w:p w:rsidR="00630868" w:rsidRPr="00E33723" w:rsidRDefault="00E33723" w:rsidP="00E33723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Ребята, </w:t>
      </w:r>
      <w:r w:rsidRPr="009D53F5">
        <w:rPr>
          <w:rFonts w:ascii="Times New Roman" w:hAnsi="Times New Roman"/>
          <w:i/>
          <w:sz w:val="24"/>
          <w:szCs w:val="24"/>
        </w:rPr>
        <w:t>назовите</w:t>
      </w:r>
      <w:r w:rsidR="00630868" w:rsidRPr="009D53F5">
        <w:rPr>
          <w:rFonts w:ascii="Times New Roman" w:hAnsi="Times New Roman"/>
          <w:i/>
          <w:sz w:val="24"/>
          <w:szCs w:val="24"/>
        </w:rPr>
        <w:t xml:space="preserve"> основные факты, понятия, явления, о которых </w:t>
      </w:r>
      <w:r w:rsidR="00630868">
        <w:rPr>
          <w:rFonts w:ascii="Times New Roman" w:hAnsi="Times New Roman"/>
          <w:i/>
          <w:sz w:val="24"/>
          <w:szCs w:val="24"/>
        </w:rPr>
        <w:t>вы</w:t>
      </w:r>
      <w:r w:rsidR="00630868" w:rsidRPr="009D53F5">
        <w:rPr>
          <w:rFonts w:ascii="Times New Roman" w:hAnsi="Times New Roman"/>
          <w:i/>
          <w:sz w:val="24"/>
          <w:szCs w:val="24"/>
        </w:rPr>
        <w:t xml:space="preserve"> узнали в ходе урока.</w:t>
      </w:r>
    </w:p>
    <w:p w:rsidR="00630868" w:rsidRPr="009D53F5" w:rsidRDefault="00630868" w:rsidP="00630868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D53F5">
        <w:rPr>
          <w:rFonts w:ascii="Times New Roman" w:hAnsi="Times New Roman"/>
          <w:iCs/>
          <w:sz w:val="24"/>
          <w:szCs w:val="24"/>
        </w:rPr>
        <w:t xml:space="preserve">Сегодня на уроке мы решали небольшие практические задачи, связанные с военным </w:t>
      </w:r>
      <w:r>
        <w:rPr>
          <w:rFonts w:ascii="Times New Roman" w:hAnsi="Times New Roman"/>
          <w:iCs/>
          <w:sz w:val="24"/>
          <w:szCs w:val="24"/>
        </w:rPr>
        <w:t>временем</w:t>
      </w:r>
      <w:r w:rsidRPr="009D53F5">
        <w:rPr>
          <w:rFonts w:ascii="Times New Roman" w:hAnsi="Times New Roman"/>
          <w:iCs/>
          <w:sz w:val="24"/>
          <w:szCs w:val="24"/>
        </w:rPr>
        <w:t>. Во время уч</w:t>
      </w:r>
      <w:r>
        <w:rPr>
          <w:rFonts w:ascii="Times New Roman" w:hAnsi="Times New Roman"/>
          <w:iCs/>
          <w:sz w:val="24"/>
          <w:szCs w:val="24"/>
        </w:rPr>
        <w:t>ёбы их осваивают именно в таком игровом формате, н</w:t>
      </w:r>
      <w:r w:rsidRPr="009D53F5">
        <w:rPr>
          <w:rFonts w:ascii="Times New Roman" w:hAnsi="Times New Roman"/>
          <w:iCs/>
          <w:sz w:val="24"/>
          <w:szCs w:val="24"/>
        </w:rPr>
        <w:t xml:space="preserve">о в условиях реальных военных действий их приходится применять при самых тяжёлых обстоятельствах. И трудно представить себе обстоятельства более тяжёлые, чем повседневная жизнь блокадного города. Тем ценнее усилия его жителей, тем важнее знать и помнить об их ежедневной борьбе за жизнь. Ленинградцы боролись не только за выживание в физическом смысле, но за то, чтобы сохранить человечность. Поэтому они, обороняя осаждённый город, продолжали учить детей в школах, заботиться о культурных </w:t>
      </w:r>
      <w:r w:rsidRPr="009D53F5">
        <w:rPr>
          <w:rFonts w:ascii="Times New Roman" w:hAnsi="Times New Roman"/>
          <w:iCs/>
          <w:sz w:val="24"/>
          <w:szCs w:val="24"/>
        </w:rPr>
        <w:lastRenderedPageBreak/>
        <w:t xml:space="preserve">сокровищах в музеях, укрывать от бомб и пожаров памятники архитектуры. Вот почему мы называем подвигом то, что сделали жители блокадного Ленинграда. </w:t>
      </w:r>
    </w:p>
    <w:p w:rsidR="00630868" w:rsidRPr="00A02DB0" w:rsidRDefault="00630868" w:rsidP="00A02DB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30868" w:rsidRPr="00A02DB0" w:rsidSect="00E0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1A5EF546"/>
    <w:lvl w:ilvl="0" w:tplc="31201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1980BF22">
      <w:start w:val="1"/>
      <w:numFmt w:val="decimal"/>
      <w:lvlRestart w:val="0"/>
      <w:lvlText w:val="%4."/>
      <w:lvlJc w:val="left"/>
      <w:pPr>
        <w:ind w:left="2880" w:hanging="360"/>
      </w:pPr>
      <w:rPr>
        <w:sz w:val="28"/>
      </w:r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3EA2202F"/>
    <w:multiLevelType w:val="hybridMultilevel"/>
    <w:tmpl w:val="28246264"/>
    <w:lvl w:ilvl="0" w:tplc="963AA2CE">
      <w:start w:val="1"/>
      <w:numFmt w:val="decimal"/>
      <w:lvlText w:val="%1."/>
      <w:lvlJc w:val="left"/>
      <w:pPr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AD80FBE"/>
    <w:multiLevelType w:val="hybridMultilevel"/>
    <w:tmpl w:val="51F47756"/>
    <w:lvl w:ilvl="0" w:tplc="509E3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CA4ADD"/>
    <w:multiLevelType w:val="hybridMultilevel"/>
    <w:tmpl w:val="6DC8FE72"/>
    <w:lvl w:ilvl="0" w:tplc="509E3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AEB"/>
    <w:rsid w:val="00000AEB"/>
    <w:rsid w:val="00022D17"/>
    <w:rsid w:val="001C1A6E"/>
    <w:rsid w:val="0032481B"/>
    <w:rsid w:val="00630868"/>
    <w:rsid w:val="006D23CB"/>
    <w:rsid w:val="006F4D97"/>
    <w:rsid w:val="007641E1"/>
    <w:rsid w:val="00956671"/>
    <w:rsid w:val="00963758"/>
    <w:rsid w:val="00A02DB0"/>
    <w:rsid w:val="00D1596C"/>
    <w:rsid w:val="00D73138"/>
    <w:rsid w:val="00DA4657"/>
    <w:rsid w:val="00DB3217"/>
    <w:rsid w:val="00E03935"/>
    <w:rsid w:val="00E33723"/>
    <w:rsid w:val="00F06DF8"/>
    <w:rsid w:val="00F6707B"/>
    <w:rsid w:val="00FA34B4"/>
    <w:rsid w:val="00FD7213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C81D-8757-416D-BD05-42E3D9AD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00AEB"/>
    <w:rPr>
      <w:b/>
      <w:bCs/>
    </w:rPr>
  </w:style>
  <w:style w:type="paragraph" w:customStyle="1" w:styleId="Default">
    <w:name w:val="Default"/>
    <w:rsid w:val="00FE6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6F4D9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F4D9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DB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3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cdn.fishki.net/upload/post/201501/30/1408357/10922536_792567630815487_1902583893187164163_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lockade.spbarchives.ru/associa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book</cp:lastModifiedBy>
  <cp:revision>9</cp:revision>
  <dcterms:created xsi:type="dcterms:W3CDTF">2020-01-26T16:34:00Z</dcterms:created>
  <dcterms:modified xsi:type="dcterms:W3CDTF">2021-01-21T13:23:00Z</dcterms:modified>
</cp:coreProperties>
</file>