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093E4" w14:textId="4B222063" w:rsidR="00FC5EA0" w:rsidRDefault="00931F0C" w:rsidP="00B312C3">
      <w:pPr>
        <w:pStyle w:val="20"/>
        <w:shd w:val="clear" w:color="auto" w:fill="auto"/>
        <w:spacing w:after="28" w:line="210" w:lineRule="exact"/>
        <w:rPr>
          <w:b w:val="0"/>
          <w:noProof/>
          <w:sz w:val="28"/>
          <w:szCs w:val="28"/>
          <w:lang w:bidi="ar-S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E70E28D" wp14:editId="42521C02">
            <wp:simplePos x="0" y="0"/>
            <wp:positionH relativeFrom="column">
              <wp:posOffset>-900430</wp:posOffset>
            </wp:positionH>
            <wp:positionV relativeFrom="paragraph">
              <wp:posOffset>-365125</wp:posOffset>
            </wp:positionV>
            <wp:extent cx="7543800" cy="10658475"/>
            <wp:effectExtent l="0" t="0" r="0" b="0"/>
            <wp:wrapTight wrapText="bothSides">
              <wp:wrapPolygon edited="0">
                <wp:start x="0" y="0"/>
                <wp:lineTo x="0" y="21581"/>
                <wp:lineTo x="21545" y="21581"/>
                <wp:lineTo x="2154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685AA" w14:textId="77777777" w:rsidR="00B312C3" w:rsidRDefault="00526CEA" w:rsidP="00B312C3">
      <w:pPr>
        <w:pStyle w:val="20"/>
        <w:shd w:val="clear" w:color="auto" w:fill="auto"/>
        <w:spacing w:after="28" w:line="210" w:lineRule="exact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bidi="ar-SA"/>
        </w:rPr>
        <w:lastRenderedPageBreak/>
        <w:drawing>
          <wp:inline distT="0" distB="0" distL="0" distR="0" wp14:anchorId="685A5B6E" wp14:editId="6D7274D5">
            <wp:extent cx="6115050" cy="8401050"/>
            <wp:effectExtent l="0" t="0" r="0" b="0"/>
            <wp:docPr id="1" name="Рисунок 1" descr="C:\Users\Metodkabinet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kabinet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F507D" w14:textId="79BFB8D1" w:rsidR="00931F0C" w:rsidRDefault="00931F0C"/>
    <w:sdt>
      <w:sdtPr>
        <w:rPr>
          <w:rFonts w:ascii="Courier New" w:eastAsia="Courier New" w:hAnsi="Courier New" w:cs="Courier New"/>
          <w:b w:val="0"/>
          <w:bCs w:val="0"/>
          <w:color w:val="000000"/>
          <w:sz w:val="24"/>
          <w:szCs w:val="24"/>
          <w:lang w:bidi="ru-RU"/>
        </w:rPr>
        <w:id w:val="-2024849873"/>
        <w:docPartObj>
          <w:docPartGallery w:val="Table of Contents"/>
          <w:docPartUnique/>
        </w:docPartObj>
      </w:sdtPr>
      <w:sdtEndPr/>
      <w:sdtContent>
        <w:p w14:paraId="06552E6A" w14:textId="7DFE646B" w:rsidR="00064326" w:rsidRDefault="00064326" w:rsidP="00064326">
          <w:pPr>
            <w:pStyle w:val="ad"/>
            <w:jc w:val="center"/>
          </w:pPr>
        </w:p>
        <w:p w14:paraId="0CE25F52" w14:textId="77777777" w:rsidR="00064326" w:rsidRDefault="00064326" w:rsidP="00064326">
          <w:pPr>
            <w:pStyle w:val="ad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064326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14:paraId="636F72DA" w14:textId="77777777" w:rsidR="00064326" w:rsidRPr="00064326" w:rsidRDefault="00064326" w:rsidP="00064326">
          <w:pPr>
            <w:rPr>
              <w:lang w:bidi="ar-SA"/>
            </w:rPr>
          </w:pPr>
        </w:p>
        <w:p w14:paraId="4595F986" w14:textId="77777777" w:rsidR="00064326" w:rsidRPr="00064326" w:rsidRDefault="00AC797D" w:rsidP="00064326">
          <w:pPr>
            <w:pStyle w:val="14"/>
            <w:tabs>
              <w:tab w:val="right" w:leader="dot" w:pos="9624"/>
            </w:tabs>
            <w:spacing w:after="0" w:line="360" w:lineRule="auto"/>
            <w:jc w:val="center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06432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064326" w:rsidRPr="0006432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6432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5566409" w:history="1">
            <w:r w:rsidR="00064326" w:rsidRPr="0006432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</w:t>
            </w:r>
            <w:r w:rsidR="00064326" w:rsidRPr="0006432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.Общие положения</w:t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_Toc25566409 \h </w:instrText>
            </w:r>
            <w:r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926BD6" w14:textId="77777777" w:rsidR="00064326" w:rsidRPr="00064326" w:rsidRDefault="00D0777D" w:rsidP="00064326">
          <w:pPr>
            <w:pStyle w:val="14"/>
            <w:tabs>
              <w:tab w:val="right" w:leader="dot" w:pos="9624"/>
            </w:tabs>
            <w:spacing w:after="0" w:line="360" w:lineRule="auto"/>
            <w:jc w:val="center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5566410" w:history="1">
            <w:r w:rsidR="00064326" w:rsidRPr="0006432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 Структура и организация деятельности Комиссии</w:t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_Toc25566410 \h </w:instrText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3FC8A1" w14:textId="77777777" w:rsidR="00064326" w:rsidRPr="00064326" w:rsidRDefault="00D0777D" w:rsidP="00064326">
          <w:pPr>
            <w:pStyle w:val="14"/>
            <w:tabs>
              <w:tab w:val="right" w:leader="dot" w:pos="9624"/>
            </w:tabs>
            <w:spacing w:after="0" w:line="360" w:lineRule="auto"/>
            <w:jc w:val="center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5566411" w:history="1">
            <w:r w:rsidR="00064326" w:rsidRPr="0006432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3.Порядок работы Комиссии</w:t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_Toc25566411 \h </w:instrText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00CB2B" w14:textId="77777777" w:rsidR="00064326" w:rsidRPr="00064326" w:rsidRDefault="00D0777D" w:rsidP="00064326">
          <w:pPr>
            <w:pStyle w:val="14"/>
            <w:tabs>
              <w:tab w:val="right" w:leader="dot" w:pos="9624"/>
            </w:tabs>
            <w:spacing w:after="0" w:line="360" w:lineRule="auto"/>
            <w:jc w:val="center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5566412" w:history="1">
            <w:r w:rsidR="00064326" w:rsidRPr="0006432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4.Права и обязанности Комиссии</w:t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_Toc25566412 \h </w:instrText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7EDBB5" w14:textId="77777777" w:rsidR="00064326" w:rsidRPr="00064326" w:rsidRDefault="00D0777D" w:rsidP="00064326">
          <w:pPr>
            <w:pStyle w:val="14"/>
            <w:tabs>
              <w:tab w:val="right" w:leader="dot" w:pos="9624"/>
            </w:tabs>
            <w:spacing w:after="0" w:line="360" w:lineRule="auto"/>
            <w:jc w:val="center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5566414" w:history="1">
            <w:r w:rsidR="00064326" w:rsidRPr="00064326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5.Права, обязанности и ответственность членов Комиссии</w:t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_Toc25566414 \h </w:instrText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64326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AC797D" w:rsidRPr="0006432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BF733D" w14:textId="77777777" w:rsidR="00064326" w:rsidRDefault="00AC797D" w:rsidP="00064326">
          <w:pPr>
            <w:jc w:val="center"/>
          </w:pPr>
          <w:r w:rsidRPr="00064326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74B4C5BF" w14:textId="77777777" w:rsidR="00B312C3" w:rsidRDefault="00B312C3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56132161" w14:textId="77777777" w:rsidR="00B312C3" w:rsidRDefault="00B312C3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36F45CC8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579836A0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05748D64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6360F311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1959C6CB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242C17A4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4A93A367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1CF0826F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51C891E6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1691F987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791E62C4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1DBFF849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68A4BE64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1328F32C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2505A798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64FB2611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11F04EB1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4B07A116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7EBB9916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7DECE7DC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0487E154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6BDC1779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757D737E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68C49066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57E47AFC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734EFEE5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38957FDE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5A57380C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5F0DFA60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364B22CC" w14:textId="77777777" w:rsidR="0046639A" w:rsidRDefault="0046639A" w:rsidP="00CE4C06">
      <w:pPr>
        <w:pStyle w:val="20"/>
        <w:shd w:val="clear" w:color="auto" w:fill="auto"/>
        <w:spacing w:after="28" w:line="240" w:lineRule="auto"/>
        <w:rPr>
          <w:sz w:val="28"/>
          <w:szCs w:val="28"/>
        </w:rPr>
      </w:pPr>
    </w:p>
    <w:p w14:paraId="7B82B17D" w14:textId="77777777" w:rsidR="00450C88" w:rsidRPr="00064326" w:rsidRDefault="00996300" w:rsidP="00064326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0" w:name="bookmark0"/>
      <w:bookmarkStart w:id="1" w:name="_Toc25566409"/>
      <w:r w:rsidRPr="00064326">
        <w:rPr>
          <w:rFonts w:ascii="Times New Roman" w:hAnsi="Times New Roman" w:cs="Times New Roman"/>
          <w:color w:val="000000" w:themeColor="text1"/>
          <w:lang w:val="en-US"/>
        </w:rPr>
        <w:t>1</w:t>
      </w:r>
      <w:r w:rsidRPr="00064326">
        <w:rPr>
          <w:rFonts w:ascii="Times New Roman" w:hAnsi="Times New Roman" w:cs="Times New Roman"/>
          <w:color w:val="000000" w:themeColor="text1"/>
        </w:rPr>
        <w:t>.</w:t>
      </w:r>
      <w:r w:rsidR="001947F6" w:rsidRPr="00064326">
        <w:rPr>
          <w:rFonts w:ascii="Times New Roman" w:hAnsi="Times New Roman" w:cs="Times New Roman"/>
          <w:color w:val="000000" w:themeColor="text1"/>
        </w:rPr>
        <w:t>Общие положения</w:t>
      </w:r>
      <w:bookmarkEnd w:id="0"/>
      <w:bookmarkEnd w:id="1"/>
    </w:p>
    <w:p w14:paraId="5FE01041" w14:textId="77777777" w:rsidR="0023008E" w:rsidRDefault="0023008E" w:rsidP="0023008E">
      <w:pPr>
        <w:pStyle w:val="11"/>
        <w:shd w:val="clear" w:color="auto" w:fill="auto"/>
        <w:spacing w:line="276" w:lineRule="auto"/>
        <w:ind w:left="700" w:right="20"/>
        <w:rPr>
          <w:sz w:val="28"/>
          <w:szCs w:val="28"/>
        </w:rPr>
      </w:pPr>
    </w:p>
    <w:p w14:paraId="31DC7398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20" w:firstLine="700"/>
        <w:rPr>
          <w:sz w:val="28"/>
          <w:szCs w:val="28"/>
        </w:rPr>
      </w:pPr>
      <w:r w:rsidRPr="00B312C3">
        <w:rPr>
          <w:sz w:val="28"/>
          <w:szCs w:val="28"/>
        </w:rPr>
        <w:t xml:space="preserve"> Аттестационная комиссия Г</w:t>
      </w:r>
      <w:r w:rsidR="00FC5EA0">
        <w:rPr>
          <w:sz w:val="28"/>
          <w:szCs w:val="28"/>
        </w:rPr>
        <w:t>А</w:t>
      </w:r>
      <w:r w:rsidRPr="00B312C3">
        <w:rPr>
          <w:sz w:val="28"/>
          <w:szCs w:val="28"/>
        </w:rPr>
        <w:t>ПОУ СО «Красноуфимский аграрный колледж» созда</w:t>
      </w:r>
      <w:r w:rsidR="00CE4C06" w:rsidRPr="00B312C3">
        <w:rPr>
          <w:sz w:val="28"/>
          <w:szCs w:val="28"/>
        </w:rPr>
        <w:t>ётся</w:t>
      </w:r>
      <w:r w:rsidRPr="00B312C3">
        <w:rPr>
          <w:sz w:val="28"/>
          <w:szCs w:val="28"/>
        </w:rPr>
        <w:t xml:space="preserve"> приказом директора для организации и проведения аттестации педагогических работников с целью подтверждения соответствия занимаемых педагогических должностей (далее - Комиссия).</w:t>
      </w:r>
    </w:p>
    <w:p w14:paraId="714B49DC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20" w:firstLine="700"/>
        <w:rPr>
          <w:sz w:val="28"/>
          <w:szCs w:val="28"/>
        </w:rPr>
      </w:pPr>
      <w:r w:rsidRPr="00B312C3">
        <w:rPr>
          <w:sz w:val="28"/>
          <w:szCs w:val="28"/>
        </w:rPr>
        <w:t xml:space="preserve"> В своей работе Комиссия руководствуется Федеральным Законом «Об образовании в Российской Федерации» </w:t>
      </w:r>
      <w:r w:rsidRPr="00B312C3">
        <w:rPr>
          <w:rStyle w:val="-1pt"/>
          <w:sz w:val="28"/>
          <w:szCs w:val="28"/>
        </w:rPr>
        <w:t>от</w:t>
      </w:r>
      <w:r w:rsidRPr="00B312C3">
        <w:rPr>
          <w:sz w:val="28"/>
          <w:szCs w:val="28"/>
        </w:rPr>
        <w:t xml:space="preserve"> 29 декабря 2012 года № 27</w:t>
      </w:r>
      <w:r w:rsidR="0023008E">
        <w:rPr>
          <w:sz w:val="28"/>
          <w:szCs w:val="28"/>
        </w:rPr>
        <w:t>3</w:t>
      </w:r>
      <w:r w:rsidRPr="00B312C3">
        <w:rPr>
          <w:sz w:val="28"/>
          <w:szCs w:val="28"/>
        </w:rPr>
        <w:t>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07 апреля 2014 года № 276 (далее - Порядок аттестации), Уставом ОУ, настоящим положением.</w:t>
      </w:r>
    </w:p>
    <w:p w14:paraId="705D6D3D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20" w:firstLine="700"/>
        <w:rPr>
          <w:sz w:val="28"/>
          <w:szCs w:val="28"/>
        </w:rPr>
      </w:pPr>
      <w:r w:rsidRPr="00B312C3">
        <w:rPr>
          <w:sz w:val="28"/>
          <w:szCs w:val="28"/>
        </w:rPr>
        <w:t xml:space="preserve"> Целью деятельности Комиссии является реализация компетенций в области аттестации педагогических работников, предусмотренных Порядком аттестации.</w:t>
      </w:r>
    </w:p>
    <w:p w14:paraId="4B34A1CA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firstLine="700"/>
        <w:rPr>
          <w:sz w:val="28"/>
          <w:szCs w:val="28"/>
        </w:rPr>
      </w:pPr>
      <w:r w:rsidRPr="00B312C3">
        <w:rPr>
          <w:sz w:val="28"/>
          <w:szCs w:val="28"/>
        </w:rPr>
        <w:t xml:space="preserve"> Главными задачами Комиссии являются:</w:t>
      </w:r>
    </w:p>
    <w:p w14:paraId="3D2F9A20" w14:textId="77777777" w:rsidR="00450C88" w:rsidRPr="00B312C3" w:rsidRDefault="001947F6" w:rsidP="00B312C3">
      <w:pPr>
        <w:pStyle w:val="11"/>
        <w:numPr>
          <w:ilvl w:val="0"/>
          <w:numId w:val="15"/>
        </w:numPr>
        <w:shd w:val="clear" w:color="auto" w:fill="auto"/>
        <w:tabs>
          <w:tab w:val="left" w:pos="1424"/>
        </w:tabs>
        <w:spacing w:line="276" w:lineRule="auto"/>
        <w:ind w:right="20"/>
        <w:rPr>
          <w:sz w:val="28"/>
          <w:szCs w:val="28"/>
        </w:rPr>
      </w:pPr>
      <w:r w:rsidRPr="00B312C3">
        <w:rPr>
          <w:sz w:val="28"/>
          <w:szCs w:val="28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современный педагогических технологий;</w:t>
      </w:r>
    </w:p>
    <w:p w14:paraId="66388BFF" w14:textId="77777777" w:rsidR="00450C88" w:rsidRPr="00B312C3" w:rsidRDefault="001947F6" w:rsidP="00B312C3">
      <w:pPr>
        <w:pStyle w:val="11"/>
        <w:numPr>
          <w:ilvl w:val="0"/>
          <w:numId w:val="15"/>
        </w:numPr>
        <w:shd w:val="clear" w:color="auto" w:fill="auto"/>
        <w:spacing w:line="276" w:lineRule="auto"/>
        <w:rPr>
          <w:sz w:val="28"/>
          <w:szCs w:val="28"/>
        </w:rPr>
      </w:pPr>
      <w:r w:rsidRPr="00B312C3">
        <w:rPr>
          <w:sz w:val="28"/>
          <w:szCs w:val="28"/>
        </w:rPr>
        <w:t>повышение эффективности и качества педагогического труда;</w:t>
      </w:r>
    </w:p>
    <w:p w14:paraId="225FB5B1" w14:textId="77777777" w:rsidR="00450C88" w:rsidRPr="00B312C3" w:rsidRDefault="001947F6" w:rsidP="00B312C3">
      <w:pPr>
        <w:pStyle w:val="11"/>
        <w:numPr>
          <w:ilvl w:val="0"/>
          <w:numId w:val="15"/>
        </w:numPr>
        <w:shd w:val="clear" w:color="auto" w:fill="auto"/>
        <w:tabs>
          <w:tab w:val="right" w:pos="3858"/>
          <w:tab w:val="right" w:pos="5882"/>
          <w:tab w:val="left" w:pos="6546"/>
          <w:tab w:val="left" w:pos="8658"/>
        </w:tabs>
        <w:spacing w:line="276" w:lineRule="auto"/>
        <w:rPr>
          <w:sz w:val="28"/>
          <w:szCs w:val="28"/>
        </w:rPr>
      </w:pPr>
      <w:r w:rsidRPr="00B312C3">
        <w:rPr>
          <w:sz w:val="28"/>
          <w:szCs w:val="28"/>
        </w:rPr>
        <w:t>выявление</w:t>
      </w:r>
      <w:r w:rsidRPr="00B312C3">
        <w:rPr>
          <w:sz w:val="28"/>
          <w:szCs w:val="28"/>
        </w:rPr>
        <w:tab/>
        <w:t>перспектив</w:t>
      </w:r>
      <w:r w:rsidRPr="00B312C3">
        <w:rPr>
          <w:sz w:val="28"/>
          <w:szCs w:val="28"/>
        </w:rPr>
        <w:tab/>
        <w:t>использования</w:t>
      </w:r>
      <w:r w:rsidRPr="00B312C3">
        <w:rPr>
          <w:sz w:val="28"/>
          <w:szCs w:val="28"/>
        </w:rPr>
        <w:tab/>
        <w:t>потенциальных</w:t>
      </w:r>
      <w:r w:rsidR="00CE4C06" w:rsidRPr="00B312C3">
        <w:rPr>
          <w:sz w:val="28"/>
          <w:szCs w:val="28"/>
        </w:rPr>
        <w:t xml:space="preserve"> </w:t>
      </w:r>
      <w:r w:rsidRPr="00B312C3">
        <w:rPr>
          <w:sz w:val="28"/>
          <w:szCs w:val="28"/>
        </w:rPr>
        <w:t>возможностей</w:t>
      </w:r>
      <w:r w:rsidR="00CE4C06" w:rsidRPr="00B312C3">
        <w:rPr>
          <w:sz w:val="28"/>
          <w:szCs w:val="28"/>
        </w:rPr>
        <w:t xml:space="preserve"> </w:t>
      </w:r>
      <w:r w:rsidRPr="00B312C3">
        <w:rPr>
          <w:sz w:val="28"/>
          <w:szCs w:val="28"/>
        </w:rPr>
        <w:t>педагогических работников.</w:t>
      </w:r>
    </w:p>
    <w:p w14:paraId="4CCA0B09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firstLine="700"/>
        <w:rPr>
          <w:sz w:val="28"/>
          <w:szCs w:val="28"/>
        </w:rPr>
      </w:pPr>
      <w:r w:rsidRPr="00B312C3">
        <w:rPr>
          <w:sz w:val="28"/>
          <w:szCs w:val="28"/>
        </w:rPr>
        <w:t xml:space="preserve"> Принципами деятельности Комиссии являются:</w:t>
      </w:r>
    </w:p>
    <w:p w14:paraId="7E1639E6" w14:textId="77777777" w:rsidR="00450C88" w:rsidRPr="00B312C3" w:rsidRDefault="00CE4C06" w:rsidP="00B312C3">
      <w:pPr>
        <w:pStyle w:val="11"/>
        <w:shd w:val="clear" w:color="auto" w:fill="auto"/>
        <w:tabs>
          <w:tab w:val="center" w:pos="4053"/>
          <w:tab w:val="center" w:pos="5685"/>
          <w:tab w:val="center" w:pos="7509"/>
          <w:tab w:val="right" w:pos="8870"/>
          <w:tab w:val="right" w:pos="10156"/>
        </w:tabs>
        <w:spacing w:line="276" w:lineRule="auto"/>
        <w:ind w:left="700" w:right="20"/>
        <w:rPr>
          <w:sz w:val="28"/>
          <w:szCs w:val="28"/>
        </w:rPr>
      </w:pPr>
      <w:r w:rsidRPr="0023008E">
        <w:rPr>
          <w:sz w:val="24"/>
          <w:szCs w:val="28"/>
        </w:rPr>
        <w:t>1</w:t>
      </w:r>
      <w:r w:rsidRPr="00B312C3">
        <w:rPr>
          <w:sz w:val="28"/>
          <w:szCs w:val="28"/>
        </w:rPr>
        <w:t>)</w:t>
      </w:r>
      <w:r w:rsidR="001947F6" w:rsidRPr="00B312C3">
        <w:rPr>
          <w:sz w:val="28"/>
          <w:szCs w:val="28"/>
        </w:rPr>
        <w:t xml:space="preserve"> гласность - возможность присутствовать на заседаниях Комиссии педагогических работников: принятие решения</w:t>
      </w:r>
      <w:r w:rsidR="001947F6" w:rsidRPr="00B312C3">
        <w:rPr>
          <w:sz w:val="28"/>
          <w:szCs w:val="28"/>
        </w:rPr>
        <w:tab/>
        <w:t>открытым</w:t>
      </w:r>
      <w:r w:rsidRPr="00B312C3">
        <w:rPr>
          <w:sz w:val="28"/>
          <w:szCs w:val="28"/>
        </w:rPr>
        <w:t xml:space="preserve"> </w:t>
      </w:r>
      <w:r w:rsidR="001947F6" w:rsidRPr="00B312C3">
        <w:rPr>
          <w:sz w:val="28"/>
          <w:szCs w:val="28"/>
        </w:rPr>
        <w:tab/>
        <w:t>голосованием,</w:t>
      </w:r>
      <w:r w:rsidRPr="00B312C3">
        <w:rPr>
          <w:sz w:val="28"/>
          <w:szCs w:val="28"/>
        </w:rPr>
        <w:t xml:space="preserve"> </w:t>
      </w:r>
      <w:r w:rsidR="001947F6" w:rsidRPr="00B312C3">
        <w:rPr>
          <w:sz w:val="28"/>
          <w:szCs w:val="28"/>
        </w:rPr>
        <w:t>информирование</w:t>
      </w:r>
      <w:r w:rsidR="001947F6" w:rsidRPr="00B312C3">
        <w:rPr>
          <w:sz w:val="28"/>
          <w:szCs w:val="28"/>
        </w:rPr>
        <w:tab/>
        <w:t>по</w:t>
      </w:r>
      <w:r w:rsidR="001947F6" w:rsidRPr="00B312C3">
        <w:rPr>
          <w:sz w:val="28"/>
          <w:szCs w:val="28"/>
        </w:rPr>
        <w:tab/>
        <w:t>принятым</w:t>
      </w:r>
      <w:r w:rsidRPr="00B312C3">
        <w:rPr>
          <w:sz w:val="28"/>
          <w:szCs w:val="28"/>
        </w:rPr>
        <w:t xml:space="preserve"> </w:t>
      </w:r>
      <w:r w:rsidR="001947F6" w:rsidRPr="00B312C3">
        <w:rPr>
          <w:sz w:val="28"/>
          <w:szCs w:val="28"/>
        </w:rPr>
        <w:t>решениям педагогического коллектива ОУ;</w:t>
      </w:r>
    </w:p>
    <w:p w14:paraId="35B82065" w14:textId="77777777" w:rsidR="00450C88" w:rsidRPr="00B312C3" w:rsidRDefault="00CE4C06" w:rsidP="00B312C3">
      <w:pPr>
        <w:pStyle w:val="11"/>
        <w:shd w:val="clear" w:color="auto" w:fill="auto"/>
        <w:spacing w:line="276" w:lineRule="auto"/>
        <w:ind w:left="700"/>
        <w:rPr>
          <w:sz w:val="28"/>
          <w:szCs w:val="28"/>
        </w:rPr>
      </w:pPr>
      <w:r w:rsidRPr="0023008E">
        <w:rPr>
          <w:sz w:val="24"/>
          <w:szCs w:val="28"/>
        </w:rPr>
        <w:t>2)</w:t>
      </w:r>
      <w:r w:rsidR="001947F6" w:rsidRPr="00B312C3">
        <w:rPr>
          <w:sz w:val="28"/>
          <w:szCs w:val="28"/>
        </w:rPr>
        <w:t xml:space="preserve"> коллегиальность - участие в принятии решения всех членов Комиссии;</w:t>
      </w:r>
    </w:p>
    <w:p w14:paraId="73BF95A2" w14:textId="77777777" w:rsidR="00450C88" w:rsidRDefault="00060D22" w:rsidP="00B312C3">
      <w:pPr>
        <w:pStyle w:val="11"/>
        <w:shd w:val="clear" w:color="auto" w:fill="auto"/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E4C06" w:rsidRPr="0023008E">
        <w:rPr>
          <w:sz w:val="24"/>
          <w:szCs w:val="28"/>
        </w:rPr>
        <w:t>3)</w:t>
      </w:r>
      <w:r w:rsidR="0023008E">
        <w:rPr>
          <w:sz w:val="28"/>
          <w:szCs w:val="28"/>
        </w:rPr>
        <w:t xml:space="preserve"> </w:t>
      </w:r>
      <w:r w:rsidR="001947F6" w:rsidRPr="00B312C3">
        <w:rPr>
          <w:sz w:val="28"/>
          <w:szCs w:val="28"/>
        </w:rPr>
        <w:t>законность - принятие решения в соответствии с действующим законодательством.</w:t>
      </w:r>
    </w:p>
    <w:p w14:paraId="17DC6AFB" w14:textId="77777777" w:rsidR="00450C88" w:rsidRPr="00064326" w:rsidRDefault="00996300" w:rsidP="00064326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2" w:name="bookmark1"/>
      <w:bookmarkStart w:id="3" w:name="_Toc25566410"/>
      <w:r w:rsidRPr="00064326">
        <w:rPr>
          <w:rFonts w:ascii="Times New Roman" w:hAnsi="Times New Roman" w:cs="Times New Roman"/>
          <w:color w:val="000000" w:themeColor="text1"/>
        </w:rPr>
        <w:t>2</w:t>
      </w:r>
      <w:r w:rsidR="001947F6" w:rsidRPr="00064326">
        <w:rPr>
          <w:rFonts w:ascii="Times New Roman" w:hAnsi="Times New Roman" w:cs="Times New Roman"/>
          <w:color w:val="000000" w:themeColor="text1"/>
        </w:rPr>
        <w:t>. Структура и организация деятельности Комиссии</w:t>
      </w:r>
      <w:bookmarkEnd w:id="2"/>
      <w:bookmarkEnd w:id="3"/>
    </w:p>
    <w:p w14:paraId="7E00CDDC" w14:textId="77777777" w:rsidR="0023008E" w:rsidRPr="00B312C3" w:rsidRDefault="0023008E" w:rsidP="0023008E">
      <w:pPr>
        <w:pStyle w:val="31"/>
        <w:keepNext/>
        <w:keepLines/>
        <w:shd w:val="clear" w:color="auto" w:fill="auto"/>
        <w:spacing w:before="0" w:line="276" w:lineRule="auto"/>
        <w:rPr>
          <w:sz w:val="28"/>
          <w:szCs w:val="28"/>
        </w:rPr>
      </w:pPr>
    </w:p>
    <w:p w14:paraId="7FE67757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20" w:firstLine="700"/>
        <w:rPr>
          <w:sz w:val="28"/>
          <w:szCs w:val="28"/>
        </w:rPr>
      </w:pPr>
      <w:r w:rsidRPr="00B312C3">
        <w:rPr>
          <w:sz w:val="28"/>
          <w:szCs w:val="28"/>
        </w:rPr>
        <w:t xml:space="preserve"> Комиссия созда</w:t>
      </w:r>
      <w:r w:rsidR="00CE4C06" w:rsidRPr="00B312C3">
        <w:rPr>
          <w:sz w:val="28"/>
          <w:szCs w:val="28"/>
        </w:rPr>
        <w:t xml:space="preserve">ётся </w:t>
      </w:r>
      <w:r w:rsidRPr="00B312C3">
        <w:rPr>
          <w:sz w:val="28"/>
          <w:szCs w:val="28"/>
        </w:rPr>
        <w:t>сроком на 1 год. Персональный состав Комиссии утвержд</w:t>
      </w:r>
      <w:r w:rsidR="00CE4C06" w:rsidRPr="00B312C3">
        <w:rPr>
          <w:sz w:val="28"/>
          <w:szCs w:val="28"/>
        </w:rPr>
        <w:t xml:space="preserve">ается </w:t>
      </w:r>
      <w:r w:rsidRPr="00B312C3">
        <w:rPr>
          <w:sz w:val="28"/>
          <w:szCs w:val="28"/>
        </w:rPr>
        <w:t xml:space="preserve"> приказом директора.</w:t>
      </w:r>
    </w:p>
    <w:p w14:paraId="477D3FB6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20" w:firstLine="700"/>
        <w:rPr>
          <w:sz w:val="28"/>
          <w:szCs w:val="28"/>
        </w:rPr>
      </w:pPr>
      <w:r w:rsidRPr="00B312C3">
        <w:rPr>
          <w:sz w:val="28"/>
          <w:szCs w:val="28"/>
        </w:rPr>
        <w:t xml:space="preserve"> Комиссия сформирована из работников ОУ. Состав Комиссии в течение аттестационного года не меняется.</w:t>
      </w:r>
    </w:p>
    <w:p w14:paraId="2B0213BE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20" w:firstLine="700"/>
        <w:rPr>
          <w:sz w:val="28"/>
          <w:szCs w:val="28"/>
        </w:rPr>
      </w:pPr>
      <w:r w:rsidRPr="00B312C3">
        <w:rPr>
          <w:sz w:val="28"/>
          <w:szCs w:val="28"/>
        </w:rPr>
        <w:lastRenderedPageBreak/>
        <w:t xml:space="preserve"> Возглавляет работу Комиссии заместитель директора по </w:t>
      </w:r>
      <w:r w:rsidR="00FC5EA0">
        <w:rPr>
          <w:sz w:val="28"/>
          <w:szCs w:val="28"/>
        </w:rPr>
        <w:t>учебной работе</w:t>
      </w:r>
      <w:r w:rsidRPr="00B312C3">
        <w:rPr>
          <w:sz w:val="28"/>
          <w:szCs w:val="28"/>
        </w:rPr>
        <w:t>, председатель. При отсутствии председателя работу Комиссии возглавляет заместитель председателя Комиссии - председатель профсоюзного комитета.</w:t>
      </w:r>
    </w:p>
    <w:p w14:paraId="09BC25B6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firstLine="700"/>
        <w:rPr>
          <w:sz w:val="28"/>
          <w:szCs w:val="28"/>
        </w:rPr>
      </w:pPr>
      <w:r w:rsidRPr="00B312C3">
        <w:rPr>
          <w:sz w:val="28"/>
          <w:szCs w:val="28"/>
        </w:rPr>
        <w:t xml:space="preserve"> Организацию работы Комиссии осуществляет секретарь Комиссии, </w:t>
      </w:r>
      <w:r w:rsidR="00B312C3" w:rsidRPr="00B312C3">
        <w:rPr>
          <w:sz w:val="28"/>
          <w:szCs w:val="28"/>
        </w:rPr>
        <w:t xml:space="preserve">как правило, </w:t>
      </w:r>
      <w:r w:rsidRPr="00B312C3">
        <w:rPr>
          <w:sz w:val="28"/>
          <w:szCs w:val="28"/>
        </w:rPr>
        <w:t>методист</w:t>
      </w:r>
      <w:r w:rsidR="00B312C3" w:rsidRPr="00B312C3">
        <w:rPr>
          <w:sz w:val="28"/>
          <w:szCs w:val="28"/>
        </w:rPr>
        <w:t>.</w:t>
      </w:r>
    </w:p>
    <w:p w14:paraId="11FF67C0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firstLine="700"/>
        <w:rPr>
          <w:sz w:val="28"/>
          <w:szCs w:val="28"/>
        </w:rPr>
      </w:pPr>
      <w:r w:rsidRPr="00B312C3">
        <w:rPr>
          <w:sz w:val="28"/>
          <w:szCs w:val="28"/>
        </w:rPr>
        <w:t xml:space="preserve"> Деятельность Комиссии:</w:t>
      </w:r>
    </w:p>
    <w:p w14:paraId="0E3BDFCF" w14:textId="77777777" w:rsidR="00450C88" w:rsidRPr="00B312C3" w:rsidRDefault="0023008E" w:rsidP="0023008E">
      <w:pPr>
        <w:pStyle w:val="11"/>
        <w:shd w:val="clear" w:color="auto" w:fill="auto"/>
        <w:spacing w:line="276" w:lineRule="auto"/>
        <w:ind w:left="700"/>
        <w:rPr>
          <w:sz w:val="28"/>
          <w:szCs w:val="28"/>
        </w:rPr>
      </w:pPr>
      <w:r w:rsidRPr="0023008E">
        <w:rPr>
          <w:sz w:val="24"/>
          <w:szCs w:val="28"/>
        </w:rPr>
        <w:t>1)</w:t>
      </w:r>
      <w:r w:rsidR="001947F6" w:rsidRPr="0023008E">
        <w:rPr>
          <w:sz w:val="24"/>
          <w:szCs w:val="28"/>
        </w:rPr>
        <w:t xml:space="preserve"> </w:t>
      </w:r>
      <w:r w:rsidR="001947F6" w:rsidRPr="00B312C3">
        <w:rPr>
          <w:sz w:val="28"/>
          <w:szCs w:val="28"/>
        </w:rPr>
        <w:t>Комиссия ведет необходимое делопроизводство (повестки заседаний, протоколы заседаний).</w:t>
      </w:r>
    </w:p>
    <w:p w14:paraId="2A05BE60" w14:textId="77777777" w:rsidR="00450C88" w:rsidRPr="00B312C3" w:rsidRDefault="001947F6" w:rsidP="0023008E">
      <w:pPr>
        <w:pStyle w:val="11"/>
        <w:numPr>
          <w:ilvl w:val="0"/>
          <w:numId w:val="17"/>
        </w:numPr>
        <w:shd w:val="clear" w:color="auto" w:fill="auto"/>
        <w:spacing w:line="276" w:lineRule="auto"/>
        <w:rPr>
          <w:sz w:val="28"/>
          <w:szCs w:val="28"/>
        </w:rPr>
      </w:pPr>
      <w:r w:rsidRPr="00B312C3">
        <w:rPr>
          <w:sz w:val="28"/>
          <w:szCs w:val="28"/>
        </w:rPr>
        <w:t xml:space="preserve"> Комиссия обеспечивает</w:t>
      </w:r>
      <w:r w:rsidR="00B312C3" w:rsidRPr="00B312C3">
        <w:rPr>
          <w:sz w:val="28"/>
          <w:szCs w:val="28"/>
        </w:rPr>
        <w:t>:</w:t>
      </w:r>
    </w:p>
    <w:p w14:paraId="396528DD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rPr>
          <w:sz w:val="28"/>
          <w:szCs w:val="28"/>
        </w:rPr>
      </w:pPr>
      <w:r w:rsidRPr="00B312C3">
        <w:rPr>
          <w:sz w:val="28"/>
          <w:szCs w:val="28"/>
        </w:rPr>
        <w:t xml:space="preserve"> организацию методической и консультативной помощи педагогическим работникам;</w:t>
      </w:r>
    </w:p>
    <w:p w14:paraId="78DD84C4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rPr>
          <w:sz w:val="28"/>
          <w:szCs w:val="28"/>
        </w:rPr>
      </w:pPr>
      <w:r w:rsidRPr="00B312C3">
        <w:rPr>
          <w:sz w:val="28"/>
          <w:szCs w:val="28"/>
        </w:rPr>
        <w:t xml:space="preserve"> контроль соблюдения действующего законодательства в сфере аттестации</w:t>
      </w:r>
      <w:r w:rsidR="00B312C3" w:rsidRPr="00B312C3">
        <w:rPr>
          <w:sz w:val="28"/>
          <w:szCs w:val="28"/>
        </w:rPr>
        <w:t>,</w:t>
      </w:r>
      <w:r w:rsidRPr="00B312C3">
        <w:rPr>
          <w:sz w:val="28"/>
          <w:szCs w:val="28"/>
        </w:rPr>
        <w:t xml:space="preserve"> процедуры аттестации;</w:t>
      </w:r>
    </w:p>
    <w:p w14:paraId="653B5547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rPr>
          <w:sz w:val="28"/>
          <w:szCs w:val="28"/>
        </w:rPr>
      </w:pPr>
      <w:r w:rsidRPr="00B312C3">
        <w:rPr>
          <w:sz w:val="28"/>
          <w:szCs w:val="28"/>
        </w:rPr>
        <w:t xml:space="preserve"> контроль соблюдения требований к оформлению пакета аттестационных материалов;</w:t>
      </w:r>
    </w:p>
    <w:p w14:paraId="30436B39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after="240" w:line="276" w:lineRule="auto"/>
        <w:ind w:right="20"/>
        <w:rPr>
          <w:sz w:val="28"/>
          <w:szCs w:val="28"/>
        </w:rPr>
      </w:pPr>
      <w:r w:rsidRPr="00B312C3">
        <w:rPr>
          <w:sz w:val="28"/>
          <w:szCs w:val="28"/>
        </w:rPr>
        <w:t xml:space="preserve">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14:paraId="257528CC" w14:textId="77777777" w:rsidR="00450C88" w:rsidRPr="00064326" w:rsidRDefault="00064326" w:rsidP="00064326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4" w:name="bookmark2"/>
      <w:bookmarkStart w:id="5" w:name="_Toc25566411"/>
      <w:r>
        <w:rPr>
          <w:rFonts w:ascii="Times New Roman" w:hAnsi="Times New Roman" w:cs="Times New Roman"/>
          <w:color w:val="000000" w:themeColor="text1"/>
        </w:rPr>
        <w:t>3.</w:t>
      </w:r>
      <w:r w:rsidR="001947F6" w:rsidRPr="00064326">
        <w:rPr>
          <w:rFonts w:ascii="Times New Roman" w:hAnsi="Times New Roman" w:cs="Times New Roman"/>
          <w:color w:val="000000" w:themeColor="text1"/>
        </w:rPr>
        <w:t>Порядок работы Комиссии</w:t>
      </w:r>
      <w:bookmarkEnd w:id="4"/>
      <w:bookmarkEnd w:id="5"/>
    </w:p>
    <w:p w14:paraId="1AAAF1B4" w14:textId="77777777" w:rsidR="0023008E" w:rsidRPr="00B312C3" w:rsidRDefault="0023008E" w:rsidP="0023008E">
      <w:pPr>
        <w:pStyle w:val="31"/>
        <w:keepNext/>
        <w:keepLines/>
        <w:shd w:val="clear" w:color="auto" w:fill="auto"/>
        <w:tabs>
          <w:tab w:val="left" w:pos="4375"/>
        </w:tabs>
        <w:spacing w:before="0" w:line="276" w:lineRule="auto"/>
        <w:ind w:left="3880"/>
        <w:jc w:val="both"/>
        <w:rPr>
          <w:sz w:val="28"/>
          <w:szCs w:val="28"/>
        </w:rPr>
      </w:pPr>
    </w:p>
    <w:p w14:paraId="2B0746D5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Комиссия заседает в соответствии с планом работы, утвержденным приказом руководителя ОУ. На каждом заседании Комиссии ведется протокол заседания Комиссии.</w:t>
      </w:r>
    </w:p>
    <w:p w14:paraId="513514F2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На рассмотрение в Комиссию представляются следующие документы:</w:t>
      </w:r>
    </w:p>
    <w:p w14:paraId="7C717143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представление на педагогического работника;</w:t>
      </w:r>
    </w:p>
    <w:p w14:paraId="27130004" w14:textId="77777777" w:rsidR="00450C88" w:rsidRPr="00B312C3" w:rsidRDefault="001947F6" w:rsidP="00B312C3">
      <w:pPr>
        <w:pStyle w:val="11"/>
        <w:shd w:val="clear" w:color="auto" w:fill="auto"/>
        <w:spacing w:line="276" w:lineRule="auto"/>
        <w:ind w:right="20"/>
        <w:rPr>
          <w:sz w:val="28"/>
          <w:szCs w:val="28"/>
        </w:rPr>
      </w:pPr>
      <w:r w:rsidRPr="00B312C3">
        <w:rPr>
          <w:sz w:val="28"/>
          <w:szCs w:val="28"/>
        </w:rPr>
        <w:t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</w:t>
      </w:r>
    </w:p>
    <w:p w14:paraId="1EF469DB" w14:textId="77777777" w:rsidR="00450C88" w:rsidRPr="00B312C3" w:rsidRDefault="00B312C3" w:rsidP="00B312C3">
      <w:pPr>
        <w:pStyle w:val="11"/>
        <w:numPr>
          <w:ilvl w:val="0"/>
          <w:numId w:val="1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Председатель</w:t>
      </w:r>
      <w:r w:rsidR="001947F6" w:rsidRPr="00B312C3">
        <w:rPr>
          <w:sz w:val="28"/>
          <w:szCs w:val="28"/>
        </w:rPr>
        <w:t xml:space="preserve"> Комиссии (зам</w:t>
      </w:r>
      <w:r w:rsidRPr="00B312C3">
        <w:rPr>
          <w:sz w:val="28"/>
          <w:szCs w:val="28"/>
        </w:rPr>
        <w:t>еститель председателя Комиссии)</w:t>
      </w:r>
    </w:p>
    <w:p w14:paraId="218DA637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утверждает повестку заседания;</w:t>
      </w:r>
    </w:p>
    <w:p w14:paraId="522E5389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определяет регламент работы Комиссии;</w:t>
      </w:r>
    </w:p>
    <w:p w14:paraId="56479A84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ведет заседания Комиссии;</w:t>
      </w:r>
    </w:p>
    <w:p w14:paraId="13FF9B70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14:paraId="4FFAD73A" w14:textId="77777777" w:rsidR="00450C88" w:rsidRPr="00B312C3" w:rsidRDefault="001947F6" w:rsidP="00B312C3">
      <w:pPr>
        <w:pStyle w:val="11"/>
        <w:numPr>
          <w:ilvl w:val="0"/>
          <w:numId w:val="1"/>
        </w:numPr>
        <w:shd w:val="clear" w:color="auto" w:fill="auto"/>
        <w:tabs>
          <w:tab w:val="left" w:pos="969"/>
        </w:tabs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>Секретарь Комиссии:</w:t>
      </w:r>
    </w:p>
    <w:p w14:paraId="651FA71B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принимает документы на аттестацию в установленном настоящим Положением порядке;</w:t>
      </w:r>
    </w:p>
    <w:p w14:paraId="0A5AAB40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составляет проект графика индивид</w:t>
      </w:r>
      <w:r w:rsidR="00B312C3" w:rsidRPr="00B312C3">
        <w:rPr>
          <w:sz w:val="28"/>
          <w:szCs w:val="28"/>
        </w:rPr>
        <w:t>уального прохождения аттестации;</w:t>
      </w:r>
    </w:p>
    <w:p w14:paraId="53687411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ведет журналы регистрации принятых на рассмотрение Ком</w:t>
      </w:r>
      <w:r w:rsidR="00B312C3" w:rsidRPr="00B312C3">
        <w:rPr>
          <w:sz w:val="28"/>
          <w:szCs w:val="28"/>
        </w:rPr>
        <w:t xml:space="preserve">иссии </w:t>
      </w:r>
      <w:r w:rsidR="00B312C3" w:rsidRPr="00B312C3">
        <w:rPr>
          <w:sz w:val="28"/>
          <w:szCs w:val="28"/>
        </w:rPr>
        <w:lastRenderedPageBreak/>
        <w:t>аттестационных материалов</w:t>
      </w:r>
      <w:r w:rsidRPr="00B312C3">
        <w:rPr>
          <w:sz w:val="28"/>
          <w:szCs w:val="28"/>
        </w:rPr>
        <w:t>;</w:t>
      </w:r>
    </w:p>
    <w:p w14:paraId="69398465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готовит проект приказа по результатам работы Комиссии;</w:t>
      </w:r>
    </w:p>
    <w:p w14:paraId="5E98F6D3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информирует заявителей о принятом решении в течение двух дней со дня принятия решения;</w:t>
      </w:r>
    </w:p>
    <w:p w14:paraId="2D41D837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ведет аттестационные дела педагогических работников ОУ в </w:t>
      </w:r>
      <w:proofErr w:type="spellStart"/>
      <w:r w:rsidRPr="00B312C3">
        <w:rPr>
          <w:sz w:val="28"/>
          <w:szCs w:val="28"/>
        </w:rPr>
        <w:t>межаттестационный</w:t>
      </w:r>
      <w:proofErr w:type="spellEnd"/>
      <w:r w:rsidRPr="00B312C3">
        <w:rPr>
          <w:sz w:val="28"/>
          <w:szCs w:val="28"/>
        </w:rPr>
        <w:t xml:space="preserve"> период;</w:t>
      </w:r>
    </w:p>
    <w:p w14:paraId="52108E78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приглашает на заседание членов Комиссии;</w:t>
      </w:r>
    </w:p>
    <w:p w14:paraId="60367F4A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ведет протоколы заседаний Комиссии.</w:t>
      </w:r>
    </w:p>
    <w:p w14:paraId="25BE10BA" w14:textId="77777777" w:rsidR="00450C88" w:rsidRPr="00B312C3" w:rsidRDefault="001947F6" w:rsidP="00B312C3">
      <w:pPr>
        <w:pStyle w:val="11"/>
        <w:shd w:val="clear" w:color="auto" w:fill="auto"/>
        <w:spacing w:line="276" w:lineRule="auto"/>
        <w:ind w:right="20"/>
        <w:rPr>
          <w:sz w:val="28"/>
          <w:szCs w:val="28"/>
        </w:rPr>
      </w:pPr>
      <w:r w:rsidRPr="00B312C3">
        <w:rPr>
          <w:sz w:val="28"/>
          <w:szCs w:val="28"/>
        </w:rPr>
        <w:t>Протокол заседания Комиссии с принятым решением подписывают председатель, ответственный секретарь Комиссии.</w:t>
      </w:r>
    </w:p>
    <w:p w14:paraId="0794770E" w14:textId="77777777" w:rsidR="00450C88" w:rsidRPr="00B312C3" w:rsidRDefault="001947F6" w:rsidP="00B312C3">
      <w:pPr>
        <w:pStyle w:val="11"/>
        <w:shd w:val="clear" w:color="auto" w:fill="auto"/>
        <w:spacing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>15.Члены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14:paraId="65A81280" w14:textId="77777777" w:rsidR="00450C88" w:rsidRPr="00B312C3" w:rsidRDefault="001947F6" w:rsidP="0023008E">
      <w:pPr>
        <w:pStyle w:val="11"/>
        <w:numPr>
          <w:ilvl w:val="0"/>
          <w:numId w:val="12"/>
        </w:numPr>
        <w:shd w:val="clear" w:color="auto" w:fill="auto"/>
        <w:spacing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При принятии решения Комиссия руководствуется представленными аттестационными материалами аттестуемого, результатами квалификационных испытаний.</w:t>
      </w:r>
    </w:p>
    <w:p w14:paraId="7BDA9E19" w14:textId="77777777" w:rsidR="00450C88" w:rsidRDefault="001947F6" w:rsidP="00B312C3">
      <w:pPr>
        <w:pStyle w:val="11"/>
        <w:numPr>
          <w:ilvl w:val="0"/>
          <w:numId w:val="12"/>
        </w:numPr>
        <w:shd w:val="clear" w:color="auto" w:fill="auto"/>
        <w:spacing w:after="214"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14:paraId="0CF030FA" w14:textId="77777777" w:rsidR="00450C88" w:rsidRPr="00064326" w:rsidRDefault="00996300" w:rsidP="00064326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6" w:name="bookmark7"/>
      <w:bookmarkStart w:id="7" w:name="_Toc25566412"/>
      <w:r w:rsidRPr="00064326">
        <w:rPr>
          <w:rFonts w:ascii="Times New Roman" w:hAnsi="Times New Roman" w:cs="Times New Roman"/>
          <w:color w:val="000000" w:themeColor="text1"/>
        </w:rPr>
        <w:t>4.</w:t>
      </w:r>
      <w:r w:rsidR="001947F6" w:rsidRPr="00064326">
        <w:rPr>
          <w:rFonts w:ascii="Times New Roman" w:hAnsi="Times New Roman" w:cs="Times New Roman"/>
          <w:color w:val="000000" w:themeColor="text1"/>
        </w:rPr>
        <w:t>Права и обязанности Комиссии</w:t>
      </w:r>
      <w:bookmarkEnd w:id="6"/>
      <w:bookmarkEnd w:id="7"/>
    </w:p>
    <w:p w14:paraId="75939F17" w14:textId="77777777" w:rsidR="0023008E" w:rsidRPr="00B312C3" w:rsidRDefault="0023008E" w:rsidP="0023008E">
      <w:pPr>
        <w:pStyle w:val="31"/>
        <w:keepNext/>
        <w:keepLines/>
        <w:shd w:val="clear" w:color="auto" w:fill="auto"/>
        <w:tabs>
          <w:tab w:val="left" w:pos="3765"/>
        </w:tabs>
        <w:spacing w:before="0" w:line="276" w:lineRule="auto"/>
        <w:ind w:left="3320"/>
        <w:jc w:val="both"/>
        <w:rPr>
          <w:sz w:val="28"/>
          <w:szCs w:val="28"/>
        </w:rPr>
      </w:pPr>
    </w:p>
    <w:p w14:paraId="3B4B1F01" w14:textId="77777777" w:rsidR="00450C88" w:rsidRPr="00B312C3" w:rsidRDefault="001947F6" w:rsidP="00B312C3">
      <w:pPr>
        <w:pStyle w:val="31"/>
        <w:keepNext/>
        <w:keepLines/>
        <w:numPr>
          <w:ilvl w:val="0"/>
          <w:numId w:val="12"/>
        </w:numPr>
        <w:shd w:val="clear" w:color="auto" w:fill="auto"/>
        <w:spacing w:before="0" w:after="8" w:line="276" w:lineRule="auto"/>
        <w:ind w:firstLine="560"/>
        <w:jc w:val="both"/>
        <w:rPr>
          <w:sz w:val="28"/>
          <w:szCs w:val="28"/>
        </w:rPr>
      </w:pPr>
      <w:bookmarkStart w:id="8" w:name="bookmark8"/>
      <w:r w:rsidRPr="00B312C3">
        <w:rPr>
          <w:sz w:val="28"/>
          <w:szCs w:val="28"/>
        </w:rPr>
        <w:t xml:space="preserve"> </w:t>
      </w:r>
      <w:bookmarkStart w:id="9" w:name="_Toc25566413"/>
      <w:r w:rsidRPr="00B312C3">
        <w:rPr>
          <w:sz w:val="28"/>
          <w:szCs w:val="28"/>
        </w:rPr>
        <w:t>Комиссия имеет право:</w:t>
      </w:r>
      <w:bookmarkEnd w:id="8"/>
      <w:bookmarkEnd w:id="9"/>
    </w:p>
    <w:p w14:paraId="4BF147B3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after="13"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в необходимых случаях требовать дополнительной информации в пределах компетенции;</w:t>
      </w:r>
    </w:p>
    <w:p w14:paraId="02586BCF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проводить собеседование с аттестующимися работниками.</w:t>
      </w:r>
    </w:p>
    <w:p w14:paraId="152C8625" w14:textId="77777777" w:rsidR="00450C88" w:rsidRPr="00B312C3" w:rsidRDefault="001947F6" w:rsidP="00B312C3">
      <w:pPr>
        <w:pStyle w:val="11"/>
        <w:numPr>
          <w:ilvl w:val="0"/>
          <w:numId w:val="12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Комиссия обязана:</w:t>
      </w:r>
    </w:p>
    <w:p w14:paraId="6822F7C8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принимать решение в соответствии с действующим законодательством;</w:t>
      </w:r>
    </w:p>
    <w:p w14:paraId="2088A94C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информировать о принятом решении;</w:t>
      </w:r>
    </w:p>
    <w:p w14:paraId="35D382D4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after="192"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осуществлять контроль за исполнением принятых Комиссией решений и рекомендаций по результатам аттестации.</w:t>
      </w:r>
    </w:p>
    <w:p w14:paraId="0E4EDE07" w14:textId="77777777" w:rsidR="00450C88" w:rsidRPr="00064326" w:rsidRDefault="00996300" w:rsidP="00064326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10" w:name="bookmark9"/>
      <w:bookmarkStart w:id="11" w:name="_Toc25566414"/>
      <w:r w:rsidRPr="00064326">
        <w:rPr>
          <w:rFonts w:ascii="Times New Roman" w:hAnsi="Times New Roman" w:cs="Times New Roman"/>
          <w:color w:val="000000" w:themeColor="text1"/>
        </w:rPr>
        <w:t>5.</w:t>
      </w:r>
      <w:r w:rsidR="001947F6" w:rsidRPr="00064326">
        <w:rPr>
          <w:rFonts w:ascii="Times New Roman" w:hAnsi="Times New Roman" w:cs="Times New Roman"/>
          <w:color w:val="000000" w:themeColor="text1"/>
        </w:rPr>
        <w:t>Права, обязанности и ответственность членов Комиссии</w:t>
      </w:r>
      <w:bookmarkEnd w:id="10"/>
      <w:bookmarkEnd w:id="11"/>
    </w:p>
    <w:p w14:paraId="02A87250" w14:textId="77777777" w:rsidR="0023008E" w:rsidRPr="00B312C3" w:rsidRDefault="0023008E" w:rsidP="0023008E">
      <w:pPr>
        <w:pStyle w:val="31"/>
        <w:keepNext/>
        <w:keepLines/>
        <w:shd w:val="clear" w:color="auto" w:fill="auto"/>
        <w:spacing w:before="0" w:line="276" w:lineRule="auto"/>
        <w:ind w:left="2320"/>
        <w:jc w:val="both"/>
        <w:rPr>
          <w:sz w:val="28"/>
          <w:szCs w:val="28"/>
        </w:rPr>
      </w:pPr>
    </w:p>
    <w:p w14:paraId="13360A48" w14:textId="77777777" w:rsidR="00450C88" w:rsidRPr="00B312C3" w:rsidRDefault="001947F6" w:rsidP="00B312C3">
      <w:pPr>
        <w:pStyle w:val="11"/>
        <w:numPr>
          <w:ilvl w:val="0"/>
          <w:numId w:val="12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Члены Комиссии имеют право:</w:t>
      </w:r>
    </w:p>
    <w:p w14:paraId="1B352DE0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вносить предложения на заседании Комиссии по рассматриваемым вопросам;</w:t>
      </w:r>
    </w:p>
    <w:p w14:paraId="622D99F4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высказывать особое мнение в случае несогласия с принимаемым решением и фиксировать его в протоколе заседания Комиссии;</w:t>
      </w:r>
    </w:p>
    <w:p w14:paraId="0A780C98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участвовать в обсуждении вопросов, предусмотренных повесткой Комиссии;</w:t>
      </w:r>
    </w:p>
    <w:p w14:paraId="3A87ECB9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принимать участие в подготовке решений Комиссии.</w:t>
      </w:r>
    </w:p>
    <w:p w14:paraId="0B915651" w14:textId="77777777" w:rsidR="00450C88" w:rsidRPr="00B312C3" w:rsidRDefault="001947F6" w:rsidP="00B312C3">
      <w:pPr>
        <w:pStyle w:val="11"/>
        <w:numPr>
          <w:ilvl w:val="0"/>
          <w:numId w:val="12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lastRenderedPageBreak/>
        <w:t xml:space="preserve"> Члены Комиссии обязаны:</w:t>
      </w:r>
    </w:p>
    <w:p w14:paraId="61A9247C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присутствовать на всех заседаниях Комиссии;</w:t>
      </w:r>
    </w:p>
    <w:p w14:paraId="30E998B1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осуществлять свою деятельность в соответствии с принципами работы Комиссии;</w:t>
      </w:r>
    </w:p>
    <w:p w14:paraId="0C938A82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использовать служебную информацию только в установленном порядке.</w:t>
      </w:r>
    </w:p>
    <w:p w14:paraId="1335464A" w14:textId="77777777" w:rsidR="00450C88" w:rsidRPr="00B312C3" w:rsidRDefault="001947F6" w:rsidP="00B312C3">
      <w:pPr>
        <w:pStyle w:val="11"/>
        <w:numPr>
          <w:ilvl w:val="0"/>
          <w:numId w:val="12"/>
        </w:numPr>
        <w:shd w:val="clear" w:color="auto" w:fill="auto"/>
        <w:spacing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14:paraId="7DD64D09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утверждает повестку заседания;</w:t>
      </w:r>
    </w:p>
    <w:p w14:paraId="21564F67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определяет регламент работы Комиссии;</w:t>
      </w:r>
    </w:p>
    <w:p w14:paraId="0730E316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ведет заседания Комиссии;</w:t>
      </w:r>
    </w:p>
    <w:p w14:paraId="79846D19" w14:textId="77777777" w:rsidR="00450C88" w:rsidRPr="00B312C3" w:rsidRDefault="001947F6" w:rsidP="00B312C3">
      <w:pPr>
        <w:pStyle w:val="11"/>
        <w:numPr>
          <w:ilvl w:val="0"/>
          <w:numId w:val="5"/>
        </w:numPr>
        <w:shd w:val="clear" w:color="auto" w:fill="auto"/>
        <w:spacing w:line="276" w:lineRule="auto"/>
        <w:ind w:right="20" w:firstLine="560"/>
        <w:rPr>
          <w:sz w:val="28"/>
          <w:szCs w:val="28"/>
        </w:rPr>
      </w:pPr>
      <w:r w:rsidRPr="00B312C3">
        <w:rPr>
          <w:sz w:val="28"/>
          <w:szCs w:val="28"/>
        </w:rPr>
        <w:t xml:space="preserve">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sectPr w:rsidR="00450C88" w:rsidRPr="00B312C3" w:rsidSect="00064326">
      <w:footerReference w:type="default" r:id="rId10"/>
      <w:type w:val="continuous"/>
      <w:pgSz w:w="11909" w:h="16838"/>
      <w:pgMar w:top="575" w:right="857" w:bottom="491" w:left="14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A6D0B" w14:textId="77777777" w:rsidR="00D0777D" w:rsidRDefault="00D0777D">
      <w:r>
        <w:separator/>
      </w:r>
    </w:p>
  </w:endnote>
  <w:endnote w:type="continuationSeparator" w:id="0">
    <w:p w14:paraId="7654FFFE" w14:textId="77777777" w:rsidR="00D0777D" w:rsidRDefault="00D0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21099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824F241" w14:textId="77777777" w:rsidR="0046639A" w:rsidRPr="00064326" w:rsidRDefault="00AC797D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06432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39A" w:rsidRPr="0006432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6432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5EA0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06432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C6E7503" w14:textId="77777777" w:rsidR="0046639A" w:rsidRDefault="0046639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C6B94C" w14:textId="77777777" w:rsidR="00D0777D" w:rsidRDefault="00D0777D"/>
  </w:footnote>
  <w:footnote w:type="continuationSeparator" w:id="0">
    <w:p w14:paraId="163464D4" w14:textId="77777777" w:rsidR="00D0777D" w:rsidRDefault="00D077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D7840"/>
    <w:multiLevelType w:val="multilevel"/>
    <w:tmpl w:val="F0D6F6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8E65EC"/>
    <w:multiLevelType w:val="hybridMultilevel"/>
    <w:tmpl w:val="2CF635BC"/>
    <w:lvl w:ilvl="0" w:tplc="2AA2DD74">
      <w:start w:val="1"/>
      <w:numFmt w:val="upperRoman"/>
      <w:lvlText w:val="%1."/>
      <w:lvlJc w:val="left"/>
      <w:pPr>
        <w:ind w:left="1080" w:hanging="72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0B36"/>
    <w:multiLevelType w:val="multilevel"/>
    <w:tmpl w:val="6E8C592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5F5973"/>
    <w:multiLevelType w:val="multilevel"/>
    <w:tmpl w:val="BAD626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3C4D0D"/>
    <w:multiLevelType w:val="hybridMultilevel"/>
    <w:tmpl w:val="756E89E8"/>
    <w:lvl w:ilvl="0" w:tplc="28B04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3A7F91"/>
    <w:multiLevelType w:val="hybridMultilevel"/>
    <w:tmpl w:val="F572CC9A"/>
    <w:lvl w:ilvl="0" w:tplc="A8BCC796">
      <w:start w:val="1"/>
      <w:numFmt w:val="decimal"/>
      <w:lvlText w:val="%1)"/>
      <w:lvlJc w:val="left"/>
      <w:pPr>
        <w:ind w:left="11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F31DD"/>
    <w:multiLevelType w:val="hybridMultilevel"/>
    <w:tmpl w:val="9D322B02"/>
    <w:lvl w:ilvl="0" w:tplc="D988C0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ED42630"/>
    <w:multiLevelType w:val="multilevel"/>
    <w:tmpl w:val="9134DC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213E83"/>
    <w:multiLevelType w:val="multilevel"/>
    <w:tmpl w:val="EB2A59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6C4D87"/>
    <w:multiLevelType w:val="multilevel"/>
    <w:tmpl w:val="CE728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E24D0C"/>
    <w:multiLevelType w:val="hybridMultilevel"/>
    <w:tmpl w:val="9F38B8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873F3"/>
    <w:multiLevelType w:val="hybridMultilevel"/>
    <w:tmpl w:val="94808E7C"/>
    <w:lvl w:ilvl="0" w:tplc="D592BE40">
      <w:start w:val="2"/>
      <w:numFmt w:val="decimal"/>
      <w:lvlText w:val="%1)"/>
      <w:lvlJc w:val="left"/>
      <w:pPr>
        <w:ind w:left="10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3AF6310E"/>
    <w:multiLevelType w:val="multilevel"/>
    <w:tmpl w:val="547A247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B32AEC"/>
    <w:multiLevelType w:val="multilevel"/>
    <w:tmpl w:val="371E099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F40D95"/>
    <w:multiLevelType w:val="multilevel"/>
    <w:tmpl w:val="A37E80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F9771B"/>
    <w:multiLevelType w:val="multilevel"/>
    <w:tmpl w:val="6EA2B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653EDC"/>
    <w:multiLevelType w:val="multilevel"/>
    <w:tmpl w:val="993CFC2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7274A9"/>
    <w:multiLevelType w:val="multilevel"/>
    <w:tmpl w:val="84FE91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F6124D"/>
    <w:multiLevelType w:val="multilevel"/>
    <w:tmpl w:val="889C443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9"/>
  </w:num>
  <w:num w:numId="8">
    <w:abstractNumId w:val="12"/>
  </w:num>
  <w:num w:numId="9">
    <w:abstractNumId w:val="17"/>
  </w:num>
  <w:num w:numId="10">
    <w:abstractNumId w:val="8"/>
  </w:num>
  <w:num w:numId="11">
    <w:abstractNumId w:val="16"/>
  </w:num>
  <w:num w:numId="12">
    <w:abstractNumId w:val="13"/>
  </w:num>
  <w:num w:numId="13">
    <w:abstractNumId w:val="18"/>
  </w:num>
  <w:num w:numId="14">
    <w:abstractNumId w:val="6"/>
  </w:num>
  <w:num w:numId="15">
    <w:abstractNumId w:val="5"/>
  </w:num>
  <w:num w:numId="16">
    <w:abstractNumId w:val="1"/>
  </w:num>
  <w:num w:numId="17">
    <w:abstractNumId w:val="11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C88"/>
    <w:rsid w:val="00060D22"/>
    <w:rsid w:val="00064326"/>
    <w:rsid w:val="001947F6"/>
    <w:rsid w:val="0023008E"/>
    <w:rsid w:val="00450C88"/>
    <w:rsid w:val="00451D8E"/>
    <w:rsid w:val="0046639A"/>
    <w:rsid w:val="00526CEA"/>
    <w:rsid w:val="0073790A"/>
    <w:rsid w:val="00931F0C"/>
    <w:rsid w:val="00996300"/>
    <w:rsid w:val="00A31D78"/>
    <w:rsid w:val="00AC797D"/>
    <w:rsid w:val="00AC7D7B"/>
    <w:rsid w:val="00B312C3"/>
    <w:rsid w:val="00CE4C06"/>
    <w:rsid w:val="00D0777D"/>
    <w:rsid w:val="00D21EB7"/>
    <w:rsid w:val="00FB70E6"/>
    <w:rsid w:val="00FC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0327"/>
  <w15:docId w15:val="{92A68AC0-D166-4DD1-B317-4DD15E08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C797D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643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C797D"/>
    <w:rPr>
      <w:color w:val="000080"/>
      <w:u w:val="single"/>
    </w:rPr>
  </w:style>
  <w:style w:type="character" w:customStyle="1" w:styleId="3Exact">
    <w:name w:val="Основной текст (3) Exact"/>
    <w:basedOn w:val="a0"/>
    <w:link w:val="3"/>
    <w:rsid w:val="00AC7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318pt0ptExact">
    <w:name w:val="Основной текст (3) + 18 pt;Курсив;Интервал 0 pt Exact"/>
    <w:basedOn w:val="3Exact"/>
    <w:rsid w:val="00AC79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18pt0ptExact0">
    <w:name w:val="Основной текст (3) + 18 pt;Интервал 0 pt Exact"/>
    <w:basedOn w:val="3Exact"/>
    <w:rsid w:val="00AC7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</w:rPr>
  </w:style>
  <w:style w:type="character" w:customStyle="1" w:styleId="310pt0ptExact">
    <w:name w:val="Основной текст (3) + 10 pt;Интервал 0 pt Exact"/>
    <w:basedOn w:val="3Exact"/>
    <w:rsid w:val="00AC7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AC7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414pt0ptExact">
    <w:name w:val="Основной текст (4) + 14 pt;Курсив;Интервал 0 pt Exact"/>
    <w:basedOn w:val="4Exact"/>
    <w:rsid w:val="00AC79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1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4pt0ptExact0">
    <w:name w:val="Основной текст (4) + 14 pt;Курсив;Малые прописные;Интервал 0 pt Exact"/>
    <w:basedOn w:val="4Exact"/>
    <w:rsid w:val="00AC797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1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AC7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15pt">
    <w:name w:val="Основной текст (2) + 11;5 pt"/>
    <w:basedOn w:val="2"/>
    <w:rsid w:val="00AC7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0">
    <w:name w:val="Заголовок №3_"/>
    <w:basedOn w:val="a0"/>
    <w:link w:val="31"/>
    <w:rsid w:val="00AC7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11"/>
    <w:rsid w:val="00AC7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-1pt">
    <w:name w:val="Основной текст + Интервал -1 pt"/>
    <w:basedOn w:val="a4"/>
    <w:rsid w:val="00AC7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AC7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8pt-2pt">
    <w:name w:val="Заголовок №2 + 18 pt;Полужирный;Курсив;Интервал -2 pt"/>
    <w:basedOn w:val="21"/>
    <w:rsid w:val="00AC79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-2pt0">
    <w:name w:val="Заголовок №2 + 18 pt;Полужирный;Курсив;Интервал -2 pt"/>
    <w:basedOn w:val="21"/>
    <w:rsid w:val="00AC79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3">
    <w:name w:val="Заголовок №2"/>
    <w:basedOn w:val="21"/>
    <w:rsid w:val="00AC7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AC797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AC7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7Exact">
    <w:name w:val="Основной текст (7) Exact"/>
    <w:basedOn w:val="a0"/>
    <w:rsid w:val="00AC7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AC797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7">
    <w:name w:val="Основной текст (7)_"/>
    <w:basedOn w:val="a0"/>
    <w:link w:val="70"/>
    <w:rsid w:val="00AC7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8">
    <w:name w:val="Основной текст (8)_"/>
    <w:basedOn w:val="a0"/>
    <w:link w:val="80"/>
    <w:rsid w:val="00AC79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3">
    <w:name w:val="Основной текст (3)"/>
    <w:basedOn w:val="a"/>
    <w:link w:val="3Exact"/>
    <w:rsid w:val="00AC797D"/>
    <w:pPr>
      <w:shd w:val="clear" w:color="auto" w:fill="FFFFFF"/>
      <w:spacing w:line="271" w:lineRule="exact"/>
      <w:jc w:val="both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4">
    <w:name w:val="Основной текст (4)"/>
    <w:basedOn w:val="a"/>
    <w:link w:val="4Exact"/>
    <w:rsid w:val="00AC797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2"/>
      <w:sz w:val="23"/>
      <w:szCs w:val="23"/>
    </w:rPr>
  </w:style>
  <w:style w:type="paragraph" w:customStyle="1" w:styleId="20">
    <w:name w:val="Основной текст (2)"/>
    <w:basedOn w:val="a"/>
    <w:link w:val="2"/>
    <w:rsid w:val="00AC797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Заголовок №3"/>
    <w:basedOn w:val="a"/>
    <w:link w:val="30"/>
    <w:rsid w:val="00AC797D"/>
    <w:pPr>
      <w:shd w:val="clear" w:color="auto" w:fill="FFFFFF"/>
      <w:spacing w:before="240" w:line="25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Основной текст1"/>
    <w:basedOn w:val="a"/>
    <w:link w:val="a4"/>
    <w:rsid w:val="00AC797D"/>
    <w:pPr>
      <w:shd w:val="clear" w:color="auto" w:fill="FFFFFF"/>
      <w:spacing w:line="25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Заголовок №2"/>
    <w:basedOn w:val="a"/>
    <w:link w:val="21"/>
    <w:rsid w:val="00AC797D"/>
    <w:pPr>
      <w:shd w:val="clear" w:color="auto" w:fill="FFFFFF"/>
      <w:spacing w:after="240" w:line="274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rsid w:val="00AC797D"/>
    <w:pPr>
      <w:shd w:val="clear" w:color="auto" w:fill="FFFFFF"/>
      <w:spacing w:line="0" w:lineRule="atLeast"/>
      <w:outlineLvl w:val="0"/>
    </w:pPr>
    <w:rPr>
      <w:rFonts w:ascii="Candara" w:eastAsia="Candara" w:hAnsi="Candara" w:cs="Candara"/>
      <w:sz w:val="26"/>
      <w:szCs w:val="26"/>
    </w:rPr>
  </w:style>
  <w:style w:type="paragraph" w:customStyle="1" w:styleId="50">
    <w:name w:val="Основной текст (5)"/>
    <w:basedOn w:val="a"/>
    <w:link w:val="5"/>
    <w:rsid w:val="00AC79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70">
    <w:name w:val="Основной текст (7)"/>
    <w:basedOn w:val="a"/>
    <w:link w:val="7"/>
    <w:rsid w:val="00AC797D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AC797D"/>
    <w:pPr>
      <w:shd w:val="clear" w:color="auto" w:fill="FFFFFF"/>
      <w:spacing w:after="60" w:line="0" w:lineRule="atLeast"/>
    </w:pPr>
    <w:rPr>
      <w:rFonts w:ascii="Candara" w:eastAsia="Candara" w:hAnsi="Candara" w:cs="Candara"/>
      <w:sz w:val="8"/>
      <w:szCs w:val="8"/>
    </w:rPr>
  </w:style>
  <w:style w:type="paragraph" w:customStyle="1" w:styleId="80">
    <w:name w:val="Основной текст (8)"/>
    <w:basedOn w:val="a"/>
    <w:link w:val="8"/>
    <w:rsid w:val="00AC797D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39"/>
    <w:rsid w:val="00CE4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9630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66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639A"/>
    <w:rPr>
      <w:color w:val="000000"/>
    </w:rPr>
  </w:style>
  <w:style w:type="paragraph" w:styleId="a9">
    <w:name w:val="footer"/>
    <w:basedOn w:val="a"/>
    <w:link w:val="aa"/>
    <w:uiPriority w:val="99"/>
    <w:unhideWhenUsed/>
    <w:rsid w:val="00466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639A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46639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639A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432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064326"/>
    <w:pPr>
      <w:widowControl/>
      <w:spacing w:line="276" w:lineRule="auto"/>
      <w:outlineLvl w:val="9"/>
    </w:pPr>
    <w:rPr>
      <w:lang w:bidi="ar-SA"/>
    </w:rPr>
  </w:style>
  <w:style w:type="paragraph" w:styleId="14">
    <w:name w:val="toc 1"/>
    <w:basedOn w:val="a"/>
    <w:next w:val="a"/>
    <w:autoRedefine/>
    <w:uiPriority w:val="39"/>
    <w:unhideWhenUsed/>
    <w:rsid w:val="00064326"/>
    <w:pPr>
      <w:spacing w:after="100"/>
    </w:pPr>
  </w:style>
  <w:style w:type="paragraph" w:styleId="32">
    <w:name w:val="toc 3"/>
    <w:basedOn w:val="a"/>
    <w:next w:val="a"/>
    <w:autoRedefine/>
    <w:uiPriority w:val="39"/>
    <w:unhideWhenUsed/>
    <w:rsid w:val="00064326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0944D-86B5-4DD4-B64D-A164B4C7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svetlana.snezhko@dnevnik.ru</cp:lastModifiedBy>
  <cp:revision>3</cp:revision>
  <cp:lastPrinted>2019-11-12T08:31:00Z</cp:lastPrinted>
  <dcterms:created xsi:type="dcterms:W3CDTF">2021-01-11T16:40:00Z</dcterms:created>
  <dcterms:modified xsi:type="dcterms:W3CDTF">2021-03-01T11:10:00Z</dcterms:modified>
</cp:coreProperties>
</file>