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E5" w:rsidRDefault="00F13EE5" w:rsidP="00F13EE5">
      <w:pPr>
        <w:shd w:val="clear" w:color="auto" w:fill="FFFFFF"/>
        <w:spacing w:after="0" w:line="330" w:lineRule="atLeast"/>
        <w:ind w:firstLine="709"/>
        <w:jc w:val="center"/>
        <w:rPr>
          <w:rFonts w:eastAsia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F13EE5">
        <w:rPr>
          <w:rFonts w:eastAsia="Times New Roman"/>
          <w:b/>
          <w:bCs/>
          <w:sz w:val="36"/>
          <w:szCs w:val="36"/>
          <w:lang w:eastAsia="ru-RU"/>
        </w:rPr>
        <w:t>Меры безопасности в осенне-зимний период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center"/>
        <w:rPr>
          <w:rFonts w:eastAsia="Times New Roman"/>
          <w:sz w:val="21"/>
          <w:szCs w:val="21"/>
          <w:lang w:eastAsia="ru-RU"/>
        </w:rPr>
      </w:pP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Простые и понятные правила помогут вам сохранить жизнь и здоровье и получить только лишь положительные эмоции.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b/>
          <w:bCs/>
          <w:szCs w:val="28"/>
          <w:lang w:eastAsia="ru-RU"/>
        </w:rPr>
        <w:t>1. Правила безопасности при нахождении на льду водоемов.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Запомните – не зная определенных правил, выходить на лёд НЕЛЬЗЯ!!!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center"/>
        <w:rPr>
          <w:rFonts w:eastAsia="Times New Roman"/>
          <w:b/>
          <w:sz w:val="21"/>
          <w:szCs w:val="21"/>
          <w:lang w:eastAsia="ru-RU"/>
        </w:rPr>
      </w:pPr>
      <w:r w:rsidRPr="00F13EE5">
        <w:rPr>
          <w:rFonts w:eastAsia="Times New Roman"/>
          <w:b/>
          <w:szCs w:val="28"/>
          <w:lang w:eastAsia="ru-RU"/>
        </w:rPr>
        <w:t>Правила поведения на льду:</w:t>
      </w:r>
    </w:p>
    <w:p w:rsidR="00F13EE5" w:rsidRPr="00F13EE5" w:rsidRDefault="00F13EE5" w:rsidP="00F13EE5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Ни в коем случае не выходите на тонкий, неокрепший лед водоема, если он рыхлый, а кое-где проступает вода.</w:t>
      </w:r>
    </w:p>
    <w:p w:rsidR="00F13EE5" w:rsidRPr="00F13EE5" w:rsidRDefault="00F13EE5" w:rsidP="00F13EE5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Безопасный лед - прозрачный, толщиной не менее 10-12 см.</w:t>
      </w:r>
    </w:p>
    <w:p w:rsidR="00F13EE5" w:rsidRPr="00F13EE5" w:rsidRDefault="00F13EE5" w:rsidP="00F13EE5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Молочно-белого цвета лед вдвое слабее прозрачного.</w:t>
      </w:r>
    </w:p>
    <w:p w:rsidR="00F13EE5" w:rsidRPr="00F13EE5" w:rsidRDefault="00F13EE5" w:rsidP="00F13EE5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Самый опасный - ноздреватый лед, образовавшийся из смерзшегося снега.</w:t>
      </w:r>
    </w:p>
    <w:p w:rsidR="00F13EE5" w:rsidRPr="00F13EE5" w:rsidRDefault="00F13EE5" w:rsidP="00F13EE5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Не выходите на лед, если Вы один и в пределах видимости нет никого, кто смог бы прийти Вам на помощь. 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Ни в коем случае не прыгайте по льду, также не стоит бегать по нему.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b/>
          <w:bCs/>
          <w:szCs w:val="28"/>
          <w:lang w:eastAsia="ru-RU"/>
        </w:rPr>
        <w:t>2. Меры безопасности при обращении с пиротехникой.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Приближаются Новогодние и Рождественские праздники, которые традиционно сопровождаются фейерверками и салютами. Но в эйфории праздника не стоит забывать о своей безопасности и безопасности людей, окружающих вас.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 xml:space="preserve"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</w:t>
      </w:r>
      <w:r w:rsidRPr="00F13EE5">
        <w:rPr>
          <w:rFonts w:eastAsia="Times New Roman"/>
          <w:szCs w:val="28"/>
          <w:lang w:eastAsia="ru-RU"/>
        </w:rPr>
        <w:lastRenderedPageBreak/>
        <w:t>форточку, залететь на чердак, крышу, балкон и стать причиной пожара. В помещении не разрешается зажигать бенгальские огни, применять хлопушки и восковые свечи. Помни, открытый огонь всегда опасен!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Использовать приобретенную пиротехнику можно только после ознакомления с инструкцией по ее применению и мерам безопасности. </w:t>
      </w:r>
      <w:r w:rsidRPr="00F13EE5">
        <w:rPr>
          <w:rFonts w:eastAsia="Times New Roman"/>
          <w:b/>
          <w:bCs/>
          <w:szCs w:val="28"/>
          <w:lang w:eastAsia="ru-RU"/>
        </w:rPr>
        <w:t>Несовершеннолетним категорически запрещается самостоятельно, без присутствия взрослых использовать пиротехнические изделия!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b/>
          <w:bCs/>
          <w:szCs w:val="28"/>
          <w:lang w:eastAsia="ru-RU"/>
        </w:rPr>
        <w:t>3. Зима - это не только мороз и солнце, но и скользкая, опасная дорога!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Зима - это яркое солнце, голубое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день - это очень сложный период и для водителей и для пешеходов.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 xml:space="preserve">Зимой день короче. Темнеет рано и очень быстро. 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</w:t>
      </w:r>
      <w:proofErr w:type="gramStart"/>
      <w:r w:rsidRPr="00F13EE5">
        <w:rPr>
          <w:rFonts w:eastAsia="Times New Roman"/>
          <w:szCs w:val="28"/>
          <w:lang w:eastAsia="ru-RU"/>
        </w:rPr>
        <w:t>далекими</w:t>
      </w:r>
      <w:proofErr w:type="gramEnd"/>
      <w:r w:rsidRPr="00F13EE5">
        <w:rPr>
          <w:rFonts w:eastAsia="Times New Roman"/>
          <w:szCs w:val="28"/>
          <w:lang w:eastAsia="ru-RU"/>
        </w:rPr>
        <w:t xml:space="preserve">, а далекие - близкими. Случаются зрительные обманы: неподвижный предмет можно принять </w:t>
      </w:r>
      <w:proofErr w:type="gramStart"/>
      <w:r w:rsidRPr="00F13EE5">
        <w:rPr>
          <w:rFonts w:eastAsia="Times New Roman"/>
          <w:szCs w:val="28"/>
          <w:lang w:eastAsia="ru-RU"/>
        </w:rPr>
        <w:t>за</w:t>
      </w:r>
      <w:proofErr w:type="gramEnd"/>
      <w:r w:rsidRPr="00F13EE5">
        <w:rPr>
          <w:rFonts w:eastAsia="Times New Roman"/>
          <w:szCs w:val="28"/>
          <w:lang w:eastAsia="ru-RU"/>
        </w:rPr>
        <w:t xml:space="preserve"> движущийся, и наоборот. Поэтому в 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Поэтому обычное (летнее) безопасное для перехода расстояние до машины нужно увеличить в несколько раз.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Прежде чем начать переход, придется выглянуть из-за сугроба, чтобы убедиться в отсутствии приближающихся машин. Узкие зимние дороги, сугробы на обочинах, буксующие и стоящие заснеженные автомобили все это - дополнительные помехи для движения транспорта и людей.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Зима время катания на санках и лыжах, и очень часто можно встретить детей, которые ездят прямо по проезжей части, а это очень опасно. На дороге накат, и понятно, что санки и лыжи хорошо и далеко катятся, но ведь и у транспортных средств тормозной путь увеличивается, и в такой ситуации может случиться непоправимое.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Чтобы не упасть на скользкой дороге, ни в коем случае нельзя бежать через проезжую часть. Можно поскользнуться и упасть прямо под колеса автомобиля. 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Всегда переходите дорогу только шагом.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lastRenderedPageBreak/>
        <w:t xml:space="preserve">Вы уже заметили, что верхняя одежда с капюшоном ограничивает поле зрения. По возможности одевайтесь удобно, тепло, но безопасно. Например, в гололед лучше носить обувь с ребристой подошвой. Чтобы водители в свете фар издалека могли увидеть вас, нашейте на одежду светоотражающую полосу или воспользуйтесь элементами со светоотражающим эффектом </w:t>
      </w:r>
      <w:proofErr w:type="gramStart"/>
      <w:r w:rsidRPr="00F13EE5">
        <w:rPr>
          <w:rFonts w:eastAsia="Times New Roman"/>
          <w:szCs w:val="28"/>
          <w:lang w:eastAsia="ru-RU"/>
        </w:rPr>
        <w:t xml:space="preserve">( </w:t>
      </w:r>
      <w:proofErr w:type="gramEnd"/>
      <w:r w:rsidRPr="00F13EE5">
        <w:rPr>
          <w:rFonts w:eastAsia="Times New Roman"/>
          <w:szCs w:val="28"/>
          <w:lang w:eastAsia="ru-RU"/>
        </w:rPr>
        <w:t>значки, эмблемы и т.п.).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Игра в снежки возле дороги опасна как для окружающих пешеходов, так и для водителей. Снежок, попавший в лобовое стекло автомобиля может привести к дорожно-транспортному происшествию.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F13EE5">
        <w:rPr>
          <w:rFonts w:eastAsia="Times New Roman"/>
          <w:szCs w:val="28"/>
          <w:lang w:eastAsia="ru-RU"/>
        </w:rPr>
        <w:t>Поэтому главное правило поведения на дороге зимой - удвоенное внимание и повышенная осторожность!</w:t>
      </w:r>
    </w:p>
    <w:p w:rsidR="00F13EE5" w:rsidRPr="00F13EE5" w:rsidRDefault="00F13EE5" w:rsidP="00F13EE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b/>
          <w:bCs/>
          <w:sz w:val="21"/>
          <w:szCs w:val="21"/>
          <w:lang w:eastAsia="ru-RU"/>
        </w:rPr>
        <w:t>4</w:t>
      </w:r>
      <w:r w:rsidRPr="00F13EE5">
        <w:rPr>
          <w:rFonts w:eastAsia="Times New Roman"/>
          <w:b/>
          <w:bCs/>
          <w:szCs w:val="28"/>
          <w:lang w:eastAsia="ru-RU"/>
        </w:rPr>
        <w:t>. Личная безопасность</w:t>
      </w:r>
    </w:p>
    <w:p w:rsidR="00F13EE5" w:rsidRPr="00F13EE5" w:rsidRDefault="00F13EE5" w:rsidP="00F13E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Не ходи и не играй вблизи зданий, с крыш которых свисает снег, лёд, сосульки.</w:t>
      </w:r>
    </w:p>
    <w:p w:rsidR="00F13EE5" w:rsidRPr="00F13EE5" w:rsidRDefault="00F13EE5" w:rsidP="00F13E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В местах проведения массовых новогодних гуляний старайся держаться подальше от толпы, во избежание получения травм.</w:t>
      </w:r>
    </w:p>
    <w:p w:rsidR="00F13EE5" w:rsidRPr="00F13EE5" w:rsidRDefault="00F13EE5" w:rsidP="00F13E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Не трогай бесхозные предметы (коробки, сумки, пакеты и т.п.). Если предмет вызывает подозрение - сообщи взрослым или в полицию.</w:t>
      </w:r>
    </w:p>
    <w:p w:rsidR="00F13EE5" w:rsidRPr="00F13EE5" w:rsidRDefault="00F13EE5" w:rsidP="00F13E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Не гуляй на стройплощадках, пустырях и в заброшенных зданиях, рядом с железной дорогой и автомагистралью.</w:t>
      </w:r>
    </w:p>
    <w:p w:rsidR="00F13EE5" w:rsidRPr="00F13EE5" w:rsidRDefault="00F13EE5" w:rsidP="00F13E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Всегда сообщайте родным,  куда идёте гулять.</w:t>
      </w:r>
    </w:p>
    <w:p w:rsidR="00F13EE5" w:rsidRPr="00F13EE5" w:rsidRDefault="00F13EE5" w:rsidP="00F13E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Не дразни и не гладь беспризорных собак и других животных, это может быть опасным не только из-за укуса, но и из-за того, что животное может быть больно смертельно-опасным заболеванием - бешенством.</w:t>
      </w:r>
    </w:p>
    <w:p w:rsidR="00F13EE5" w:rsidRPr="00F13EE5" w:rsidRDefault="00F13EE5" w:rsidP="00F13E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Находясь дома, будь внимательным при обращении с острыми, режущими, колющими предметами и электронагревательными приборами;</w:t>
      </w:r>
    </w:p>
    <w:p w:rsidR="00F13EE5" w:rsidRPr="00F13EE5" w:rsidRDefault="00F13EE5" w:rsidP="00F13E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Остерегайся садиться в автомобили к незнакомым и малознакомым людям,</w:t>
      </w:r>
    </w:p>
    <w:p w:rsidR="00F13EE5" w:rsidRPr="00F13EE5" w:rsidRDefault="00F13EE5" w:rsidP="00F13E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Не давай свои персональные данные, копии своих документов чужим людям.</w:t>
      </w:r>
    </w:p>
    <w:p w:rsidR="00F13EE5" w:rsidRPr="00F13EE5" w:rsidRDefault="00F13EE5" w:rsidP="00F13EE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ind w:left="426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b/>
          <w:bCs/>
          <w:szCs w:val="28"/>
          <w:lang w:eastAsia="ru-RU"/>
        </w:rPr>
        <w:t> Признаки переохлаждения: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1. озноб и дрожь;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2. нарушение сознания (заторможенность и апатия, бред и галлюцинации, неадекватное поведение); </w:t>
      </w:r>
      <w:r w:rsidRPr="00F13EE5">
        <w:rPr>
          <w:rFonts w:eastAsia="Times New Roman"/>
          <w:szCs w:val="28"/>
          <w:lang w:eastAsia="ru-RU"/>
        </w:rPr>
        <w:br/>
        <w:t>3. посинение или побледнение губ;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4. снижение температуры тела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b/>
          <w:bCs/>
          <w:szCs w:val="28"/>
          <w:u w:val="single"/>
          <w:lang w:eastAsia="ru-RU"/>
        </w:rPr>
        <w:t>Признаки обморожения конечностей: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- потеря чувствительности;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lastRenderedPageBreak/>
        <w:t>- кожа бледная, твёрдая и холодная наощупь;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- нет пульса у лодыжек;</w:t>
      </w:r>
    </w:p>
    <w:p w:rsidR="00F13EE5" w:rsidRPr="00F13EE5" w:rsidRDefault="00F13EE5" w:rsidP="00F13EE5">
      <w:pPr>
        <w:shd w:val="clear" w:color="auto" w:fill="FFFFFF"/>
        <w:spacing w:after="0" w:line="330" w:lineRule="atLeast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- при постукивании пальцем слышен деревянный звук.</w:t>
      </w:r>
      <w:r w:rsidRPr="00F13EE5">
        <w:rPr>
          <w:rFonts w:eastAsia="Times New Roman"/>
          <w:b/>
          <w:bCs/>
          <w:szCs w:val="28"/>
          <w:lang w:eastAsia="ru-RU"/>
        </w:rPr>
        <w:t> </w:t>
      </w:r>
    </w:p>
    <w:p w:rsidR="00F13EE5" w:rsidRPr="00F13EE5" w:rsidRDefault="00F13EE5" w:rsidP="006707A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b/>
          <w:bCs/>
          <w:szCs w:val="28"/>
          <w:lang w:eastAsia="ru-RU"/>
        </w:rPr>
        <w:t> При обнаружении признаков переохлаждения или обморожения НЕОБХОДИМО СРОЧНО обратиться в медицинское учреждение!</w:t>
      </w:r>
    </w:p>
    <w:p w:rsidR="00F13EE5" w:rsidRPr="00F13EE5" w:rsidRDefault="00F13EE5" w:rsidP="00F13EE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b/>
          <w:bCs/>
          <w:szCs w:val="28"/>
          <w:lang w:eastAsia="ru-RU"/>
        </w:rPr>
        <w:t> </w:t>
      </w:r>
    </w:p>
    <w:p w:rsidR="00F13EE5" w:rsidRPr="00F13EE5" w:rsidRDefault="00F13EE5" w:rsidP="00F13EE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b/>
          <w:bCs/>
          <w:szCs w:val="28"/>
          <w:lang w:eastAsia="ru-RU"/>
        </w:rPr>
        <w:t>5. Памятка безопасности на железной дороге.</w:t>
      </w:r>
    </w:p>
    <w:p w:rsidR="00F13EE5" w:rsidRPr="00F13EE5" w:rsidRDefault="00F13EE5" w:rsidP="00F13EE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b/>
          <w:bCs/>
          <w:szCs w:val="28"/>
          <w:lang w:eastAsia="ru-RU"/>
        </w:rPr>
        <w:t> </w:t>
      </w:r>
    </w:p>
    <w:p w:rsidR="00F13EE5" w:rsidRPr="00F13EE5" w:rsidRDefault="00F13EE5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· Переходить пути разрешается только по специально определённым для этого конструкциям. Это могут быть как переезды, так и пешеходные мосты.</w:t>
      </w:r>
    </w:p>
    <w:p w:rsidR="00F13EE5" w:rsidRPr="00F13EE5" w:rsidRDefault="00F13EE5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· В случае если на станции нет специальных конструкций, ребёнок обязан пересекать ЖД-пути по специально созданным настилам. В некоторых случаях рядом с местом пересечения может быть установлен знак «Переход через пути».</w:t>
      </w:r>
    </w:p>
    <w:p w:rsidR="00F13EE5" w:rsidRPr="00F13EE5" w:rsidRDefault="00F13EE5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· Если видите опущенный шлагбаум или зажёгшийся красный сигнал на светофоре, то пересекать пути - запрещено</w:t>
      </w:r>
    </w:p>
    <w:p w:rsidR="00F13EE5" w:rsidRPr="00F13EE5" w:rsidRDefault="00F13EE5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·Во время пересечения ЖД-путей необходимо посмотреть по сторонам и удостовериться в том, что в это время по путям не следует поезд.</w:t>
      </w:r>
    </w:p>
    <w:p w:rsidR="00F13EE5" w:rsidRPr="00F13EE5" w:rsidRDefault="00F13EE5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·Если расстояние до движущегося поезда составляет менее полукилометра, то пересекать железнодорожные пути категорически воспрещается.</w:t>
      </w:r>
    </w:p>
    <w:p w:rsidR="00F13EE5" w:rsidRPr="00F13EE5" w:rsidRDefault="00F13EE5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 xml:space="preserve"> Нельзя  переходить железную дорогу, если до прохода скоростного поезда осталось менее 10 минут.</w:t>
      </w:r>
    </w:p>
    <w:p w:rsidR="00F13EE5" w:rsidRPr="00F13EE5" w:rsidRDefault="00F13EE5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·  Нельзя «сокращать путь» и подлезать под неподвижный поезд на станциях для того, чтобы пересечь железную дорогу.</w:t>
      </w:r>
    </w:p>
    <w:p w:rsidR="00F13EE5" w:rsidRPr="00F13EE5" w:rsidRDefault="00F13EE5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·  Нельзя ходить вдоль ЖД путей ближе пяти метров от края дороги.</w:t>
      </w:r>
    </w:p>
    <w:p w:rsidR="00F13EE5" w:rsidRPr="00F13EE5" w:rsidRDefault="00F13EE5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·  Нельзя забрасывать посторонние вещи на провода, находящиеся под высоким напряжением, а также подносить таким способом посторонние предметы. Также запрещается забираться на опоры.</w:t>
      </w:r>
    </w:p>
    <w:p w:rsidR="00F13EE5" w:rsidRPr="00F13EE5" w:rsidRDefault="00F13EE5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·  Строжайше рекомендуется не пользоваться мобильными телефонами и не слушать музыку через наушники при пересечении железнодорожных путей.</w:t>
      </w:r>
    </w:p>
    <w:p w:rsidR="00F13EE5" w:rsidRDefault="00F13EE5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szCs w:val="28"/>
          <w:lang w:eastAsia="ru-RU"/>
        </w:rPr>
        <w:t> </w:t>
      </w:r>
    </w:p>
    <w:p w:rsidR="006707A2" w:rsidRDefault="006707A2" w:rsidP="006707A2">
      <w:pPr>
        <w:spacing w:line="360" w:lineRule="exact"/>
        <w:ind w:firstLine="709"/>
        <w:jc w:val="center"/>
        <w:rPr>
          <w:b/>
          <w:szCs w:val="28"/>
        </w:rPr>
      </w:pPr>
      <w:r>
        <w:rPr>
          <w:b/>
          <w:szCs w:val="28"/>
        </w:rPr>
        <w:t>Мобильное приложение для смартфонов                             «</w:t>
      </w:r>
      <w:proofErr w:type="spellStart"/>
      <w:r>
        <w:rPr>
          <w:b/>
          <w:szCs w:val="28"/>
          <w:lang w:val="en-US"/>
        </w:rPr>
        <w:t>SafeTrain</w:t>
      </w:r>
      <w:proofErr w:type="spellEnd"/>
      <w:r>
        <w:rPr>
          <w:b/>
          <w:szCs w:val="28"/>
        </w:rPr>
        <w:t>» (Берегись Поезда)</w:t>
      </w:r>
    </w:p>
    <w:p w:rsidR="006707A2" w:rsidRDefault="006707A2" w:rsidP="006707A2">
      <w:pPr>
        <w:spacing w:after="0" w:line="360" w:lineRule="exact"/>
        <w:ind w:firstLine="851"/>
        <w:jc w:val="both"/>
        <w:rPr>
          <w:szCs w:val="28"/>
        </w:rPr>
      </w:pPr>
      <w:r>
        <w:rPr>
          <w:szCs w:val="28"/>
        </w:rPr>
        <w:t>Мобильное приложение для смартфонов</w:t>
      </w:r>
      <w:r>
        <w:rPr>
          <w:color w:val="FF0000"/>
          <w:szCs w:val="28"/>
        </w:rPr>
        <w:t xml:space="preserve"> </w:t>
      </w:r>
      <w:r>
        <w:rPr>
          <w:szCs w:val="28"/>
        </w:rPr>
        <w:t>«</w:t>
      </w:r>
      <w:proofErr w:type="spellStart"/>
      <w:r>
        <w:rPr>
          <w:szCs w:val="28"/>
          <w:lang w:val="en-US"/>
        </w:rPr>
        <w:t>SafeTrain</w:t>
      </w:r>
      <w:proofErr w:type="spellEnd"/>
      <w:r>
        <w:rPr>
          <w:szCs w:val="28"/>
        </w:rPr>
        <w:t>» (Берегись Поезда) позволяет реализовать следующие основные функции:</w:t>
      </w:r>
    </w:p>
    <w:p w:rsidR="006707A2" w:rsidRDefault="006707A2" w:rsidP="006707A2">
      <w:pPr>
        <w:spacing w:after="0" w:line="360" w:lineRule="exact"/>
        <w:ind w:firstLine="851"/>
        <w:jc w:val="both"/>
        <w:rPr>
          <w:szCs w:val="28"/>
        </w:rPr>
      </w:pPr>
      <w:r>
        <w:rPr>
          <w:szCs w:val="28"/>
        </w:rPr>
        <w:t xml:space="preserve">- Оповещение пользователя о приближении к опасной зоне; </w:t>
      </w:r>
    </w:p>
    <w:p w:rsidR="006707A2" w:rsidRDefault="006707A2" w:rsidP="006707A2">
      <w:pPr>
        <w:spacing w:after="0" w:line="360" w:lineRule="exact"/>
        <w:ind w:firstLine="851"/>
        <w:jc w:val="both"/>
        <w:rPr>
          <w:szCs w:val="28"/>
        </w:rPr>
      </w:pPr>
      <w:r>
        <w:rPr>
          <w:szCs w:val="28"/>
        </w:rPr>
        <w:t>- Блокирование проигрывания любого контента (музыка, видео и т.д.) при попадании в опасную зону (</w:t>
      </w:r>
      <w:proofErr w:type="gramStart"/>
      <w:r>
        <w:rPr>
          <w:szCs w:val="28"/>
        </w:rPr>
        <w:t>запустить</w:t>
      </w:r>
      <w:proofErr w:type="gramEnd"/>
      <w:r>
        <w:rPr>
          <w:szCs w:val="28"/>
        </w:rPr>
        <w:t xml:space="preserve"> возможно только после выхода из опасной зоны);</w:t>
      </w:r>
    </w:p>
    <w:p w:rsidR="006707A2" w:rsidRPr="00F13EE5" w:rsidRDefault="006707A2" w:rsidP="00F13EE5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8 апреля 2018 года приложение было официально опубликовано для свободного скачивания в интернет </w:t>
      </w:r>
      <w:proofErr w:type="gramStart"/>
      <w:r>
        <w:rPr>
          <w:szCs w:val="28"/>
        </w:rPr>
        <w:t>пространстве</w:t>
      </w:r>
      <w:proofErr w:type="gramEnd"/>
      <w:r>
        <w:rPr>
          <w:szCs w:val="28"/>
        </w:rPr>
        <w:t xml:space="preserve"> с Гугл </w:t>
      </w:r>
      <w:proofErr w:type="spellStart"/>
      <w:r>
        <w:rPr>
          <w:szCs w:val="28"/>
        </w:rPr>
        <w:t>Плей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Маркет</w:t>
      </w:r>
      <w:proofErr w:type="spellEnd"/>
      <w:r>
        <w:rPr>
          <w:szCs w:val="28"/>
        </w:rPr>
        <w:t>.</w:t>
      </w:r>
    </w:p>
    <w:p w:rsidR="006707A2" w:rsidRDefault="006707A2" w:rsidP="00F13EE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</w:p>
    <w:p w:rsidR="00F13EE5" w:rsidRPr="00F13EE5" w:rsidRDefault="00F13EE5" w:rsidP="00F13EE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b/>
          <w:bCs/>
          <w:szCs w:val="28"/>
          <w:lang w:eastAsia="ru-RU"/>
        </w:rPr>
        <w:t>6. Противопожарная безопасность.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 w:firstLine="633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lastRenderedPageBreak/>
        <w:t xml:space="preserve">С наступлением осенне-зимнего периода времени во много раз повышается и возрастает вероятность возникновения возможных пожаров. По данным государственной статистики основная доля происшедших пожаров на территории Российской Федерации в осенне-зимний период времени, в том числе повлекших гибель людей приходится </w:t>
      </w:r>
      <w:proofErr w:type="gramStart"/>
      <w:r w:rsidRPr="00F13EE5">
        <w:rPr>
          <w:rFonts w:eastAsia="Times New Roman"/>
          <w:lang w:eastAsia="ru-RU"/>
        </w:rPr>
        <w:t>на</w:t>
      </w:r>
      <w:proofErr w:type="gramEnd"/>
      <w:r w:rsidRPr="00F13EE5">
        <w:rPr>
          <w:rFonts w:eastAsia="Times New Roman"/>
          <w:lang w:eastAsia="ru-RU"/>
        </w:rPr>
        <w:t xml:space="preserve"> </w:t>
      </w:r>
      <w:proofErr w:type="gramStart"/>
      <w:r w:rsidRPr="00F13EE5">
        <w:rPr>
          <w:rFonts w:eastAsia="Times New Roman"/>
          <w:lang w:eastAsia="ru-RU"/>
        </w:rPr>
        <w:t>жилой</w:t>
      </w:r>
      <w:proofErr w:type="gramEnd"/>
      <w:r w:rsidRPr="00F13EE5">
        <w:rPr>
          <w:rFonts w:eastAsia="Times New Roman"/>
          <w:lang w:eastAsia="ru-RU"/>
        </w:rPr>
        <w:t xml:space="preserve"> сектор, что составляет примерно около 80 процентов от их общего числа за данный период времени. С наступлением зимних холодов возрастает количество пожаров, в результате которых остаются без крова семьи, гибнут люди, огнем уничтожаются материальные ценности.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           С наступлением холодов возрастает пожарная нагрузка на электрические сети, многие люди, спасаясь от холода, включают дополнительные обогревательные приборы, подвергая электропроводку дополнительным нагрузкам, которых она порой не выдерживает, что становится причиной пожаров.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           Ну и какая же зима без новогодних праздников петарды, во множестве запускаемые в небо, нередко попадают на заваленные домашним скарбом балконы квартир, приводя к возгоранию. Отмечая праздники, люди нередко злоупотребляют алкоголем, засыпают с непотушенной сигаретой, оставляют без присмотра зажженные в честь праздника свечи и т.д.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center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b/>
          <w:bCs/>
          <w:lang w:eastAsia="ru-RU"/>
        </w:rPr>
        <w:t xml:space="preserve"> Основными причинами </w:t>
      </w:r>
      <w:proofErr w:type="gramStart"/>
      <w:r w:rsidRPr="00F13EE5">
        <w:rPr>
          <w:rFonts w:eastAsia="Times New Roman"/>
          <w:b/>
          <w:bCs/>
          <w:lang w:eastAsia="ru-RU"/>
        </w:rPr>
        <w:t>пожаров,  произошедших в зимние месяцы являются</w:t>
      </w:r>
      <w:proofErr w:type="gramEnd"/>
      <w:r w:rsidRPr="00F13EE5">
        <w:rPr>
          <w:rFonts w:eastAsia="Times New Roman"/>
          <w:b/>
          <w:bCs/>
          <w:lang w:eastAsia="ru-RU"/>
        </w:rPr>
        <w:t>: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95" w:right="75" w:hanging="360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·</w:t>
      </w:r>
      <w:r w:rsidRPr="00F13EE5">
        <w:rPr>
          <w:rFonts w:eastAsia="Times New Roman"/>
          <w:sz w:val="16"/>
          <w:szCs w:val="14"/>
          <w:lang w:eastAsia="ru-RU"/>
        </w:rPr>
        <w:t>         </w:t>
      </w:r>
      <w:r w:rsidRPr="00F13EE5">
        <w:rPr>
          <w:rFonts w:eastAsia="Times New Roman"/>
          <w:lang w:eastAsia="ru-RU"/>
        </w:rPr>
        <w:t>нарушение правил устройства, монтажа и эксплуатации электрооборудования,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95" w:right="75" w:hanging="360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·</w:t>
      </w:r>
      <w:r w:rsidRPr="00F13EE5">
        <w:rPr>
          <w:rFonts w:eastAsia="Times New Roman"/>
          <w:sz w:val="16"/>
          <w:szCs w:val="14"/>
          <w:lang w:eastAsia="ru-RU"/>
        </w:rPr>
        <w:t>         </w:t>
      </w:r>
      <w:r w:rsidRPr="00F13EE5">
        <w:rPr>
          <w:rFonts w:eastAsia="Times New Roman"/>
          <w:lang w:eastAsia="ru-RU"/>
        </w:rPr>
        <w:t>нарушение правил устройства и эксплуатации печей,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95" w:right="75" w:hanging="360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·</w:t>
      </w:r>
      <w:r w:rsidRPr="00F13EE5">
        <w:rPr>
          <w:rFonts w:eastAsia="Times New Roman"/>
          <w:sz w:val="16"/>
          <w:szCs w:val="14"/>
          <w:lang w:eastAsia="ru-RU"/>
        </w:rPr>
        <w:t>         </w:t>
      </w:r>
      <w:r w:rsidRPr="00F13EE5">
        <w:rPr>
          <w:rFonts w:eastAsia="Times New Roman"/>
          <w:lang w:eastAsia="ru-RU"/>
        </w:rPr>
        <w:t>растопка печи с использованием горючих и легковоспламеняющихся жидкостей (бензин, ацетон),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95" w:right="75" w:hanging="360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·</w:t>
      </w:r>
      <w:r w:rsidRPr="00F13EE5">
        <w:rPr>
          <w:rFonts w:eastAsia="Times New Roman"/>
          <w:sz w:val="16"/>
          <w:szCs w:val="14"/>
          <w:lang w:eastAsia="ru-RU"/>
        </w:rPr>
        <w:t>         </w:t>
      </w:r>
      <w:r w:rsidRPr="00F13EE5">
        <w:rPr>
          <w:rFonts w:eastAsia="Times New Roman"/>
          <w:lang w:eastAsia="ru-RU"/>
        </w:rPr>
        <w:t>нарушение правил устройства и эксплуатации транспортных средств,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95" w:right="75" w:hanging="360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·</w:t>
      </w:r>
      <w:r w:rsidRPr="00F13EE5">
        <w:rPr>
          <w:rFonts w:eastAsia="Times New Roman"/>
          <w:sz w:val="16"/>
          <w:szCs w:val="14"/>
          <w:lang w:eastAsia="ru-RU"/>
        </w:rPr>
        <w:t>         </w:t>
      </w:r>
      <w:r w:rsidRPr="00F13EE5">
        <w:rPr>
          <w:rFonts w:eastAsia="Times New Roman"/>
          <w:lang w:eastAsia="ru-RU"/>
        </w:rPr>
        <w:t>отогревание в зимний период замерзших труб, двигателей автомобилей паяльной лампой или факелом,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95" w:right="75" w:hanging="360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·</w:t>
      </w:r>
      <w:r w:rsidRPr="00F13EE5">
        <w:rPr>
          <w:rFonts w:eastAsia="Times New Roman"/>
          <w:sz w:val="16"/>
          <w:szCs w:val="14"/>
          <w:lang w:eastAsia="ru-RU"/>
        </w:rPr>
        <w:t>         </w:t>
      </w:r>
      <w:r w:rsidRPr="00F13EE5">
        <w:rPr>
          <w:rFonts w:eastAsia="Times New Roman"/>
          <w:lang w:eastAsia="ru-RU"/>
        </w:rPr>
        <w:t>неосторожность при курении (особенно в состоянии алкогольного опьянения, в постели),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95" w:right="75" w:hanging="360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·</w:t>
      </w:r>
      <w:r w:rsidRPr="00F13EE5">
        <w:rPr>
          <w:rFonts w:eastAsia="Times New Roman"/>
          <w:sz w:val="16"/>
          <w:szCs w:val="14"/>
          <w:lang w:eastAsia="ru-RU"/>
        </w:rPr>
        <w:t>         </w:t>
      </w:r>
      <w:r w:rsidRPr="00F13EE5">
        <w:rPr>
          <w:rFonts w:eastAsia="Times New Roman"/>
          <w:lang w:eastAsia="ru-RU"/>
        </w:rPr>
        <w:t>разведение костров во дворах жилых домов или на садовых участках для уничтожения тары, старой мебели и других отходов;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95" w:right="75" w:hanging="360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·</w:t>
      </w:r>
      <w:r w:rsidRPr="00F13EE5">
        <w:rPr>
          <w:rFonts w:eastAsia="Times New Roman"/>
          <w:sz w:val="16"/>
          <w:szCs w:val="14"/>
          <w:lang w:eastAsia="ru-RU"/>
        </w:rPr>
        <w:t>         </w:t>
      </w:r>
      <w:r w:rsidRPr="00F13EE5">
        <w:rPr>
          <w:rFonts w:eastAsia="Times New Roman"/>
          <w:lang w:eastAsia="ru-RU"/>
        </w:rPr>
        <w:t>неосторожное обращение с огнем детей.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b/>
          <w:bCs/>
          <w:lang w:eastAsia="ru-RU"/>
        </w:rPr>
        <w:t> В целях недопущения и предотвращения возможных пожаров в осенне-зимний период времени необходимо выполнять следующие элементарные правила пожарной безопасности: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 xml:space="preserve">   перед началом отопительного сезона обязательно провести проверку и при необходимости ремонт дымоходов, отопительных печей, котельных, </w:t>
      </w:r>
      <w:proofErr w:type="spellStart"/>
      <w:r w:rsidRPr="00F13EE5">
        <w:rPr>
          <w:rFonts w:eastAsia="Times New Roman"/>
          <w:lang w:eastAsia="ru-RU"/>
        </w:rPr>
        <w:lastRenderedPageBreak/>
        <w:t>теплогенераторных</w:t>
      </w:r>
      <w:proofErr w:type="spellEnd"/>
      <w:r w:rsidRPr="00F13EE5">
        <w:rPr>
          <w:rFonts w:eastAsia="Times New Roman"/>
          <w:lang w:eastAsia="ru-RU"/>
        </w:rPr>
        <w:t xml:space="preserve"> и калориферных установок, других отопительных приборов и систем;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   печи и другие отопительные приборы должны иметь установленные нормами противопожарные разделки (</w:t>
      </w:r>
      <w:proofErr w:type="spellStart"/>
      <w:r w:rsidRPr="00F13EE5">
        <w:rPr>
          <w:rFonts w:eastAsia="Times New Roman"/>
          <w:lang w:eastAsia="ru-RU"/>
        </w:rPr>
        <w:t>отступки</w:t>
      </w:r>
      <w:proofErr w:type="spellEnd"/>
      <w:r w:rsidRPr="00F13EE5">
        <w:rPr>
          <w:rFonts w:eastAsia="Times New Roman"/>
          <w:lang w:eastAsia="ru-RU"/>
        </w:rPr>
        <w:t xml:space="preserve">) от горючих конструкций, а также без прогаров и повреждений </w:t>
      </w:r>
      <w:proofErr w:type="spellStart"/>
      <w:r w:rsidRPr="00F13EE5">
        <w:rPr>
          <w:rFonts w:eastAsia="Times New Roman"/>
          <w:lang w:eastAsia="ru-RU"/>
        </w:rPr>
        <w:t>предтопочный</w:t>
      </w:r>
      <w:proofErr w:type="spellEnd"/>
      <w:r w:rsidRPr="00F13EE5">
        <w:rPr>
          <w:rFonts w:eastAsia="Times New Roman"/>
          <w:lang w:eastAsia="ru-RU"/>
        </w:rPr>
        <w:t xml:space="preserve"> лист размером не менее 0,5 х 0,7 м;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    также необходимо помнить, что очищать дымоходы и печи (котлов) от сажи необходимо перед началом, а также в течение всего отопительного сезона и не реже: одного раза в три месяца для отопительных печей (котлов) и одного раза в два месяца для печей (котлов) и очагов непрерывного действия;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  не использовать неисправные электроприборы, следите за исправностью электропроводов (электрошнуры, имеющие повреждения изоляции, должны заменяться), не соединяйте электрошнуры с помощью «скруток»;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   не устанавливайте электронагревательные приборы вблизи штор, мягкой мебели;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  не сушите белье над электронагревательными и газовыми приборами.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  Но если возгорание произошло, то в первую очередь вызовите пожарную охрану по телефону «101» или «112», четко сообщив адрес, что горит, и после этого самостоятельно приступайте к тушению пожара подручными средствами.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  Если пожар принимает угрожающие размеры и самому справиться с огнем не удается, то нужно покинуть помещение, отключив электроснабжение и газ, плотно закрыть двери. Помните, что выполнение этих правил сохранит ваше имущество, вашу жизнь и жизнь ваших близких.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 xml:space="preserve">  В связи с большим количеством автомобилей, дороги на улицах и во дворах города значительно сузились, что представляет затруднения пожарным автомобилям при выезде на пожары и для проведения спасательных операций. Поэтому убедительно просим оставлять личный транспорт на специально отведенных автостоянках или парковать его во дворе с таким расчетом, чтобы </w:t>
      </w:r>
      <w:proofErr w:type="gramStart"/>
      <w:r w:rsidRPr="00F13EE5">
        <w:rPr>
          <w:rFonts w:eastAsia="Times New Roman"/>
          <w:lang w:eastAsia="ru-RU"/>
        </w:rPr>
        <w:t>мог</w:t>
      </w:r>
      <w:proofErr w:type="gramEnd"/>
      <w:r w:rsidRPr="00F13EE5">
        <w:rPr>
          <w:rFonts w:eastAsia="Times New Roman"/>
          <w:lang w:eastAsia="ru-RU"/>
        </w:rPr>
        <w:t xml:space="preserve"> проехав пожарный автомобиль. Помните, человеческая жизнь бесценна!</w:t>
      </w:r>
    </w:p>
    <w:p w:rsidR="00F13EE5" w:rsidRPr="00F13EE5" w:rsidRDefault="00F13EE5" w:rsidP="00F13EE5">
      <w:pPr>
        <w:shd w:val="clear" w:color="auto" w:fill="FFFFFF"/>
        <w:spacing w:before="150" w:after="150" w:line="240" w:lineRule="auto"/>
        <w:ind w:left="75" w:right="75"/>
        <w:jc w:val="both"/>
        <w:rPr>
          <w:rFonts w:eastAsia="Times New Roman"/>
          <w:sz w:val="22"/>
          <w:szCs w:val="21"/>
          <w:lang w:eastAsia="ru-RU"/>
        </w:rPr>
      </w:pPr>
      <w:r w:rsidRPr="00F13EE5">
        <w:rPr>
          <w:rFonts w:eastAsia="Times New Roman"/>
          <w:lang w:eastAsia="ru-RU"/>
        </w:rPr>
        <w:t>   При соблюдении противопожарных требований риск возникновения пожаров минимален.</w:t>
      </w:r>
    </w:p>
    <w:p w:rsidR="00F13EE5" w:rsidRPr="00F13EE5" w:rsidRDefault="00F13EE5" w:rsidP="00F13EE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EE5" w:rsidRDefault="00F13EE5" w:rsidP="00F13EE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</w:p>
    <w:p w:rsidR="00F13EE5" w:rsidRPr="00F13EE5" w:rsidRDefault="00F13EE5" w:rsidP="00F13EE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3EE5">
        <w:rPr>
          <w:rFonts w:eastAsia="Times New Roman"/>
          <w:b/>
          <w:bCs/>
          <w:szCs w:val="28"/>
          <w:lang w:eastAsia="ru-RU"/>
        </w:rPr>
        <w:t>7. Не забывайте, что всегда нужно соблюдать законодательство Российской Федерации и Свердловской области.</w:t>
      </w:r>
    </w:p>
    <w:p w:rsidR="0039700F" w:rsidRPr="00F13EE5" w:rsidRDefault="0039700F">
      <w:pPr>
        <w:rPr>
          <w:szCs w:val="28"/>
        </w:rPr>
      </w:pPr>
    </w:p>
    <w:sectPr w:rsidR="0039700F" w:rsidRPr="00F13EE5" w:rsidSect="006707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E31"/>
    <w:multiLevelType w:val="hybridMultilevel"/>
    <w:tmpl w:val="49A233D2"/>
    <w:lvl w:ilvl="0" w:tplc="55A618AE">
      <w:numFmt w:val="bullet"/>
      <w:lvlText w:val="·"/>
      <w:lvlJc w:val="left"/>
      <w:pPr>
        <w:ind w:left="3548" w:hanging="21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4546DA"/>
    <w:multiLevelType w:val="hybridMultilevel"/>
    <w:tmpl w:val="F1EA397A"/>
    <w:lvl w:ilvl="0" w:tplc="547A595E">
      <w:numFmt w:val="bullet"/>
      <w:lvlText w:val="·"/>
      <w:lvlJc w:val="left"/>
      <w:pPr>
        <w:ind w:left="2104" w:hanging="1395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7405D20"/>
    <w:multiLevelType w:val="hybridMultilevel"/>
    <w:tmpl w:val="AB709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7E4FC1"/>
    <w:multiLevelType w:val="hybridMultilevel"/>
    <w:tmpl w:val="1ED0690C"/>
    <w:lvl w:ilvl="0" w:tplc="55A618AE">
      <w:numFmt w:val="bullet"/>
      <w:lvlText w:val="·"/>
      <w:lvlJc w:val="left"/>
      <w:pPr>
        <w:ind w:left="2839" w:hanging="21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BFF7FEB"/>
    <w:multiLevelType w:val="hybridMultilevel"/>
    <w:tmpl w:val="79368BCC"/>
    <w:lvl w:ilvl="0" w:tplc="547A595E">
      <w:numFmt w:val="bullet"/>
      <w:lvlText w:val="·"/>
      <w:lvlJc w:val="left"/>
      <w:pPr>
        <w:ind w:left="2104" w:hanging="1395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E5"/>
    <w:rsid w:val="000720E6"/>
    <w:rsid w:val="0039700F"/>
    <w:rsid w:val="006707A2"/>
    <w:rsid w:val="00F1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E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E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2021-10-27T06:10:00Z</cp:lastPrinted>
  <dcterms:created xsi:type="dcterms:W3CDTF">2021-10-27T06:12:00Z</dcterms:created>
  <dcterms:modified xsi:type="dcterms:W3CDTF">2021-10-27T06:12:00Z</dcterms:modified>
</cp:coreProperties>
</file>