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8EF" w:rsidRPr="00CD18EF" w:rsidRDefault="00CD18EF" w:rsidP="00CD18EF">
      <w:pPr>
        <w:shd w:val="clear" w:color="auto" w:fill="FFFFFF"/>
        <w:spacing w:after="0" w:line="240" w:lineRule="auto"/>
        <w:ind w:firstLine="709"/>
        <w:jc w:val="center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CD18EF">
        <w:rPr>
          <w:rFonts w:ascii="Times New Roman" w:eastAsia="Times New Roman" w:hAnsi="Times New Roman" w:cs="Times New Roman"/>
          <w:b/>
          <w:bCs/>
          <w:color w:val="007AD0"/>
          <w:sz w:val="36"/>
          <w:szCs w:val="36"/>
          <w:lang w:eastAsia="ru-RU"/>
        </w:rPr>
        <w:t>Рекомендации для родителей по профилактике травматизма и гибели детей</w:t>
      </w:r>
    </w:p>
    <w:p w:rsidR="00CD18EF" w:rsidRDefault="00CD18EF" w:rsidP="00CD18EF">
      <w:pPr>
        <w:shd w:val="clear" w:color="auto" w:fill="FFFFFF"/>
        <w:spacing w:after="0" w:line="240" w:lineRule="auto"/>
        <w:jc w:val="both"/>
        <w:rPr>
          <w:rFonts w:ascii="Varela Round" w:eastAsia="Times New Roman" w:hAnsi="Varela Round" w:cs="Tahoma"/>
          <w:color w:val="253856"/>
          <w:sz w:val="24"/>
          <w:szCs w:val="24"/>
          <w:lang w:eastAsia="ru-RU"/>
        </w:rPr>
      </w:pPr>
    </w:p>
    <w:p w:rsidR="00CD18EF" w:rsidRPr="00CD18EF" w:rsidRDefault="00CD18EF" w:rsidP="00CD18E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CD18EF">
        <w:rPr>
          <w:rFonts w:ascii="Varela Round" w:eastAsia="Times New Roman" w:hAnsi="Varela Round" w:cs="Tahoma"/>
          <w:color w:val="000000" w:themeColor="text1"/>
          <w:sz w:val="24"/>
          <w:szCs w:val="24"/>
          <w:lang w:eastAsia="ru-RU"/>
        </w:rPr>
        <w:t>Детский травматизм всегда был и остается актуальной проблемой общества. Миллионы детей по всему миру, из-за последствий травм оказываются на больничной койке, на всю жизнь остаются инвалидами или умирают.</w:t>
      </w:r>
    </w:p>
    <w:p w:rsidR="00CD18EF" w:rsidRPr="00CD18EF" w:rsidRDefault="00CD18EF" w:rsidP="00CD18EF">
      <w:pPr>
        <w:shd w:val="clear" w:color="auto" w:fill="FFFFFF"/>
        <w:spacing w:after="0" w:line="330" w:lineRule="atLeast"/>
        <w:ind w:firstLine="709"/>
        <w:jc w:val="both"/>
        <w:rPr>
          <w:rFonts w:ascii="Varela Round" w:eastAsia="Times New Roman" w:hAnsi="Varela Round" w:cs="Times New Roman"/>
          <w:color w:val="000000" w:themeColor="text1"/>
          <w:sz w:val="24"/>
          <w:szCs w:val="24"/>
          <w:lang w:eastAsia="ru-RU"/>
        </w:rPr>
      </w:pPr>
      <w:r w:rsidRPr="00CD18EF">
        <w:rPr>
          <w:rFonts w:ascii="Varela Round" w:eastAsia="Times New Roman" w:hAnsi="Varela Round" w:cs="Times New Roman"/>
          <w:color w:val="000000" w:themeColor="text1"/>
          <w:sz w:val="24"/>
          <w:szCs w:val="24"/>
          <w:lang w:eastAsia="ru-RU"/>
        </w:rPr>
        <w:t xml:space="preserve">Главными факторами </w:t>
      </w:r>
      <w:proofErr w:type="spellStart"/>
      <w:r w:rsidRPr="00CD18EF">
        <w:rPr>
          <w:rFonts w:ascii="Varela Round" w:eastAsia="Times New Roman" w:hAnsi="Varela Round" w:cs="Times New Roman"/>
          <w:color w:val="000000" w:themeColor="text1"/>
          <w:sz w:val="24"/>
          <w:szCs w:val="24"/>
          <w:lang w:eastAsia="ru-RU"/>
        </w:rPr>
        <w:t>травмирования</w:t>
      </w:r>
      <w:proofErr w:type="spellEnd"/>
      <w:r w:rsidRPr="00CD18EF">
        <w:rPr>
          <w:rFonts w:ascii="Varela Round" w:eastAsia="Times New Roman" w:hAnsi="Varela Round" w:cs="Times New Roman"/>
          <w:color w:val="000000" w:themeColor="text1"/>
          <w:sz w:val="24"/>
          <w:szCs w:val="24"/>
          <w:lang w:eastAsia="ru-RU"/>
        </w:rPr>
        <w:t xml:space="preserve"> и гибели детей становятся халатность, недосмотр взрослых, неосторожное неправильное поведение детей в быту, на улице, во время игр, занятий спортом.</w:t>
      </w:r>
    </w:p>
    <w:p w:rsidR="00CD18EF" w:rsidRPr="00CD18EF" w:rsidRDefault="00CD18EF" w:rsidP="00CD18EF">
      <w:pPr>
        <w:shd w:val="clear" w:color="auto" w:fill="FFFFFF"/>
        <w:spacing w:after="0" w:line="330" w:lineRule="atLeast"/>
        <w:ind w:firstLine="709"/>
        <w:jc w:val="both"/>
        <w:rPr>
          <w:rFonts w:ascii="Varela Round" w:eastAsia="Times New Roman" w:hAnsi="Varela Round" w:cs="Times New Roman"/>
          <w:color w:val="000000" w:themeColor="text1"/>
          <w:sz w:val="24"/>
          <w:szCs w:val="24"/>
          <w:lang w:eastAsia="ru-RU"/>
        </w:rPr>
      </w:pPr>
      <w:r w:rsidRPr="00CD18EF">
        <w:rPr>
          <w:rFonts w:ascii="Varela Round" w:eastAsia="Times New Roman" w:hAnsi="Varela Round" w:cs="Times New Roman"/>
          <w:color w:val="000000" w:themeColor="text1"/>
          <w:sz w:val="24"/>
          <w:szCs w:val="24"/>
          <w:lang w:eastAsia="ru-RU"/>
        </w:rPr>
        <w:t>Естественно, возникновению травм способствует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</w:t>
      </w:r>
    </w:p>
    <w:p w:rsidR="00CD18EF" w:rsidRPr="00CD18EF" w:rsidRDefault="00CD18EF" w:rsidP="00CD18EF">
      <w:pPr>
        <w:shd w:val="clear" w:color="auto" w:fill="FFFFFF"/>
        <w:spacing w:after="0" w:line="330" w:lineRule="atLeast"/>
        <w:ind w:firstLine="709"/>
        <w:jc w:val="both"/>
        <w:rPr>
          <w:rFonts w:ascii="Varela Round" w:eastAsia="Times New Roman" w:hAnsi="Varela Round" w:cs="Times New Roman"/>
          <w:color w:val="000000" w:themeColor="text1"/>
          <w:sz w:val="24"/>
          <w:szCs w:val="24"/>
          <w:lang w:eastAsia="ru-RU"/>
        </w:rPr>
      </w:pPr>
      <w:r w:rsidRPr="00CD18EF">
        <w:rPr>
          <w:rFonts w:ascii="Varela Round" w:eastAsia="Times New Roman" w:hAnsi="Varela Round" w:cs="Times New Roman"/>
          <w:color w:val="000000" w:themeColor="text1"/>
          <w:sz w:val="24"/>
          <w:szCs w:val="24"/>
          <w:lang w:eastAsia="ru-RU"/>
        </w:rPr>
        <w:t xml:space="preserve">Уважаемые родители, жизнь и здоровье детей в наших руках. Старайтесь сделать все возможное, чтобы оградить их от несчастных случаев. Постоянно напоминайте вашим детям о правилах безопасности на улице. </w:t>
      </w:r>
    </w:p>
    <w:p w:rsidR="00CD18EF" w:rsidRPr="00CD18EF" w:rsidRDefault="00CD18EF" w:rsidP="00CD18EF">
      <w:pPr>
        <w:shd w:val="clear" w:color="auto" w:fill="FFFFFF"/>
        <w:spacing w:before="150" w:after="150" w:line="330" w:lineRule="atLeast"/>
        <w:jc w:val="center"/>
        <w:rPr>
          <w:rFonts w:ascii="Varela Round" w:eastAsia="Times New Roman" w:hAnsi="Varela Round" w:cs="Times New Roman"/>
          <w:b/>
          <w:color w:val="FF0000"/>
          <w:sz w:val="24"/>
          <w:szCs w:val="24"/>
          <w:lang w:eastAsia="ru-RU"/>
        </w:rPr>
      </w:pPr>
      <w:r w:rsidRPr="00CD18EF">
        <w:rPr>
          <w:rFonts w:ascii="Varela Round" w:eastAsia="Times New Roman" w:hAnsi="Varela Round" w:cs="Times New Roman"/>
          <w:b/>
          <w:color w:val="FF0000"/>
          <w:sz w:val="24"/>
          <w:szCs w:val="24"/>
          <w:lang w:eastAsia="ru-RU"/>
        </w:rPr>
        <w:t>ПОМНИТЕ! Только бдительное отношение к своим собственным детям поможет избежать беды!</w:t>
      </w:r>
    </w:p>
    <w:p w:rsidR="00CD18EF" w:rsidRPr="00CD18EF" w:rsidRDefault="00CD18EF" w:rsidP="00CD18E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CD18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       Детский травматизм и его предупреждение –</w:t>
      </w:r>
      <w:r w:rsidRPr="00CD1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очень важная и серьёзная проблема, особенно в летний период, когда дети располагают свободным временем, чаще находятся на улице и остаются без присмотра взрослых. Несмотря на большое разнообразие травм у детей, причины, вызывающие их, типичны. Прежде всего, это </w:t>
      </w:r>
      <w:proofErr w:type="spellStart"/>
      <w:r w:rsidRPr="00CD1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неблагоустроенность</w:t>
      </w:r>
      <w:proofErr w:type="spellEnd"/>
      <w:r w:rsidRPr="00CD1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внешней среды, халатность и недосмотр взрослых, неосторожное, неправильное поведение ребёнка в быту, на улице, во время игр, занятий спортом. Естественно,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 Взрослые обязаны предупреждать возможные риски и ограждать детей от них.</w:t>
      </w:r>
    </w:p>
    <w:p w:rsidR="00CD18EF" w:rsidRPr="00CD18EF" w:rsidRDefault="00CD18EF" w:rsidP="00CD18E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CD1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      Работа родителей по предупреждению травматизма должна проводиться в 2 направлениях:</w:t>
      </w:r>
    </w:p>
    <w:p w:rsidR="00CD18EF" w:rsidRPr="00CD18EF" w:rsidRDefault="00CD18EF" w:rsidP="00CD18EF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CD1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Pr="00CD18EF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  </w:t>
      </w:r>
      <w:r w:rsidRPr="00CD1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Устранение </w:t>
      </w:r>
      <w:proofErr w:type="spellStart"/>
      <w:r w:rsidRPr="00CD1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травмоопасных</w:t>
      </w:r>
      <w:proofErr w:type="spellEnd"/>
      <w:r w:rsidRPr="00CD1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ситуаций.</w:t>
      </w:r>
    </w:p>
    <w:p w:rsidR="00CD18EF" w:rsidRPr="00CD18EF" w:rsidRDefault="00CD18EF" w:rsidP="00CD18EF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CD1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Pr="00CD18EF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  </w:t>
      </w:r>
      <w:r w:rsidRPr="00CD1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Систематическое обучение детей основам профилактики травматизма.</w:t>
      </w:r>
    </w:p>
    <w:p w:rsidR="00CD18EF" w:rsidRPr="00CD18EF" w:rsidRDefault="00CD18EF" w:rsidP="00CD1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D18EF" w:rsidRPr="00CD18EF" w:rsidRDefault="00CD18EF" w:rsidP="00CD18E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CD18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Травматизм на дороге</w:t>
      </w:r>
    </w:p>
    <w:p w:rsidR="00CD18EF" w:rsidRPr="00CD18EF" w:rsidRDefault="00CD18EF" w:rsidP="00CD18E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CD1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     Из всевозможных травм на </w:t>
      </w:r>
      <w:proofErr w:type="spellStart"/>
      <w:r w:rsidRPr="00CD1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улично</w:t>
      </w:r>
      <w:proofErr w:type="spellEnd"/>
      <w:r w:rsidRPr="00CD1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 </w:t>
      </w:r>
      <w:proofErr w:type="gramStart"/>
      <w:r w:rsidRPr="00CD1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транспортную</w:t>
      </w:r>
      <w:proofErr w:type="gramEnd"/>
      <w:r w:rsidRPr="00CD1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приходится каждая двухсотая.  Последствия ДТП очень серьёзны. Самая  опасная машина - стоящая: ребёнок считает,  что если опасности не видно, значит, её нет.  Но, выходя из-за такой машины на проезжую  часть, существует риск оказаться под колёсами  другой машины.  </w:t>
      </w:r>
    </w:p>
    <w:p w:rsidR="00CD18EF" w:rsidRPr="00CD18EF" w:rsidRDefault="00CD18EF" w:rsidP="00CD18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D18EF" w:rsidRPr="00CD18EF" w:rsidRDefault="00CD18EF" w:rsidP="00CD18E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CD18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 переходе дороги, дети должны знать и соблюдать следующие правила:</w:t>
      </w:r>
    </w:p>
    <w:p w:rsidR="00CD18EF" w:rsidRPr="00CD18EF" w:rsidRDefault="00CD18EF" w:rsidP="00CD18EF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CD18EF">
        <w:rPr>
          <w:rFonts w:ascii="Symbol" w:eastAsia="Times New Roman" w:hAnsi="Symbol" w:cs="Tahoma"/>
          <w:color w:val="000000" w:themeColor="text1"/>
          <w:sz w:val="20"/>
          <w:szCs w:val="20"/>
          <w:lang w:eastAsia="ru-RU"/>
        </w:rPr>
        <w:t></w:t>
      </w:r>
      <w:r w:rsidRPr="00CD18EF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     </w:t>
      </w:r>
      <w:r w:rsidRPr="00CD1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остановиться на обочине;</w:t>
      </w:r>
    </w:p>
    <w:p w:rsidR="00CD18EF" w:rsidRPr="00CD18EF" w:rsidRDefault="00CD18EF" w:rsidP="00CD18EF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CD18EF">
        <w:rPr>
          <w:rFonts w:ascii="Symbol" w:eastAsia="Times New Roman" w:hAnsi="Symbol" w:cs="Tahoma"/>
          <w:color w:val="000000" w:themeColor="text1"/>
          <w:sz w:val="20"/>
          <w:szCs w:val="20"/>
          <w:lang w:eastAsia="ru-RU"/>
        </w:rPr>
        <w:t></w:t>
      </w:r>
      <w:r w:rsidRPr="00CD18EF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     </w:t>
      </w:r>
      <w:r w:rsidRPr="00CD1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посмотреть в обе стороны:</w:t>
      </w:r>
    </w:p>
    <w:p w:rsidR="00CD18EF" w:rsidRPr="00CD18EF" w:rsidRDefault="00CD18EF" w:rsidP="00CD18EF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CD18EF">
        <w:rPr>
          <w:rFonts w:ascii="Symbol" w:eastAsia="Times New Roman" w:hAnsi="Symbol" w:cs="Tahoma"/>
          <w:color w:val="000000" w:themeColor="text1"/>
          <w:sz w:val="20"/>
          <w:szCs w:val="20"/>
          <w:lang w:eastAsia="ru-RU"/>
        </w:rPr>
        <w:t></w:t>
      </w:r>
      <w:r w:rsidRPr="00CD18EF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     </w:t>
      </w:r>
      <w:r w:rsidRPr="00CD1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 тем как переходить дорогу, убедиться, что на ней транспортных средств;</w:t>
      </w:r>
    </w:p>
    <w:p w:rsidR="00CD18EF" w:rsidRPr="00CD18EF" w:rsidRDefault="00CD18EF" w:rsidP="00CD18EF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CD18EF">
        <w:rPr>
          <w:rFonts w:ascii="Symbol" w:eastAsia="Times New Roman" w:hAnsi="Symbol" w:cs="Tahoma"/>
          <w:color w:val="000000" w:themeColor="text1"/>
          <w:sz w:val="20"/>
          <w:szCs w:val="20"/>
          <w:lang w:eastAsia="ru-RU"/>
        </w:rPr>
        <w:t></w:t>
      </w:r>
      <w:r w:rsidRPr="00CD18EF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     </w:t>
      </w:r>
      <w:r w:rsidRPr="00CD1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переходя дорогу, держаться за руку взрослого или ребенка старшего возраста;</w:t>
      </w:r>
      <w:r w:rsidRPr="00CD18EF">
        <w:rPr>
          <w:rFonts w:ascii="Tahoma" w:eastAsia="Times New Roman" w:hAnsi="Tahoma" w:cs="Tahoma"/>
          <w:noProof/>
          <w:color w:val="000000" w:themeColor="text1"/>
          <w:sz w:val="21"/>
          <w:szCs w:val="21"/>
          <w:lang w:eastAsia="ru-RU"/>
        </w:rPr>
        <w:drawing>
          <wp:inline distT="0" distB="0" distL="0" distR="0" wp14:anchorId="002B97AC" wp14:editId="23665EED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8EF" w:rsidRPr="00CD18EF" w:rsidRDefault="00CD18EF" w:rsidP="00CD18EF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CD18EF">
        <w:rPr>
          <w:rFonts w:ascii="Symbol" w:eastAsia="Times New Roman" w:hAnsi="Symbol" w:cs="Tahoma"/>
          <w:color w:val="000000" w:themeColor="text1"/>
          <w:sz w:val="20"/>
          <w:szCs w:val="20"/>
          <w:lang w:eastAsia="ru-RU"/>
        </w:rPr>
        <w:t></w:t>
      </w:r>
      <w:r w:rsidRPr="00CD18EF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     </w:t>
      </w:r>
      <w:r w:rsidRPr="00CD1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 в коем случае не перебегать дорогу;</w:t>
      </w:r>
    </w:p>
    <w:p w:rsidR="00CD18EF" w:rsidRPr="00CD18EF" w:rsidRDefault="00CD18EF" w:rsidP="00CD18EF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CD18EF">
        <w:rPr>
          <w:rFonts w:ascii="Symbol" w:eastAsia="Times New Roman" w:hAnsi="Symbol" w:cs="Tahoma"/>
          <w:color w:val="000000" w:themeColor="text1"/>
          <w:sz w:val="20"/>
          <w:szCs w:val="20"/>
          <w:lang w:eastAsia="ru-RU"/>
        </w:rPr>
        <w:t></w:t>
      </w:r>
      <w:r w:rsidRPr="00CD18EF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     </w:t>
      </w:r>
      <w:r w:rsidRPr="00CD1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переходить дорогу только в установленных местах на зеленый сигнал светофора;</w:t>
      </w:r>
    </w:p>
    <w:p w:rsidR="00CD18EF" w:rsidRPr="00CD18EF" w:rsidRDefault="00CD18EF" w:rsidP="00CD18EF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CD18EF">
        <w:rPr>
          <w:rFonts w:ascii="Symbol" w:eastAsia="Times New Roman" w:hAnsi="Symbol" w:cs="Tahoma"/>
          <w:color w:val="000000" w:themeColor="text1"/>
          <w:sz w:val="20"/>
          <w:szCs w:val="20"/>
          <w:lang w:eastAsia="ru-RU"/>
        </w:rPr>
        <w:t></w:t>
      </w:r>
      <w:r w:rsidRPr="00CD18EF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     </w:t>
      </w:r>
      <w:r w:rsidRPr="00CD1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дорогу нужно выходить спокойно, сосредоточенно, уверенно, чтобы водитель видел тебя;</w:t>
      </w:r>
    </w:p>
    <w:p w:rsidR="00CD18EF" w:rsidRPr="00CD18EF" w:rsidRDefault="00CD18EF" w:rsidP="00CD18EF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CD18EF">
        <w:rPr>
          <w:rFonts w:ascii="Symbol" w:eastAsia="Times New Roman" w:hAnsi="Symbol" w:cs="Tahoma"/>
          <w:color w:val="000000" w:themeColor="text1"/>
          <w:sz w:val="20"/>
          <w:szCs w:val="20"/>
          <w:lang w:eastAsia="ru-RU"/>
        </w:rPr>
        <w:t></w:t>
      </w:r>
      <w:r w:rsidRPr="00CD18EF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     </w:t>
      </w:r>
      <w:r w:rsidRPr="00CD1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переходить дорогу надо по перпендикуляру к оси, а не по диагонали;</w:t>
      </w:r>
    </w:p>
    <w:p w:rsidR="00CD18EF" w:rsidRPr="00CD18EF" w:rsidRDefault="00CD18EF" w:rsidP="00CD18EF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CD18EF">
        <w:rPr>
          <w:rFonts w:ascii="Symbol" w:eastAsia="Times New Roman" w:hAnsi="Symbol" w:cs="Tahoma"/>
          <w:color w:val="000000" w:themeColor="text1"/>
          <w:sz w:val="20"/>
          <w:szCs w:val="20"/>
          <w:lang w:eastAsia="ru-RU"/>
        </w:rPr>
        <w:lastRenderedPageBreak/>
        <w:t></w:t>
      </w:r>
      <w:r w:rsidRPr="00CD18EF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     </w:t>
      </w:r>
      <w:r w:rsidRPr="00CD1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транспортный поток застал  на середине дороги, следует остановиться и не паниковать;</w:t>
      </w:r>
    </w:p>
    <w:p w:rsidR="00CD18EF" w:rsidRPr="00CD18EF" w:rsidRDefault="00CD18EF" w:rsidP="00CD18EF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CD18EF">
        <w:rPr>
          <w:rFonts w:ascii="Symbol" w:eastAsia="Times New Roman" w:hAnsi="Symbol" w:cs="Tahoma"/>
          <w:color w:val="000000" w:themeColor="text1"/>
          <w:sz w:val="20"/>
          <w:szCs w:val="20"/>
          <w:lang w:eastAsia="ru-RU"/>
        </w:rPr>
        <w:t></w:t>
      </w:r>
      <w:r w:rsidRPr="00CD18EF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    </w:t>
      </w:r>
      <w:r w:rsidRPr="00CD1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маленького ребенка переводить через дорогу надо только за руку;</w:t>
      </w:r>
    </w:p>
    <w:p w:rsidR="00CD18EF" w:rsidRPr="00CD18EF" w:rsidRDefault="00CD18EF" w:rsidP="00CD18EF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CD18EF">
        <w:rPr>
          <w:rFonts w:ascii="Symbol" w:eastAsia="Times New Roman" w:hAnsi="Symbol" w:cs="Tahoma"/>
          <w:color w:val="000000" w:themeColor="text1"/>
          <w:sz w:val="20"/>
          <w:szCs w:val="20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    </w:t>
      </w:r>
      <w:r w:rsidRPr="00CD1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детям нельзя играть возле дороги, особенно с мячом.</w:t>
      </w:r>
    </w:p>
    <w:p w:rsidR="00CD18EF" w:rsidRPr="00CD18EF" w:rsidRDefault="00CD18EF" w:rsidP="00CD18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D18EF" w:rsidRPr="00CD18EF" w:rsidRDefault="00CD18EF" w:rsidP="00CD18E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CD1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 Во избежание несчастных случаев нужно учить детей ходить  по тротуарам лицом к автомобильному движению. Старших детей необходимо научить присматривать за младшими. При перевозке ребёнка в автомобиле, необходимо использовать специальное кресло и ремни безопасности, ребенка надо посадить сзади и справа.</w:t>
      </w:r>
    </w:p>
    <w:p w:rsidR="00CD18EF" w:rsidRPr="00CD18EF" w:rsidRDefault="00CD18EF" w:rsidP="00CD18E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CD1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 Несчастные случаи при езде на велосипеде являются распространенной причиной травматизма среди детей старшего возраста. Таких случаев можно избежать, если родственники и родители будут учить ребенка безопасному поведению при езде на велосипеде. Детям нужно надевать на голову шлемы и другие приспособления для защиты.</w:t>
      </w:r>
    </w:p>
    <w:p w:rsidR="00CD18EF" w:rsidRPr="00CD18EF" w:rsidRDefault="00CD18EF" w:rsidP="00CD18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18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</w:t>
      </w:r>
    </w:p>
    <w:p w:rsidR="00CD18EF" w:rsidRPr="00CD18EF" w:rsidRDefault="00CD18EF" w:rsidP="00CD18EF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CD18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 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</w:t>
      </w:r>
      <w:r w:rsidRPr="00CD18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Очень важно для взрослых – самим правильно вести себя во всех ситуациях, демонстрируя детям безопасный образ жизни.  Не забывайте, что пример взрослого для ребенка заразителен!</w:t>
      </w:r>
      <w:r w:rsidRPr="00CD1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CD18EF" w:rsidRPr="00CD18EF" w:rsidRDefault="00CD18EF" w:rsidP="00CD18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18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</w:t>
      </w:r>
    </w:p>
    <w:p w:rsidR="00CD18EF" w:rsidRPr="00CD18EF" w:rsidRDefault="00CD18EF" w:rsidP="00CD18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18EF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o</w:t>
      </w:r>
      <w:proofErr w:type="gramStart"/>
      <w:r w:rsidRPr="00CD18EF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</w:t>
      </w:r>
      <w:r w:rsidRPr="00CD18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</w:t>
      </w:r>
      <w:proofErr w:type="gramEnd"/>
      <w:r w:rsidRPr="00CD18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амую большую категорию детей, пострадавших в результате дорожно-транспортных происшествий, составляют дети-пешеходы.</w:t>
      </w:r>
      <w:r w:rsidRPr="00CD1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CD18EF" w:rsidRPr="00CD18EF" w:rsidRDefault="00CD18EF" w:rsidP="00CD18E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CD1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Дети в возрасте 5-14 лет в наибольшей степени подвержены опасности </w:t>
      </w:r>
      <w:proofErr w:type="gramStart"/>
      <w:r w:rsidRPr="00CD1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получить</w:t>
      </w:r>
      <w:proofErr w:type="gramEnd"/>
      <w:r w:rsidRPr="00CD1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травмы или погибнуть в качестве пешеходов. В числе усиливающих опасность факторов следует назвать относительно малые размеры тела детей и их относительно меньшую заметность на дороге. Кроме того, растущее присутствие детей на дорогах, которые зачастую используются ими для игры, не соответствует их способности оценивать силу встречного движения и принимать безопасные решения. Подростки подвергаются большей опасности, если они склонны к рискованному поведению на дороге и/или оказываются под влиянием сверстников</w:t>
      </w:r>
    </w:p>
    <w:p w:rsidR="00CD18EF" w:rsidRPr="00CD18EF" w:rsidRDefault="00CD18EF" w:rsidP="00CD18EF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CD18EF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o</w:t>
      </w:r>
      <w:r w:rsidRPr="00CD18EF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</w:t>
      </w:r>
      <w:r w:rsidRPr="00CD18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Безопасная перевозка детей в автомобиле</w:t>
      </w:r>
    </w:p>
    <w:p w:rsidR="00CD18EF" w:rsidRPr="00CD18EF" w:rsidRDefault="00CD18EF" w:rsidP="00CD18E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CD1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Дети-пассажиры автомобилей – это ещё одна группа участников </w:t>
      </w:r>
      <w:proofErr w:type="gramStart"/>
      <w:r w:rsidRPr="00CD1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дорожного-движения</w:t>
      </w:r>
      <w:proofErr w:type="gramEnd"/>
      <w:r w:rsidRPr="00CD1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страдающая от дорожно-транспортного травматизма.</w:t>
      </w:r>
    </w:p>
    <w:p w:rsidR="00CD18EF" w:rsidRPr="00CD18EF" w:rsidRDefault="00CD18EF" w:rsidP="00CD18EF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18EF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o</w:t>
      </w:r>
      <w:proofErr w:type="gramStart"/>
      <w:r w:rsidRPr="00CD18EF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</w:t>
      </w:r>
      <w:r w:rsidRPr="00CD18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</w:t>
      </w:r>
      <w:proofErr w:type="gramEnd"/>
      <w:r w:rsidRPr="00CD18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автомобиле ребёнок может сидеть во взрослом кресле, только если его рост превышает 140 см, а вес не меньше 32 кг.</w:t>
      </w:r>
      <w:r w:rsidRPr="00CD1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CD18EF" w:rsidRPr="00CD18EF" w:rsidRDefault="00CD18EF" w:rsidP="00CD18E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CD1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малыш уже слишком большой для переносного детского кресла, но ещё не дорос до взрослого, нужно использовать бустер (автокресло без спинки).</w:t>
      </w:r>
    </w:p>
    <w:p w:rsidR="00CD18EF" w:rsidRPr="00CD18EF" w:rsidRDefault="00CD18EF" w:rsidP="00CD18EF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18EF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o</w:t>
      </w:r>
      <w:r w:rsidRPr="00CD18EF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</w:t>
      </w:r>
      <w:r w:rsidRPr="00CD18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Детские автокресла для детей младше 2 лет следует устанавливать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CD18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против движения машины.</w:t>
      </w:r>
      <w:r w:rsidRPr="00CD1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CD18EF" w:rsidRPr="00CD18EF" w:rsidRDefault="00CD18EF" w:rsidP="00CD18E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CD1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 тем как заводить авто, попробуйте «защипнуть» ремень, и, если складка образовалась — затяните его потуже. Само автокресло не должно сдвигаться больше чем на 2–3 см.</w:t>
      </w:r>
    </w:p>
    <w:p w:rsidR="00CD18EF" w:rsidRPr="00CD18EF" w:rsidRDefault="00CD18EF" w:rsidP="00CD18EF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CD18EF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o</w:t>
      </w:r>
      <w:proofErr w:type="gramStart"/>
      <w:r w:rsidRPr="00CD18EF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</w:t>
      </w:r>
      <w:r w:rsidRPr="00CD1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proofErr w:type="gramEnd"/>
      <w:r w:rsidRPr="00CD1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сли же ребёнок пользуется взрослым сиденьем, он должен пристёгиваться штатными ремнями безопасности. </w:t>
      </w:r>
      <w:r w:rsidRPr="00CD18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Верхняя часть ремня должна проходить по груди и плечу ребёнка</w:t>
      </w:r>
      <w:r w:rsidRPr="00CD1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не пересекать его шею, а </w:t>
      </w:r>
      <w:r w:rsidRPr="00CD18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нижняя часть должна лежать на бёдрах</w:t>
      </w:r>
      <w:r w:rsidRPr="00CD1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не пересекать его живот.</w:t>
      </w:r>
    </w:p>
    <w:p w:rsidR="00CD18EF" w:rsidRPr="00CD18EF" w:rsidRDefault="00CD18EF" w:rsidP="00CD18EF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CD1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Видеоролики для родителей и детей по  безопасности ДД можно просмотреть здесь </w:t>
      </w:r>
      <w:hyperlink r:id="rId7" w:tgtFrame="_blank" w:history="1">
        <w:r w:rsidRPr="00CD18EF">
          <w:rPr>
            <w:rFonts w:ascii="Tahoma" w:eastAsia="Times New Roman" w:hAnsi="Tahoma" w:cs="Tahoma"/>
            <w:color w:val="000000" w:themeColor="text1"/>
            <w:sz w:val="21"/>
            <w:szCs w:val="21"/>
            <w:u w:val="single"/>
            <w:lang w:eastAsia="ru-RU"/>
          </w:rPr>
          <w:t>https://cloud.mail.ru/public/</w:t>
        </w:r>
        <w:r w:rsidRPr="00CD18EF">
          <w:rPr>
            <w:rFonts w:ascii="Tahoma" w:eastAsia="Times New Roman" w:hAnsi="Tahoma" w:cs="Tahoma"/>
            <w:color w:val="000000" w:themeColor="text1"/>
            <w:sz w:val="21"/>
            <w:szCs w:val="21"/>
            <w:u w:val="single"/>
            <w:lang w:eastAsia="ru-RU"/>
          </w:rPr>
          <w:t>4</w:t>
        </w:r>
        <w:r w:rsidRPr="00CD18EF">
          <w:rPr>
            <w:rFonts w:ascii="Tahoma" w:eastAsia="Times New Roman" w:hAnsi="Tahoma" w:cs="Tahoma"/>
            <w:color w:val="000000" w:themeColor="text1"/>
            <w:sz w:val="21"/>
            <w:szCs w:val="21"/>
            <w:u w:val="single"/>
            <w:lang w:eastAsia="ru-RU"/>
          </w:rPr>
          <w:t>GTr/3fKow18m7</w:t>
        </w:r>
      </w:hyperlink>
    </w:p>
    <w:p w:rsidR="00CD18EF" w:rsidRPr="00CD18EF" w:rsidRDefault="00CD18EF" w:rsidP="00CD18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3426E" w:rsidRPr="00CD18EF" w:rsidRDefault="00CD18EF" w:rsidP="00CD18EF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CD1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Будьте внимательны, умейте слушать детей и любите их. «</w:t>
      </w:r>
      <w:proofErr w:type="spellStart"/>
      <w:r w:rsidRPr="00CD1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Недолюбленные</w:t>
      </w:r>
      <w:proofErr w:type="spellEnd"/>
      <w:r w:rsidRPr="00CD1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дети, как правило, чаще попадают в беду!</w:t>
      </w:r>
    </w:p>
    <w:sectPr w:rsidR="00D3426E" w:rsidRPr="00CD18EF" w:rsidSect="00CD18E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arela Round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8EF"/>
    <w:rsid w:val="00CD18EF"/>
    <w:rsid w:val="00D3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18E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8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18E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4GTr/3fKow18m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885</Words>
  <Characters>5049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1</cp:revision>
  <dcterms:created xsi:type="dcterms:W3CDTF">2022-02-11T04:37:00Z</dcterms:created>
  <dcterms:modified xsi:type="dcterms:W3CDTF">2022-02-11T04:46:00Z</dcterms:modified>
</cp:coreProperties>
</file>