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A4" w:rsidRPr="00F94439" w:rsidRDefault="00A37742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МИНИСТЕСТВО ОБРАЗОВАНИЯ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И МОЛОДЁЖНОЙ ПОЛИТИКИ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B0449D" w:rsidRDefault="00B0449D" w:rsidP="00B0449D"/>
    <w:p w:rsidR="00B90BA4" w:rsidRPr="00B0449D" w:rsidRDefault="00B0449D" w:rsidP="00B0449D">
      <w:r>
        <w:rPr>
          <w:noProof/>
          <w:lang w:eastAsia="ru-RU"/>
        </w:rPr>
        <w:drawing>
          <wp:inline distT="0" distB="0" distL="0" distR="0">
            <wp:extent cx="5940425" cy="2112645"/>
            <wp:effectExtent l="0" t="0" r="3175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10672"/>
        <w:gridCol w:w="222"/>
        <w:gridCol w:w="222"/>
      </w:tblGrid>
      <w:tr w:rsidR="00B90BA4" w:rsidRPr="00F94439" w:rsidTr="000050A4">
        <w:trPr>
          <w:trHeight w:val="19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/>
            </w:tblPr>
            <w:tblGrid>
              <w:gridCol w:w="4503"/>
              <w:gridCol w:w="2931"/>
              <w:gridCol w:w="3022"/>
            </w:tblGrid>
            <w:tr w:rsidR="000050A4" w:rsidTr="000050A4">
              <w:trPr>
                <w:trHeight w:val="1"/>
              </w:trPr>
              <w:tc>
                <w:tcPr>
                  <w:tcW w:w="4503" w:type="dxa"/>
                </w:tcPr>
                <w:p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50A4" w:rsidTr="000050A4">
              <w:trPr>
                <w:trHeight w:val="1134"/>
              </w:trPr>
              <w:tc>
                <w:tcPr>
                  <w:tcW w:w="4503" w:type="dxa"/>
                </w:tcPr>
                <w:p w:rsidR="00155848" w:rsidRDefault="00155848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5848" w:rsidRPr="00F94439" w:rsidRDefault="00155848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8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A443D4" w:rsidRDefault="00B90BA4" w:rsidP="00236B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D90549" w:rsidRPr="00D90549">
        <w:rPr>
          <w:rFonts w:ascii="Times New Roman" w:hAnsi="Times New Roman" w:cs="Times New Roman"/>
          <w:bCs/>
          <w:sz w:val="28"/>
          <w:szCs w:val="28"/>
        </w:rPr>
        <w:t>УЧЕБН</w:t>
      </w:r>
      <w:r w:rsidR="00A37742">
        <w:rPr>
          <w:rFonts w:ascii="Times New Roman" w:hAnsi="Times New Roman" w:cs="Times New Roman"/>
          <w:bCs/>
          <w:sz w:val="28"/>
          <w:szCs w:val="28"/>
        </w:rPr>
        <w:t>ОЙ ДИСЦИПЛИНЫ</w:t>
      </w:r>
    </w:p>
    <w:p w:rsidR="00B90BA4" w:rsidRPr="00F94439" w:rsidRDefault="00220F40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43D4">
        <w:rPr>
          <w:rFonts w:ascii="Times New Roman" w:hAnsi="Times New Roman" w:cs="Times New Roman"/>
          <w:bCs/>
          <w:sz w:val="28"/>
          <w:szCs w:val="28"/>
        </w:rPr>
        <w:t>ОУД 06</w:t>
      </w:r>
      <w:r w:rsidR="00B0449D">
        <w:rPr>
          <w:rFonts w:ascii="Times New Roman" w:hAnsi="Times New Roman" w:cs="Times New Roman"/>
          <w:bCs/>
          <w:sz w:val="28"/>
          <w:szCs w:val="28"/>
        </w:rPr>
        <w:t>.</w:t>
      </w:r>
      <w:r w:rsidRPr="00A443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ФИЗИЧЕСКАЯ КУЛЬТУРА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Профессия: </w:t>
      </w:r>
      <w:r w:rsidR="00B0449D">
        <w:rPr>
          <w:rFonts w:ascii="Times New Roman" w:hAnsi="Times New Roman" w:cs="Times New Roman"/>
          <w:bCs/>
          <w:sz w:val="28"/>
          <w:szCs w:val="28"/>
        </w:rPr>
        <w:t xml:space="preserve">35.01.14 </w:t>
      </w:r>
      <w:r w:rsidRPr="00F94439">
        <w:rPr>
          <w:rFonts w:ascii="Times New Roman" w:hAnsi="Times New Roman" w:cs="Times New Roman"/>
          <w:bCs/>
          <w:sz w:val="28"/>
          <w:szCs w:val="28"/>
        </w:rPr>
        <w:t>Мастер по техническому обслуживанию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и ремонту машинно-тракторного парка</w:t>
      </w: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1 курс групп</w:t>
      </w:r>
      <w:r w:rsidR="000050A4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11-М</w:t>
      </w:r>
    </w:p>
    <w:p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155848" w:rsidRPr="00F94439" w:rsidRDefault="00155848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:rsidR="00B0449D" w:rsidRDefault="00B0449D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E5924">
        <w:rPr>
          <w:rFonts w:ascii="Times New Roman" w:hAnsi="Times New Roman" w:cs="Times New Roman"/>
          <w:bCs/>
          <w:sz w:val="28"/>
          <w:szCs w:val="28"/>
        </w:rPr>
        <w:t>2</w:t>
      </w:r>
      <w:r w:rsidR="00A443D4">
        <w:rPr>
          <w:rFonts w:ascii="Times New Roman" w:hAnsi="Times New Roman" w:cs="Times New Roman"/>
          <w:bCs/>
          <w:sz w:val="28"/>
          <w:szCs w:val="28"/>
        </w:rPr>
        <w:t>2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36B43" w:rsidRPr="00F94439" w:rsidRDefault="00236B43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9AB" w:rsidRPr="00DE0782" w:rsidRDefault="006D39AB" w:rsidP="006D39A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6D39AB" w:rsidRDefault="006D39AB" w:rsidP="00A37742">
      <w:pPr>
        <w:ind w:firstLine="284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6D39AB" w:rsidRDefault="006D39AB" w:rsidP="00A3774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профе</w:t>
      </w:r>
      <w:r w:rsidRPr="00DE0782">
        <w:rPr>
          <w:rFonts w:ascii="Times New Roman" w:hAnsi="Times New Roman" w:cs="Times New Roman"/>
          <w:bCs/>
          <w:sz w:val="28"/>
          <w:szCs w:val="28"/>
        </w:rPr>
        <w:t>с</w:t>
      </w:r>
      <w:r w:rsidRPr="00DE0782">
        <w:rPr>
          <w:rFonts w:ascii="Times New Roman" w:hAnsi="Times New Roman" w:cs="Times New Roman"/>
          <w:bCs/>
          <w:sz w:val="28"/>
          <w:szCs w:val="28"/>
        </w:rPr>
        <w:t>сионального образования по профессии 35. 01.14. Мастер по ТО и ремонту МТП , утверждённого Приказом Министерства образования и науки РФ от 02.08.2013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709 (базовая подготовка);</w:t>
      </w:r>
    </w:p>
    <w:p w:rsidR="006D39AB" w:rsidRPr="00A35C80" w:rsidRDefault="006D39AB" w:rsidP="00A37742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5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A3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программы воспитания  УГС 35.00.00 Сельское, лесное и рыбное хозя</w:t>
      </w:r>
      <w:r w:rsidRPr="00A3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A3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 по профессии  35.01.14 «Мастер по техническому обслуживанию и ремонту </w:t>
      </w:r>
      <w:proofErr w:type="spellStart"/>
      <w:r w:rsidRPr="00A3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машинно</w:t>
      </w:r>
      <w:proofErr w:type="spellEnd"/>
      <w:r w:rsidRPr="00A3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тракторного парка»</w:t>
      </w:r>
      <w:r w:rsidRPr="00A35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D39AB" w:rsidRPr="00A35C80" w:rsidRDefault="006D39AB" w:rsidP="00A37742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D39AB" w:rsidRPr="00A35C80" w:rsidRDefault="006D39AB" w:rsidP="00A37742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050A4" w:rsidRDefault="000050A4" w:rsidP="00A37742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A37742" w:rsidP="00A377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Стахеев </w:t>
      </w:r>
      <w:r w:rsidR="00A443D4">
        <w:rPr>
          <w:rFonts w:ascii="Times New Roman" w:hAnsi="Times New Roman" w:cs="Times New Roman"/>
          <w:bCs/>
          <w:sz w:val="28"/>
          <w:szCs w:val="28"/>
        </w:rPr>
        <w:t>Юрий Викторович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</w:t>
      </w:r>
      <w:r w:rsidR="00B90BA4">
        <w:rPr>
          <w:rFonts w:ascii="Times New Roman" w:hAnsi="Times New Roman" w:cs="Times New Roman"/>
          <w:bCs/>
          <w:sz w:val="28"/>
          <w:szCs w:val="28"/>
        </w:rPr>
        <w:t xml:space="preserve">еподаватель </w:t>
      </w:r>
      <w:proofErr w:type="spellStart"/>
      <w:r w:rsidR="000050A4">
        <w:rPr>
          <w:rFonts w:ascii="Times New Roman" w:hAnsi="Times New Roman" w:cs="Times New Roman"/>
          <w:bCs/>
          <w:sz w:val="28"/>
          <w:szCs w:val="28"/>
        </w:rPr>
        <w:t>Ачитского</w:t>
      </w:r>
      <w:proofErr w:type="spellEnd"/>
      <w:r w:rsidR="000050A4">
        <w:rPr>
          <w:rFonts w:ascii="Times New Roman" w:hAnsi="Times New Roman" w:cs="Times New Roman"/>
          <w:bCs/>
          <w:sz w:val="28"/>
          <w:szCs w:val="28"/>
        </w:rPr>
        <w:t xml:space="preserve"> филиала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ГА</w:t>
      </w:r>
      <w:r w:rsidR="000050A4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="000050A4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="000050A4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1.ОБЩАЯ ХАРАКТЕРИСТИКА РАБОЧЕЙ ПРОГРАММЫ </w:t>
      </w:r>
      <w:r w:rsidR="00D90549" w:rsidRPr="00D90549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 w:rsidR="00B04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D90549" w:rsidRPr="00D90549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 w:rsidR="00B04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</w:t>
      </w:r>
      <w:r w:rsidR="00D9054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СТРУКТУРА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 СОДЕРЖАНИЕ  </w:t>
      </w:r>
      <w:r w:rsidR="00D90549" w:rsidRPr="00D90549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 w:rsidR="00B044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</w:t>
      </w:r>
      <w:r w:rsidR="00D90549" w:rsidRPr="00D905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</w:p>
    <w:p w:rsidR="000050A4" w:rsidRPr="00C97033" w:rsidRDefault="000050A4" w:rsidP="000050A4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D90549" w:rsidRPr="00D9054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УЧЕБНОЙ ДИСЦИПЛИНЫ </w:t>
      </w:r>
      <w:r w:rsidR="00B0449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14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</w:t>
      </w:r>
      <w:r w:rsidR="00D90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 </w:t>
      </w:r>
      <w:r w:rsidR="00D90549" w:rsidRPr="00D90549">
        <w:rPr>
          <w:rFonts w:ascii="Times New Roman" w:hAnsi="Times New Roman" w:cs="Times New Roman"/>
          <w:color w:val="000000" w:themeColor="text1"/>
          <w:sz w:val="24"/>
          <w:szCs w:val="24"/>
        </w:rPr>
        <w:t>УЧЕБНОЙ ДИСЦИПЛИНЫ</w:t>
      </w:r>
      <w:r w:rsidR="00B04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F2630">
        <w:rPr>
          <w:rFonts w:ascii="Times New Roman" w:hAnsi="Times New Roman" w:cs="Times New Roman"/>
          <w:sz w:val="24"/>
          <w:szCs w:val="24"/>
        </w:rPr>
        <w:t>15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Pr="00F94439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50A4" w:rsidRPr="00D90549" w:rsidRDefault="000050A4" w:rsidP="00D90549">
      <w:pPr>
        <w:pStyle w:val="a8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ОБЩАЯ ХАРАКТЕРИСТИКА РАБОЧЕЙ ПРОГРАММЫ </w:t>
      </w:r>
      <w:r w:rsidR="00D90549" w:rsidRPr="00D90549">
        <w:rPr>
          <w:rFonts w:ascii="Times New Roman" w:hAnsi="Times New Roman" w:cs="Times New Roman"/>
          <w:b/>
          <w:bCs/>
          <w:sz w:val="24"/>
          <w:szCs w:val="24"/>
        </w:rPr>
        <w:t>УЧЕБНОЙ ДИСЦИПЛ</w:t>
      </w:r>
      <w:r w:rsidR="00D90549" w:rsidRPr="00D9054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90549" w:rsidRPr="00D90549">
        <w:rPr>
          <w:rFonts w:ascii="Times New Roman" w:hAnsi="Times New Roman" w:cs="Times New Roman"/>
          <w:b/>
          <w:bCs/>
          <w:sz w:val="24"/>
          <w:szCs w:val="24"/>
        </w:rPr>
        <w:t xml:space="preserve">НЫ </w:t>
      </w:r>
      <w:r w:rsidRPr="00D905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</w:t>
      </w:r>
    </w:p>
    <w:p w:rsidR="000050A4" w:rsidRPr="000050A4" w:rsidRDefault="000050A4" w:rsidP="00A3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1.1. Место </w:t>
      </w:r>
      <w:r w:rsidR="00D90549" w:rsidRPr="00D905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учебной дисциплины</w:t>
      </w:r>
      <w:r w:rsidR="00B044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в структуре основной   образовательной пр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о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граммы</w:t>
      </w:r>
    </w:p>
    <w:p w:rsidR="000050A4" w:rsidRPr="000050A4" w:rsidRDefault="000050A4" w:rsidP="00A3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</w:t>
      </w:r>
      <w:r w:rsidR="00D90549" w:rsidRPr="00D90549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3A5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ч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стью основной профессиональной образовательной программы среднего профе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сионального образования  по профессии СПО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35.01.14 Мастер по ТО и ремонту МТП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 подготовка)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050A4" w:rsidRPr="000050A4" w:rsidRDefault="000050A4" w:rsidP="00A37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</w:t>
      </w:r>
      <w:r w:rsidR="00D90549" w:rsidRPr="00D90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учебной дисциплины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реал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B2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зуемого в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 ОПОП СПО. </w:t>
      </w:r>
    </w:p>
    <w:p w:rsidR="000050A4" w:rsidRPr="000050A4" w:rsidRDefault="000050A4" w:rsidP="00A37742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Место </w:t>
      </w:r>
      <w:r w:rsidR="00D90549" w:rsidRPr="00D9054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учебной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профессиональной о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б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разовательной программы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общеобразовательный цикл.</w:t>
      </w:r>
    </w:p>
    <w:p w:rsidR="00B90BA4" w:rsidRPr="00F94439" w:rsidRDefault="00333A58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A58"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является </w:t>
      </w:r>
      <w:r w:rsidR="00A37742">
        <w:rPr>
          <w:rFonts w:ascii="Times New Roman" w:hAnsi="Times New Roman" w:cs="Times New Roman"/>
          <w:sz w:val="28"/>
          <w:szCs w:val="28"/>
        </w:rPr>
        <w:t>учебной дисциплиной</w:t>
      </w:r>
      <w:r w:rsidRPr="00333A58">
        <w:rPr>
          <w:rFonts w:ascii="Times New Roman" w:hAnsi="Times New Roman" w:cs="Times New Roman"/>
          <w:sz w:val="28"/>
          <w:szCs w:val="28"/>
        </w:rPr>
        <w:t>обяз</w:t>
      </w:r>
      <w:r w:rsidRPr="00333A58">
        <w:rPr>
          <w:rFonts w:ascii="Times New Roman" w:hAnsi="Times New Roman" w:cs="Times New Roman"/>
          <w:sz w:val="28"/>
          <w:szCs w:val="28"/>
        </w:rPr>
        <w:t>а</w:t>
      </w:r>
      <w:r w:rsidRPr="00333A58">
        <w:rPr>
          <w:rFonts w:ascii="Times New Roman" w:hAnsi="Times New Roman" w:cs="Times New Roman"/>
          <w:sz w:val="28"/>
          <w:szCs w:val="28"/>
        </w:rPr>
        <w:t>тельной предметной области «Физическая культура, экология и основы безопасн</w:t>
      </w:r>
      <w:r w:rsidRPr="00333A58">
        <w:rPr>
          <w:rFonts w:ascii="Times New Roman" w:hAnsi="Times New Roman" w:cs="Times New Roman"/>
          <w:sz w:val="28"/>
          <w:szCs w:val="28"/>
        </w:rPr>
        <w:t>о</w:t>
      </w:r>
      <w:r w:rsidRPr="00333A58">
        <w:rPr>
          <w:rFonts w:ascii="Times New Roman" w:hAnsi="Times New Roman" w:cs="Times New Roman"/>
          <w:sz w:val="28"/>
          <w:szCs w:val="28"/>
        </w:rPr>
        <w:t>сти жизнедеятельности»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ФГОС среднего общего образования и изучается в общео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б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разовательном цикле учебного плана ОПОП СПО на базе основного общего образ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вания с получением среднего общего образования</w:t>
      </w:r>
    </w:p>
    <w:p w:rsidR="00B90BA4" w:rsidRPr="00333A58" w:rsidRDefault="00B90BA4" w:rsidP="00A37742">
      <w:pPr>
        <w:spacing w:after="0" w:line="240" w:lineRule="atLeast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 Цели и задачи У</w:t>
      </w:r>
      <w:r w:rsidR="00A377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333A58"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90BA4" w:rsidRPr="00F94439" w:rsidRDefault="00B90BA4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формирование физической культуры личности будущего профессионала, востр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бованного на современном рынке труда;</w:t>
      </w:r>
    </w:p>
    <w:p w:rsidR="00B90BA4" w:rsidRPr="00F94439" w:rsidRDefault="00B90BA4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развитие физических качеств и способностей, совершенствование функционал</w:t>
      </w:r>
      <w:r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Pr="00F94439">
        <w:rPr>
          <w:rFonts w:ascii="Times New Roman" w:hAnsi="Times New Roman" w:cs="Times New Roman"/>
          <w:bCs/>
          <w:sz w:val="28"/>
          <w:szCs w:val="28"/>
        </w:rPr>
        <w:t>ных возможностей организма, укрепление индивидуального здоровья;</w:t>
      </w:r>
    </w:p>
    <w:p w:rsidR="00B90BA4" w:rsidRPr="00F94439" w:rsidRDefault="00B90BA4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-формирование устойчивых мотивов и потребностей в бережном отношении к со</w:t>
      </w:r>
      <w:r w:rsidRPr="00F94439">
        <w:rPr>
          <w:rFonts w:ascii="Times New Roman" w:hAnsi="Times New Roman" w:cs="Times New Roman"/>
          <w:bCs/>
          <w:sz w:val="28"/>
          <w:szCs w:val="28"/>
        </w:rPr>
        <w:t>б</w:t>
      </w:r>
      <w:r w:rsidRPr="00F94439">
        <w:rPr>
          <w:rFonts w:ascii="Times New Roman" w:hAnsi="Times New Roman" w:cs="Times New Roman"/>
          <w:bCs/>
          <w:sz w:val="28"/>
          <w:szCs w:val="28"/>
        </w:rPr>
        <w:t>ственному здоровью, в занятиях физкультурно-оздоровительной и спортивно-оздоровительной деятельностью;</w:t>
      </w:r>
    </w:p>
    <w:p w:rsidR="00B90BA4" w:rsidRPr="00F94439" w:rsidRDefault="00B90BA4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-овладение технологиями современных оздоровительных систем физического во</w:t>
      </w:r>
      <w:r w:rsidRPr="00F94439">
        <w:rPr>
          <w:rFonts w:ascii="Times New Roman" w:hAnsi="Times New Roman" w:cs="Times New Roman"/>
          <w:bCs/>
          <w:sz w:val="28"/>
          <w:szCs w:val="28"/>
        </w:rPr>
        <w:t>с</w:t>
      </w:r>
      <w:r w:rsidRPr="00F94439">
        <w:rPr>
          <w:rFonts w:ascii="Times New Roman" w:hAnsi="Times New Roman" w:cs="Times New Roman"/>
          <w:bCs/>
          <w:sz w:val="28"/>
          <w:szCs w:val="28"/>
        </w:rPr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90BA4" w:rsidRPr="00F94439" w:rsidRDefault="00B90BA4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90BA4" w:rsidRPr="00F94439" w:rsidRDefault="00B90BA4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90BA4" w:rsidRPr="00F94439" w:rsidRDefault="00B90BA4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-приобретение компетентности в физкультурно- 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74EC7" w:rsidRPr="00AC71B4" w:rsidRDefault="00274EC7" w:rsidP="00274EC7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240" w:lineRule="atLeas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="00D90549" w:rsidRPr="00D90549">
        <w:rPr>
          <w:rFonts w:ascii="Times New Roman" w:hAnsi="Times New Roman" w:cs="Times New Roman"/>
          <w:sz w:val="24"/>
          <w:szCs w:val="24"/>
        </w:rPr>
        <w:t>УЧЕБНОЙ ДИСЦИПЛИНЫ</w:t>
      </w:r>
    </w:p>
    <w:bookmarkEnd w:id="1"/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Освоение содержания УД обеспечивает достижение студентами следующих резул</w:t>
      </w:r>
      <w:r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Pr="00F94439">
        <w:rPr>
          <w:rFonts w:ascii="Times New Roman" w:hAnsi="Times New Roman" w:cs="Times New Roman"/>
          <w:bCs/>
          <w:sz w:val="28"/>
          <w:szCs w:val="28"/>
        </w:rPr>
        <w:t>татов:</w:t>
      </w:r>
    </w:p>
    <w:p w:rsidR="00B90BA4" w:rsidRPr="00F94439" w:rsidRDefault="00333A58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ичностных</w:t>
      </w:r>
      <w:r w:rsidR="00B0449D">
        <w:rPr>
          <w:rFonts w:ascii="Times New Roman" w:hAnsi="Times New Roman" w:cs="Times New Roman"/>
          <w:b/>
          <w:bCs/>
          <w:sz w:val="28"/>
          <w:szCs w:val="28"/>
        </w:rPr>
        <w:t xml:space="preserve"> (ЛР УД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обучающихся к саморазвитию и личностному с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моопределению;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2 - </w:t>
      </w:r>
      <w:proofErr w:type="spellStart"/>
      <w:r w:rsidR="00B90BA4" w:rsidRPr="00F94439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к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тивности с </w:t>
      </w:r>
      <w:proofErr w:type="spellStart"/>
      <w:r w:rsidR="00B90BA4" w:rsidRPr="00F94439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приобретение личного опыта творческого использования профессионал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но-оздоровительных средств и методов двигательной активности;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личностных ценностно-смысловых ориентиров и устан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вок, системы значимых социальных и межличностных отношений, личностных, р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гулятивных, познавательных, коммуникативных действий в процессе целенапра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самостоятельно использовать в трудовых и жизненных ситу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циях навыки профессиональной адаптивной физической культуры;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7 -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фессиональной адаптивной физической культуры;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8 -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использования системы значимых социальных и межличн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стных отношений, ценностно-смысловых установок, отражающих личностные и гражданские позиции, в спортивной, оздоровительной и физкультурной деятельн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сти;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9 -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сотрудничества со сверстниками, умение проду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к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фективно разрешать конфликты;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10 -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принятие и реализация ценностей здорового и безопасного образа жи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з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ни, 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потребности в физическом самосовершенствовании, занятиях спорти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но-оздоровительной деятельностью;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B90BA4" w:rsidRPr="00F94439" w:rsidRDefault="00B0449D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к служению Отечеству, его защите;</w:t>
      </w:r>
    </w:p>
    <w:p w:rsidR="00B90BA4" w:rsidRPr="00F94439" w:rsidRDefault="00274EC7" w:rsidP="00A3774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етапредметных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(МР)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способность использовать </w:t>
      </w:r>
      <w:proofErr w:type="spellStart"/>
      <w:r w:rsidR="00B90BA4" w:rsidRPr="00F94439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понятия и универсальные уче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б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B90BA4" w:rsidRPr="00F94439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B90BA4" w:rsidRPr="00F94439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гии (возрастной и спортивной), экологии, ОБЖ;</w:t>
      </w:r>
    </w:p>
    <w:p w:rsidR="00B90BA4" w:rsidRPr="00F94439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B90BA4" w:rsidRPr="00F94439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участия в различных видах соревновательной де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я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тельности, моделирующих профессиональную подготовку;</w:t>
      </w:r>
    </w:p>
    <w:p w:rsidR="00B90BA4" w:rsidRPr="00F94439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средства информационных и коммуникационных те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х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нологий (далее — ИКТ) в решении когнитивных, коммуникативных и организац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онных задач с соблюдением требований эргономики, техники безопасности, гиги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ны, норм информационной безопасности;</w:t>
      </w:r>
    </w:p>
    <w:p w:rsidR="00B90BA4" w:rsidRPr="00F94439" w:rsidRDefault="00274EC7" w:rsidP="00A3774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разнообразные формы и виды физкультурной деятел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ности для организации здорового образа жизни, активного отдыха и досуга;</w:t>
      </w:r>
    </w:p>
    <w:p w:rsidR="00B90BA4" w:rsidRPr="00F94439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я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занных с учебной и производственной деятельностью;</w:t>
      </w:r>
    </w:p>
    <w:p w:rsidR="00B90BA4" w:rsidRPr="00F94439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90BA4" w:rsidRPr="00F94439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физическими упражнениями разной функциональной направленн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90BA4" w:rsidRDefault="00274EC7" w:rsidP="00A37742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техническими приемами и двигательными действиями базовых 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74EC7" w:rsidRPr="00274EC7" w:rsidRDefault="00274EC7" w:rsidP="00A377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274EC7">
        <w:rPr>
          <w:rFonts w:ascii="Times New Roman" w:hAnsi="Times New Roman" w:cs="Times New Roman"/>
          <w:sz w:val="28"/>
          <w:szCs w:val="28"/>
        </w:rPr>
        <w:t xml:space="preserve"> - Осознающий себя гражданином и защитником великой страны.</w:t>
      </w: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</w:t>
      </w:r>
      <w:r w:rsidRPr="00274EC7">
        <w:rPr>
          <w:rFonts w:ascii="Times New Roman" w:hAnsi="Times New Roman" w:cs="Times New Roman"/>
          <w:sz w:val="28"/>
          <w:szCs w:val="28"/>
        </w:rPr>
        <w:t>р</w:t>
      </w:r>
      <w:r w:rsidRPr="00274EC7">
        <w:rPr>
          <w:rFonts w:ascii="Times New Roman" w:hAnsi="Times New Roman" w:cs="Times New Roman"/>
          <w:sz w:val="28"/>
          <w:szCs w:val="28"/>
        </w:rPr>
        <w:t>женность принципам честности, порядочности, открытости, экономически акти</w:t>
      </w:r>
      <w:r w:rsidRPr="00274EC7">
        <w:rPr>
          <w:rFonts w:ascii="Times New Roman" w:hAnsi="Times New Roman" w:cs="Times New Roman"/>
          <w:sz w:val="28"/>
          <w:szCs w:val="28"/>
        </w:rPr>
        <w:t>в</w:t>
      </w:r>
      <w:r w:rsidRPr="00274EC7">
        <w:rPr>
          <w:rFonts w:ascii="Times New Roman" w:hAnsi="Times New Roman" w:cs="Times New Roman"/>
          <w:sz w:val="28"/>
          <w:szCs w:val="28"/>
        </w:rPr>
        <w:t>ный и участвующий в студенческом и территориальном самоуправлении, в том числе на условиях добровольчества, продуктивно взаимодействующий и учас</w:t>
      </w:r>
      <w:r w:rsidRPr="00274EC7">
        <w:rPr>
          <w:rFonts w:ascii="Times New Roman" w:hAnsi="Times New Roman" w:cs="Times New Roman"/>
          <w:sz w:val="28"/>
          <w:szCs w:val="28"/>
        </w:rPr>
        <w:t>т</w:t>
      </w:r>
      <w:r w:rsidRPr="00274EC7">
        <w:rPr>
          <w:rFonts w:ascii="Times New Roman" w:hAnsi="Times New Roman" w:cs="Times New Roman"/>
          <w:sz w:val="28"/>
          <w:szCs w:val="28"/>
        </w:rPr>
        <w:t>вующий в деятельности общественных организаций.</w:t>
      </w: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3 -Соблюдающий нормы правопорядка, следующий идеалам гражданского о</w:t>
      </w:r>
      <w:r w:rsidRPr="00274EC7">
        <w:rPr>
          <w:rFonts w:ascii="Times New Roman" w:hAnsi="Times New Roman" w:cs="Times New Roman"/>
          <w:sz w:val="28"/>
          <w:szCs w:val="28"/>
        </w:rPr>
        <w:t>б</w:t>
      </w:r>
      <w:r w:rsidRPr="00274EC7">
        <w:rPr>
          <w:rFonts w:ascii="Times New Roman" w:hAnsi="Times New Roman" w:cs="Times New Roman"/>
          <w:sz w:val="28"/>
          <w:szCs w:val="28"/>
        </w:rPr>
        <w:t>щества, обеспечения безопасности, прав и свобод граждан России. Лояльный к у</w:t>
      </w:r>
      <w:r w:rsidRPr="00274EC7">
        <w:rPr>
          <w:rFonts w:ascii="Times New Roman" w:hAnsi="Times New Roman" w:cs="Times New Roman"/>
          <w:sz w:val="28"/>
          <w:szCs w:val="28"/>
        </w:rPr>
        <w:t>с</w:t>
      </w:r>
      <w:r w:rsidRPr="00274EC7">
        <w:rPr>
          <w:rFonts w:ascii="Times New Roman" w:hAnsi="Times New Roman" w:cs="Times New Roman"/>
          <w:sz w:val="28"/>
          <w:szCs w:val="28"/>
        </w:rPr>
        <w:t>тановкам и проявлениям представителей субкультур, отличающий их от групп с д</w:t>
      </w:r>
      <w:r w:rsidRPr="00274EC7">
        <w:rPr>
          <w:rFonts w:ascii="Times New Roman" w:hAnsi="Times New Roman" w:cs="Times New Roman"/>
          <w:sz w:val="28"/>
          <w:szCs w:val="28"/>
        </w:rPr>
        <w:t>е</w:t>
      </w:r>
      <w:r w:rsidRPr="00274EC7">
        <w:rPr>
          <w:rFonts w:ascii="Times New Roman" w:hAnsi="Times New Roman" w:cs="Times New Roman"/>
          <w:sz w:val="28"/>
          <w:szCs w:val="28"/>
        </w:rPr>
        <w:t xml:space="preserve">структивным и </w:t>
      </w:r>
      <w:proofErr w:type="spellStart"/>
      <w:r w:rsidRPr="00274EC7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74EC7">
        <w:rPr>
          <w:rFonts w:ascii="Times New Roman" w:hAnsi="Times New Roman" w:cs="Times New Roman"/>
          <w:sz w:val="28"/>
          <w:szCs w:val="28"/>
        </w:rPr>
        <w:t xml:space="preserve"> поведением. Демонстрирующий неприятие и пред</w:t>
      </w:r>
      <w:r w:rsidRPr="00274EC7">
        <w:rPr>
          <w:rFonts w:ascii="Times New Roman" w:hAnsi="Times New Roman" w:cs="Times New Roman"/>
          <w:sz w:val="28"/>
          <w:szCs w:val="28"/>
        </w:rPr>
        <w:t>у</w:t>
      </w:r>
      <w:r w:rsidRPr="00274EC7">
        <w:rPr>
          <w:rFonts w:ascii="Times New Roman" w:hAnsi="Times New Roman" w:cs="Times New Roman"/>
          <w:sz w:val="28"/>
          <w:szCs w:val="28"/>
        </w:rPr>
        <w:t>преждающий социально опасное поведение окружающих.</w:t>
      </w: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</w:t>
      </w:r>
      <w:r w:rsidRPr="00274EC7">
        <w:rPr>
          <w:rFonts w:ascii="Times New Roman" w:hAnsi="Times New Roman" w:cs="Times New Roman"/>
          <w:sz w:val="28"/>
          <w:szCs w:val="28"/>
        </w:rPr>
        <w:t>ч</w:t>
      </w:r>
      <w:r w:rsidRPr="00274EC7">
        <w:rPr>
          <w:rFonts w:ascii="Times New Roman" w:hAnsi="Times New Roman" w:cs="Times New Roman"/>
          <w:sz w:val="28"/>
          <w:szCs w:val="28"/>
        </w:rPr>
        <w:t>ностно и профессионального конструктивного «цифрового следа».</w:t>
      </w: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</w:t>
      </w:r>
      <w:r w:rsidRPr="00274EC7">
        <w:rPr>
          <w:rFonts w:ascii="Times New Roman" w:hAnsi="Times New Roman" w:cs="Times New Roman"/>
          <w:sz w:val="28"/>
          <w:szCs w:val="28"/>
        </w:rPr>
        <w:t>н</w:t>
      </w:r>
      <w:r w:rsidRPr="00274EC7">
        <w:rPr>
          <w:rFonts w:ascii="Times New Roman" w:hAnsi="Times New Roman" w:cs="Times New Roman"/>
          <w:sz w:val="28"/>
          <w:szCs w:val="28"/>
        </w:rPr>
        <w:t>ных ценностей многонационального народа России.</w:t>
      </w: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6 - Проявляющий уважение к людям старшего поколения и готовность к уч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стию в социальной поддержке и волонтерских движениях.</w:t>
      </w: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lastRenderedPageBreak/>
        <w:t>ЛР 7 - Осознающий приоритетную ценность личности человека; уважающий собс</w:t>
      </w:r>
      <w:r w:rsidRPr="00274EC7">
        <w:rPr>
          <w:rFonts w:ascii="Times New Roman" w:hAnsi="Times New Roman" w:cs="Times New Roman"/>
          <w:sz w:val="28"/>
          <w:szCs w:val="28"/>
        </w:rPr>
        <w:t>т</w:t>
      </w:r>
      <w:r w:rsidRPr="00274EC7">
        <w:rPr>
          <w:rFonts w:ascii="Times New Roman" w:hAnsi="Times New Roman" w:cs="Times New Roman"/>
          <w:sz w:val="28"/>
          <w:szCs w:val="28"/>
        </w:rPr>
        <w:t>венную и чужую уникальность в различных ситуациях, во всех формах и видах де</w:t>
      </w:r>
      <w:r w:rsidRPr="00274EC7">
        <w:rPr>
          <w:rFonts w:ascii="Times New Roman" w:hAnsi="Times New Roman" w:cs="Times New Roman"/>
          <w:sz w:val="28"/>
          <w:szCs w:val="28"/>
        </w:rPr>
        <w:t>я</w:t>
      </w:r>
      <w:r w:rsidRPr="00274EC7">
        <w:rPr>
          <w:rFonts w:ascii="Times New Roman" w:hAnsi="Times New Roman" w:cs="Times New Roman"/>
          <w:sz w:val="28"/>
          <w:szCs w:val="28"/>
        </w:rPr>
        <w:t>тельности.</w:t>
      </w: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>гонационального российского государства.</w:t>
      </w: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9 - Соблюдающий и пропагандирующий правила здорового и безопасного о</w:t>
      </w:r>
      <w:r w:rsidRPr="00274EC7">
        <w:rPr>
          <w:rFonts w:ascii="Times New Roman" w:hAnsi="Times New Roman" w:cs="Times New Roman"/>
          <w:sz w:val="28"/>
          <w:szCs w:val="28"/>
        </w:rPr>
        <w:t>б</w:t>
      </w:r>
      <w:r w:rsidRPr="00274EC7">
        <w:rPr>
          <w:rFonts w:ascii="Times New Roman" w:hAnsi="Times New Roman" w:cs="Times New Roman"/>
          <w:sz w:val="28"/>
          <w:szCs w:val="28"/>
        </w:rPr>
        <w:t>раза жизни, спорта; предупреждающий либо преодолевающий зависимости от алк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 xml:space="preserve">голя, табака, </w:t>
      </w:r>
      <w:proofErr w:type="spellStart"/>
      <w:r w:rsidRPr="00274EC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74EC7">
        <w:rPr>
          <w:rFonts w:ascii="Times New Roman" w:hAnsi="Times New Roman" w:cs="Times New Roman"/>
          <w:sz w:val="28"/>
          <w:szCs w:val="28"/>
        </w:rPr>
        <w:t xml:space="preserve"> веществ, азартных игр и т.д. Сохраняющий психолог</w:t>
      </w:r>
      <w:r w:rsidRPr="00274EC7">
        <w:rPr>
          <w:rFonts w:ascii="Times New Roman" w:hAnsi="Times New Roman" w:cs="Times New Roman"/>
          <w:sz w:val="28"/>
          <w:szCs w:val="28"/>
        </w:rPr>
        <w:t>и</w:t>
      </w:r>
      <w:r w:rsidRPr="00274EC7">
        <w:rPr>
          <w:rFonts w:ascii="Times New Roman" w:hAnsi="Times New Roman" w:cs="Times New Roman"/>
          <w:sz w:val="28"/>
          <w:szCs w:val="28"/>
        </w:rPr>
        <w:t>ческую устойчивость в ситуативно сложных или стремительно меняющихся ситу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циях.</w:t>
      </w: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>сти, в том числе цифровой.</w:t>
      </w:r>
    </w:p>
    <w:p w:rsidR="00274EC7" w:rsidRPr="00274EC7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11 - Проявляющий уважение к эстетическим ценностям, обладающий основами эстетической культуры.</w:t>
      </w:r>
    </w:p>
    <w:p w:rsidR="00274EC7" w:rsidRPr="00761226" w:rsidRDefault="00274EC7" w:rsidP="00A37742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</w:rPr>
      </w:pPr>
      <w:r w:rsidRPr="00274EC7">
        <w:rPr>
          <w:rFonts w:ascii="Times New Roman" w:hAnsi="Times New Roman" w:cs="Times New Roman"/>
          <w:sz w:val="28"/>
          <w:szCs w:val="28"/>
        </w:rPr>
        <w:t>ЛР 12 -Принимающий семейные ценности, готовый к созданию семьи и воспит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нию детей; демонстрирующий неприятие насилия в семье, ухода от родительской ответственности, отказа от отношений со своими детьми и их финансового соде</w:t>
      </w:r>
      <w:r w:rsidRPr="00274EC7">
        <w:rPr>
          <w:rFonts w:ascii="Times New Roman" w:hAnsi="Times New Roman" w:cs="Times New Roman"/>
          <w:sz w:val="28"/>
          <w:szCs w:val="28"/>
        </w:rPr>
        <w:t>р</w:t>
      </w:r>
      <w:r w:rsidRPr="00274EC7">
        <w:rPr>
          <w:rFonts w:ascii="Times New Roman" w:hAnsi="Times New Roman" w:cs="Times New Roman"/>
          <w:sz w:val="28"/>
          <w:szCs w:val="28"/>
        </w:rPr>
        <w:t>жания</w:t>
      </w:r>
      <w:r w:rsidRPr="00761226">
        <w:rPr>
          <w:rFonts w:ascii="Times New Roman" w:hAnsi="Times New Roman" w:cs="Times New Roman"/>
        </w:rPr>
        <w:t>.</w:t>
      </w:r>
    </w:p>
    <w:p w:rsidR="00274EC7" w:rsidRPr="002030F5" w:rsidRDefault="00274EC7" w:rsidP="00274EC7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B90BA4" w:rsidRPr="00F94439" w:rsidRDefault="00274EC7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Обучающийся, освоивший учебную дисциплину, должен обладать общими компетенциями, включающими в себя способность:</w:t>
      </w:r>
    </w:p>
    <w:p w:rsidR="00B90BA4" w:rsidRPr="00F94439" w:rsidRDefault="00B90BA4" w:rsidP="00A37742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90BA4" w:rsidRPr="00F94439" w:rsidRDefault="00B90BA4" w:rsidP="00A37742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2. Организовывать собственную деятельность, исходя из цели и способов её достижения. определённых руководителем.</w:t>
      </w:r>
    </w:p>
    <w:p w:rsidR="00B90BA4" w:rsidRPr="00F94439" w:rsidRDefault="00B90BA4" w:rsidP="00A37742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3.Анализировать рабочую ситуацию, осуществлять текущий и итоговый ко</w:t>
      </w:r>
      <w:r w:rsidRPr="00F94439">
        <w:rPr>
          <w:rFonts w:ascii="Times New Roman" w:hAnsi="Times New Roman" w:cs="Times New Roman"/>
          <w:bCs/>
          <w:sz w:val="28"/>
          <w:szCs w:val="28"/>
        </w:rPr>
        <w:t>н</w:t>
      </w:r>
      <w:r w:rsidRPr="00F94439">
        <w:rPr>
          <w:rFonts w:ascii="Times New Roman" w:hAnsi="Times New Roman" w:cs="Times New Roman"/>
          <w:bCs/>
          <w:sz w:val="28"/>
          <w:szCs w:val="28"/>
        </w:rPr>
        <w:t>троль, оценку и коррекцию собственной деятельности, нести ответственность за р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зультаты своей работы.</w:t>
      </w:r>
    </w:p>
    <w:p w:rsidR="00B90BA4" w:rsidRPr="00F94439" w:rsidRDefault="00B90BA4" w:rsidP="00A37742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4. Осуществлять поиск  информации, необходимой для эффективного выполн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ния профессиональных задач.</w:t>
      </w:r>
    </w:p>
    <w:p w:rsidR="00B90BA4" w:rsidRPr="00F94439" w:rsidRDefault="00B90BA4" w:rsidP="00A37742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5. Использовать информационно-коммуникационные технологии в професси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нальной деятельности. </w:t>
      </w:r>
    </w:p>
    <w:p w:rsidR="00B90BA4" w:rsidRPr="00F94439" w:rsidRDefault="00B90BA4" w:rsidP="00A37742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6. Работать в  команде, эффективно общаться с коллегами, руководством, кл</w:t>
      </w:r>
      <w:r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ентами. </w:t>
      </w:r>
    </w:p>
    <w:p w:rsidR="00B90BA4" w:rsidRPr="00F94439" w:rsidRDefault="00B90BA4" w:rsidP="00A37742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7. Организовывать собственную деятельность с соблюдением требований охр</w:t>
      </w:r>
      <w:r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ны труда и экологической безопасности.</w:t>
      </w:r>
    </w:p>
    <w:p w:rsidR="00B90BA4" w:rsidRPr="00F94439" w:rsidRDefault="00B90BA4" w:rsidP="00A37742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ОК 8. Исполнять воинскую обязанность, в том числе с применением получ</w:t>
      </w:r>
      <w:r w:rsidR="00A37742">
        <w:rPr>
          <w:rFonts w:ascii="Times New Roman" w:hAnsi="Times New Roman" w:cs="Times New Roman"/>
          <w:bCs/>
          <w:sz w:val="28"/>
          <w:szCs w:val="28"/>
        </w:rPr>
        <w:t>енных профессиональных знаний (</w:t>
      </w:r>
      <w:r w:rsidRPr="00F94439">
        <w:rPr>
          <w:rFonts w:ascii="Times New Roman" w:hAnsi="Times New Roman" w:cs="Times New Roman"/>
          <w:bCs/>
          <w:sz w:val="28"/>
          <w:szCs w:val="28"/>
        </w:rPr>
        <w:t>для юношей)</w:t>
      </w:r>
    </w:p>
    <w:p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rStyle w:val="FontStyle13"/>
          <w:sz w:val="28"/>
          <w:szCs w:val="28"/>
        </w:rPr>
        <w:lastRenderedPageBreak/>
        <w:t xml:space="preserve">2.2. </w:t>
      </w:r>
      <w:bookmarkStart w:id="2" w:name="_Hlk88390231"/>
      <w:r w:rsidRPr="00274EC7">
        <w:rPr>
          <w:b/>
          <w:bCs/>
          <w:sz w:val="28"/>
          <w:szCs w:val="28"/>
        </w:rPr>
        <w:t>Синхронизация об</w:t>
      </w:r>
      <w:r w:rsidR="00B0449D">
        <w:rPr>
          <w:b/>
          <w:bCs/>
          <w:sz w:val="28"/>
          <w:szCs w:val="28"/>
        </w:rPr>
        <w:t>разовательных результатов (ЛР УД</w:t>
      </w:r>
      <w:proofErr w:type="gramStart"/>
      <w:r w:rsidRPr="00274EC7">
        <w:rPr>
          <w:b/>
          <w:bCs/>
          <w:sz w:val="28"/>
          <w:szCs w:val="28"/>
        </w:rPr>
        <w:t xml:space="preserve"> ,</w:t>
      </w:r>
      <w:proofErr w:type="gramEnd"/>
      <w:r w:rsidRPr="00274EC7">
        <w:rPr>
          <w:b/>
          <w:bCs/>
          <w:sz w:val="28"/>
          <w:szCs w:val="28"/>
        </w:rPr>
        <w:t>ПР,МР, ОК )</w:t>
      </w:r>
    </w:p>
    <w:p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b/>
          <w:bCs/>
          <w:sz w:val="28"/>
          <w:szCs w:val="28"/>
        </w:rPr>
        <w:t>ФГОС СОО и ФГОС СПО</w:t>
      </w:r>
    </w:p>
    <w:bookmarkEnd w:id="2"/>
    <w:p w:rsidR="00B90BA4" w:rsidRPr="00274EC7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54"/>
        <w:gridCol w:w="815"/>
        <w:gridCol w:w="3951"/>
      </w:tblGrid>
      <w:tr w:rsidR="00B90BA4" w:rsidRPr="00F94439" w:rsidTr="000050A4"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результат своей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тельности и деятельности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одногруппн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достижения. определённых руководителем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-Готовность и способность к самосто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информационно-познавательной деятельности, включая умение ориент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различных источниках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критически оценивать и инте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претировать информацию по физической культуре, получаемую из различных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точников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-Потребность к самостоятельному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пользованию физической культуры как составляющей доминанты здоровья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дач.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деятельности, учитывать позиции других участников деятельности, эффе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 разрешать конфликты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 команде, эффективно общаться с коллегами, руков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дством, клиентами</w:t>
            </w:r>
          </w:p>
        </w:tc>
      </w:tr>
      <w:tr w:rsidR="00B90BA4" w:rsidRPr="00F94439" w:rsidTr="000050A4"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видах соревновательной деятел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моделирующих профессионал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ную подготовку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достижения. определённых руководителем</w:t>
            </w:r>
          </w:p>
        </w:tc>
      </w:tr>
      <w:tr w:rsidR="00B90BA4" w:rsidRPr="00F94439" w:rsidTr="000050A4">
        <w:trPr>
          <w:trHeight w:val="338"/>
        </w:trPr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тельной и социальной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результаты своей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070"/>
        </w:trPr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информационно-познавательной деятельности, включая умение ориент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различных источниках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критически оценивать и инте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претировать информацию по физической культуре, получаемую из различных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точников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0BA4" w:rsidRPr="00F94439" w:rsidTr="000050A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-Владение современными технологиями укрепления и сохранения здоровья,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поддержания работоспособности, проф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предупреждения заболеваний, связанных с учебной и производственной деятельностью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ния высокой работоспособности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сии, проявлять к ней устойчивый интерес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контроля индивидуальных показателей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здоровья, умственной и физической раб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тоспособности, физического развития и физических качеств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рабочую ситуацию, осуществлять текущий и итоговый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контроль, оценку и коррекцию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результаты своей работы</w:t>
            </w:r>
          </w:p>
        </w:tc>
      </w:tr>
    </w:tbl>
    <w:p w:rsidR="00B90BA4" w:rsidRDefault="00B90BA4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rFonts w:eastAsiaTheme="majorEastAsia"/>
          <w:b w:val="0"/>
          <w:sz w:val="28"/>
          <w:szCs w:val="28"/>
        </w:rPr>
      </w:pPr>
    </w:p>
    <w:p w:rsidR="00B90BA4" w:rsidRPr="00F94439" w:rsidRDefault="00274EC7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b w:val="0"/>
          <w:sz w:val="28"/>
          <w:szCs w:val="28"/>
        </w:rPr>
        <w:t>3</w:t>
      </w:r>
      <w:r w:rsidR="00B90BA4" w:rsidRPr="00F94439">
        <w:rPr>
          <w:rStyle w:val="FontStyle13"/>
          <w:rFonts w:eastAsiaTheme="majorEastAsia"/>
          <w:b w:val="0"/>
          <w:sz w:val="28"/>
          <w:szCs w:val="28"/>
        </w:rPr>
        <w:t xml:space="preserve">. СТРУКТУРА И СОДЕРЖАНИЕ </w:t>
      </w:r>
      <w:r w:rsidR="00D90549" w:rsidRPr="008127A3">
        <w:rPr>
          <w:rStyle w:val="FontStyle13"/>
          <w:rFonts w:eastAsiaTheme="majorEastAsia"/>
          <w:b w:val="0"/>
          <w:sz w:val="28"/>
          <w:szCs w:val="28"/>
        </w:rPr>
        <w:t>УЧЕБНОЙ ДИСЦИПЛИНЫ</w:t>
      </w:r>
    </w:p>
    <w:p w:rsidR="00B90BA4" w:rsidRPr="00F94439" w:rsidRDefault="00996002" w:rsidP="00B90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BA4" w:rsidRPr="00F94439">
        <w:rPr>
          <w:rFonts w:ascii="Times New Roman" w:hAnsi="Times New Roman" w:cs="Times New Roman"/>
          <w:sz w:val="28"/>
          <w:szCs w:val="28"/>
        </w:rPr>
        <w:t xml:space="preserve">.1 Объем </w:t>
      </w:r>
      <w:r w:rsidR="008127A3" w:rsidRPr="00D90549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B90BA4" w:rsidRPr="00F94439">
        <w:rPr>
          <w:rFonts w:ascii="Times New Roman" w:hAnsi="Times New Roman" w:cs="Times New Roman"/>
          <w:sz w:val="28"/>
          <w:szCs w:val="28"/>
        </w:rPr>
        <w:t>и виды учебной работы</w:t>
      </w: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B90BA4" w:rsidRPr="00F94439" w:rsidTr="000050A4">
        <w:trPr>
          <w:trHeight w:val="646"/>
        </w:trPr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Вид учебной работы</w:t>
            </w:r>
          </w:p>
        </w:tc>
        <w:tc>
          <w:tcPr>
            <w:tcW w:w="3504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Объем часов</w:t>
            </w:r>
          </w:p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Максимальная учебная нагрузка (всего)</w:t>
            </w:r>
          </w:p>
        </w:tc>
        <w:tc>
          <w:tcPr>
            <w:tcW w:w="3504" w:type="dxa"/>
          </w:tcPr>
          <w:p w:rsidR="00B90BA4" w:rsidRPr="00E92028" w:rsidRDefault="00E92028" w:rsidP="000050A4">
            <w:pPr>
              <w:pStyle w:val="ab"/>
              <w:spacing w:after="0" w:line="240" w:lineRule="atLeast"/>
              <w:ind w:left="57"/>
              <w:jc w:val="center"/>
            </w:pPr>
            <w:r w:rsidRPr="00E92028">
              <w:t>90</w:t>
            </w: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B90BA4" w:rsidRPr="00E92028" w:rsidRDefault="00E92028" w:rsidP="000050A4">
            <w:pPr>
              <w:pStyle w:val="ab"/>
              <w:spacing w:after="0" w:line="240" w:lineRule="atLeast"/>
              <w:ind w:left="57"/>
              <w:jc w:val="center"/>
            </w:pPr>
            <w:r w:rsidRPr="00E92028">
              <w:t>6</w:t>
            </w:r>
            <w:r w:rsidR="00996002" w:rsidRPr="00E92028">
              <w:t>0</w:t>
            </w: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в том числе</w:t>
            </w:r>
          </w:p>
        </w:tc>
        <w:tc>
          <w:tcPr>
            <w:tcW w:w="3504" w:type="dxa"/>
          </w:tcPr>
          <w:p w:rsidR="00B90BA4" w:rsidRPr="00E92028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практические занятия</w:t>
            </w:r>
          </w:p>
        </w:tc>
        <w:tc>
          <w:tcPr>
            <w:tcW w:w="3504" w:type="dxa"/>
          </w:tcPr>
          <w:p w:rsidR="00B90BA4" w:rsidRPr="00E92028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B90BA4" w:rsidRPr="00E92028" w:rsidRDefault="00E92028" w:rsidP="000050A4">
            <w:pPr>
              <w:pStyle w:val="ab"/>
              <w:spacing w:after="0" w:line="240" w:lineRule="atLeast"/>
              <w:ind w:left="57"/>
              <w:jc w:val="center"/>
            </w:pPr>
            <w:r w:rsidRPr="00E92028">
              <w:t>3</w:t>
            </w:r>
            <w:r w:rsidR="00996002" w:rsidRPr="00E92028">
              <w:t>0</w:t>
            </w:r>
          </w:p>
        </w:tc>
      </w:tr>
      <w:tr w:rsidR="00B90BA4" w:rsidRPr="00F94439" w:rsidTr="000050A4">
        <w:trPr>
          <w:trHeight w:val="373"/>
        </w:trPr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>
              <w:t>Промежуточная</w:t>
            </w:r>
            <w:r w:rsidRPr="00F94439">
              <w:t xml:space="preserve"> аттестация </w:t>
            </w:r>
          </w:p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 xml:space="preserve">Дифференцированный зачет </w:t>
            </w:r>
          </w:p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</w:tbl>
    <w:p w:rsidR="00B90BA4" w:rsidRDefault="00B90BA4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B90BA4" w:rsidRDefault="00996002" w:rsidP="00B90BA4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B90BA4" w:rsidRPr="00F94439">
        <w:rPr>
          <w:sz w:val="28"/>
          <w:szCs w:val="28"/>
        </w:rPr>
        <w:t>.2. Тематический план и содержание У</w:t>
      </w:r>
      <w:r w:rsidR="008127A3">
        <w:rPr>
          <w:sz w:val="28"/>
          <w:szCs w:val="28"/>
        </w:rPr>
        <w:t>Д</w:t>
      </w:r>
      <w:r w:rsidR="00B90BA4" w:rsidRPr="00F94439">
        <w:rPr>
          <w:sz w:val="28"/>
          <w:szCs w:val="28"/>
        </w:rPr>
        <w:t xml:space="preserve"> Физическая культура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4394"/>
        <w:gridCol w:w="851"/>
        <w:gridCol w:w="1842"/>
      </w:tblGrid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:rsidR="00996002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самостоятел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 работа обучающихся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 часов</w:t>
            </w:r>
          </w:p>
        </w:tc>
        <w:tc>
          <w:tcPr>
            <w:tcW w:w="1842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тенций и ли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ностных р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зультатов, формированию которых сп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собствует эл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 програ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</w:t>
            </w:r>
          </w:p>
        </w:tc>
      </w:tr>
      <w:tr w:rsidR="00996002" w:rsidRPr="00D66F25" w:rsidTr="00996002">
        <w:tc>
          <w:tcPr>
            <w:tcW w:w="10490" w:type="dxa"/>
            <w:gridSpan w:val="5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Теоретическая часть</w:t>
            </w:r>
          </w:p>
        </w:tc>
      </w:tr>
      <w:tr w:rsidR="00996002" w:rsidRPr="00D66F25" w:rsidTr="00996002">
        <w:trPr>
          <w:trHeight w:val="1206"/>
        </w:trPr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дентов СПО.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996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УП 4,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 </w:t>
            </w:r>
            <w:proofErr w:type="gramStart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ЛР 1, ЛР8,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2.</w:t>
            </w:r>
          </w:p>
        </w:tc>
      </w:tr>
      <w:tr w:rsidR="00996002" w:rsidRPr="00D66F25" w:rsidTr="00996002">
        <w:trPr>
          <w:trHeight w:val="1919"/>
        </w:trPr>
        <w:tc>
          <w:tcPr>
            <w:tcW w:w="710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раза жизни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человека, его ценность и зн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чимость для профессионала. Взаим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связь общей культуры обучающихся и ихобраза жизни. Современное состо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ние здоровья молодёжи. Личное отн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шение к здоровью как условие форм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рования здорового образа жизни. Дв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гательная активность.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996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10, ЛР УП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 ПР</w:t>
            </w:r>
            <w:proofErr w:type="gramStart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ЛР 4, ЛР 6,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утренней гимн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стики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 </w:t>
            </w:r>
            <w:proofErr w:type="gramStart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ЛР5, ЛР 9,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мостоятельных занятий физическими упражн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 целенаправленность сам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стоятельных занятий, их формы и 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держание. Организация занятий физ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ческими упражнениями различной 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правленности.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УП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8,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3.</w:t>
            </w:r>
          </w:p>
        </w:tc>
      </w:tr>
      <w:tr w:rsidR="00996002" w:rsidRPr="00D66F25" w:rsidTr="00996002">
        <w:tc>
          <w:tcPr>
            <w:tcW w:w="8648" w:type="dxa"/>
            <w:gridSpan w:val="4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2 Учебно-методические занятия</w:t>
            </w:r>
          </w:p>
        </w:tc>
        <w:tc>
          <w:tcPr>
            <w:tcW w:w="1842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самооценки работоспособности, у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талости, утомления.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профилактики профессионал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ныхзаболеваний. Использование мет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дов самоконтроля, стандартов, инде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proofErr w:type="gramStart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 ЛР 11,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составления и проведения самосто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тельных занятий физ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ческими упражнениями гигиенической и пр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напра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активного отдыха в ходе профессиональной деятельности по 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бранному направлению.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3.</w:t>
            </w:r>
          </w:p>
        </w:tc>
      </w:tr>
      <w:tr w:rsidR="00996002" w:rsidRPr="00D66F25" w:rsidTr="00996002">
        <w:tc>
          <w:tcPr>
            <w:tcW w:w="710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упражн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ния для профилактики и коррекции нарушения опорно-двигательного аппарата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профессиональных заб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леваний средствами и методами физ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ческого воспитания. Физические у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ражнения для коррекции зрения, опо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но-двигательного аппарата.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12,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производс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венной гимнастики</w:t>
            </w: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производстве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ной гимнастики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и анализ выполнения обязател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ных тестов состояния здоровья и общефиз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ческой подготовки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самоконтроля за уровнем развития профессионально значимых качеств и свойств личности.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ОК 2, ОК 3.</w:t>
            </w:r>
          </w:p>
        </w:tc>
      </w:tr>
      <w:tr w:rsidR="00996002" w:rsidRPr="00D66F25" w:rsidTr="00996002">
        <w:tc>
          <w:tcPr>
            <w:tcW w:w="10490" w:type="dxa"/>
            <w:gridSpan w:val="5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 Лёгкая атлетика.</w:t>
            </w:r>
          </w:p>
        </w:tc>
      </w:tr>
      <w:tr w:rsidR="00996002" w:rsidRPr="00D66F25" w:rsidTr="00996002">
        <w:tc>
          <w:tcPr>
            <w:tcW w:w="710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б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говых упражнений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беговых упражн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ний: кроссового бега, бега на короткие, средние и длинные дистанции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отработка беговых упражнений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AA3CB7" w:rsidP="00B0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B0449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6,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FFFFF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shd w:val="clear" w:color="auto" w:fill="FFFFFF"/>
          </w:tcPr>
          <w:p w:rsidR="00996002" w:rsidRPr="00D66F25" w:rsidRDefault="00996002" w:rsidP="00C72AD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старта, финиширования</w:t>
            </w:r>
          </w:p>
        </w:tc>
        <w:tc>
          <w:tcPr>
            <w:tcW w:w="4394" w:type="dxa"/>
            <w:shd w:val="clear" w:color="auto" w:fill="FFFFFF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выполнения высокого и низк</w:t>
            </w: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старта, стартового разгона, финиш</w:t>
            </w: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рования.</w:t>
            </w:r>
          </w:p>
        </w:tc>
        <w:tc>
          <w:tcPr>
            <w:tcW w:w="851" w:type="dxa"/>
            <w:shd w:val="clear" w:color="auto" w:fill="FFFFFF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FFFFF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rPr>
          <w:trHeight w:val="522"/>
        </w:trPr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бега 100 м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бега на дистанции 100 м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</w:t>
            </w:r>
            <w:proofErr w:type="gramStart"/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эстафетного бега 4-100м, 4-400 м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прямой с ра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 скоростью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бега по прямой с различной скоростью.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ОК 2, ОК 3.</w:t>
            </w:r>
          </w:p>
        </w:tc>
      </w:tr>
      <w:tr w:rsidR="00996002" w:rsidRPr="00D66F25" w:rsidTr="00996002">
        <w:tc>
          <w:tcPr>
            <w:tcW w:w="710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равномерного бега на ди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танцию 2000 м (девушки), 3000 м (юноши)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6,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бега на короткие дистанции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100 м.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бега на длинные дистанции</w:t>
            </w: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бег на дистанцию 2000 м (девушки), 3000 м (юноши)</w:t>
            </w: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rPr>
          <w:trHeight w:val="77"/>
        </w:trPr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в длину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прыжков в длину с разбега способом «Согнув ноги»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прыжков в длину 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длину с разбега способом «Согнув ноги»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в в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соту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прыжков в высоту способами</w:t>
            </w:r>
            <w:proofErr w:type="gramStart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«прогнувшись», «ножницы», перешаг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вания, перекидной.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в высоту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высоту спос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бами</w:t>
            </w:r>
            <w:proofErr w:type="gramStart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«прогнувшись», «ножницы», п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решагивания, перекидной.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прыжков в длину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выполнение прыжков в длину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прыжков в высоту</w:t>
            </w: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выполнение прыжков в высоту</w:t>
            </w: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6,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rPr>
          <w:trHeight w:val="346"/>
        </w:trPr>
        <w:tc>
          <w:tcPr>
            <w:tcW w:w="10490" w:type="dxa"/>
            <w:gridSpan w:val="5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 Лыжная подготовка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лыжных ходов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лыжных ходов, перехода с о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новременных лыжных ходов на попер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менные.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Попеременно </w:t>
            </w:r>
            <w:proofErr w:type="spellStart"/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ход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подъемов на лыжах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преодоления подъёмов на л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жах. Выполнение перехода с хода на ход в зависимости от условий диста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</w:t>
            </w:r>
            <w:r w:rsidR="00B0449D">
              <w:rPr>
                <w:rFonts w:ascii="Times New Roman" w:eastAsia="Calibri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Преодоление препятс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вий на лыжах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преодоления подъёмов на л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жах. Выполнение перехода с хода на ход в зависимости от условий диста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ции и состояния лыжни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Отработка лыжных х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proofErr w:type="gramStart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66F2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proofErr w:type="gramEnd"/>
            <w:r w:rsidRPr="00D66F2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тработка лыжных ходов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tcBorders>
              <w:bottom w:val="single" w:sz="4" w:space="0" w:color="000000"/>
            </w:tcBorders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Элементы тактики лы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ж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ных гонок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тактики лыжных гонок: ра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сил, лидирование, обгон, финиширование.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Отработка упражнения преодоления препятс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вий на лыжах</w:t>
            </w:r>
          </w:p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преодоления препятствий на лыжах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6,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rPr>
          <w:trHeight w:val="367"/>
        </w:trPr>
        <w:tc>
          <w:tcPr>
            <w:tcW w:w="10490" w:type="dxa"/>
            <w:gridSpan w:val="5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5 Гимнастика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="00996002"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общеразвива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ю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щих упражнений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общеразвивающих упражн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в паре с партнёром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выполнения в паре с партнёром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2, МР5,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6,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мячами, с обручем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набивным м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чом, с мячом, с обручем для девушек.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Комплекс упражнений для коррекции наруш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ний осанки</w:t>
            </w: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упражнений для коррекции нарушений осанки.</w:t>
            </w: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Комплекс упражнений на внимание</w:t>
            </w: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упражнений на внимание.</w:t>
            </w: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Комплекс упражнений для коррекции зрения</w:t>
            </w:r>
          </w:p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упражнений для коррекции зрения.</w:t>
            </w: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10490" w:type="dxa"/>
            <w:gridSpan w:val="5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Спортивные игры. Волейбол.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Основные стойки игрока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сверху двумя руками;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снизу двумя руками;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верхней и нижней подачи меча;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Передачи мяча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сверху двумя руками;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снизу двумя руками;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ОК 6.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Нижняя подача мяча.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верхней и нижней подачи меча;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ОК 6.</w:t>
            </w:r>
          </w:p>
        </w:tc>
      </w:tr>
      <w:tr w:rsidR="00996002" w:rsidRPr="00D66F25" w:rsidTr="00996002"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Освоение основных и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ровых элементов воле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бола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посещение секции.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6.</w:t>
            </w:r>
          </w:p>
        </w:tc>
      </w:tr>
      <w:tr w:rsidR="00996002" w:rsidRPr="00D66F25" w:rsidTr="00996002">
        <w:tc>
          <w:tcPr>
            <w:tcW w:w="710" w:type="dxa"/>
            <w:shd w:val="clear" w:color="auto" w:fill="F2F2F2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2F2F2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игровых эл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ментов в волейболе</w:t>
            </w:r>
          </w:p>
        </w:tc>
        <w:tc>
          <w:tcPr>
            <w:tcW w:w="4394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обучающихся: посещение секции.</w:t>
            </w:r>
          </w:p>
        </w:tc>
        <w:tc>
          <w:tcPr>
            <w:tcW w:w="851" w:type="dxa"/>
            <w:shd w:val="clear" w:color="auto" w:fill="F2F2F2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ОК6.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Участие в соревнования по волейболу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Посещение секции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МР 2, 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, ЛР 9,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6.</w:t>
            </w:r>
          </w:p>
        </w:tc>
      </w:tr>
      <w:tr w:rsidR="00996002" w:rsidRPr="00D66F25" w:rsidTr="00996002">
        <w:tc>
          <w:tcPr>
            <w:tcW w:w="10490" w:type="dxa"/>
            <w:gridSpan w:val="5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7. Спортивные игры. Баскетбол</w:t>
            </w:r>
          </w:p>
        </w:tc>
      </w:tr>
      <w:tr w:rsidR="00996002" w:rsidRPr="00D66F25" w:rsidTr="00996002">
        <w:trPr>
          <w:trHeight w:val="302"/>
        </w:trPr>
        <w:tc>
          <w:tcPr>
            <w:tcW w:w="710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ведения мяча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ведения и передачи меча. Двухсторонняя игра.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6.</w:t>
            </w:r>
          </w:p>
        </w:tc>
      </w:tr>
      <w:tr w:rsidR="00996002" w:rsidRPr="00D66F25" w:rsidTr="00996002">
        <w:trPr>
          <w:trHeight w:val="251"/>
        </w:trPr>
        <w:tc>
          <w:tcPr>
            <w:tcW w:w="710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ередачи мяча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ведения и передачи меча. Двухсторонняя игра</w:t>
            </w: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6.</w:t>
            </w:r>
          </w:p>
        </w:tc>
      </w:tr>
      <w:tr w:rsidR="00996002" w:rsidRPr="00D66F25" w:rsidTr="00996002">
        <w:trPr>
          <w:trHeight w:val="218"/>
        </w:trPr>
        <w:tc>
          <w:tcPr>
            <w:tcW w:w="710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4394" w:type="dxa"/>
          </w:tcPr>
          <w:p w:rsidR="004B2248" w:rsidRPr="00EA1BB2" w:rsidRDefault="004B2248" w:rsidP="004B224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Задания для определения и оценки уровня физической подготовленности обучающихся.</w:t>
            </w:r>
          </w:p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6002" w:rsidRPr="00D66F25" w:rsidRDefault="00B0449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AA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2, ОК 3.</w:t>
            </w: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920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002" w:rsidRPr="00D66F25" w:rsidTr="00996002">
        <w:trPr>
          <w:trHeight w:val="416"/>
        </w:trPr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002" w:rsidRPr="00D66F25" w:rsidRDefault="00B578D3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002" w:rsidRPr="00D66F25" w:rsidTr="00996002">
        <w:tc>
          <w:tcPr>
            <w:tcW w:w="710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ПРАКТ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 ЗАНЯТИЯ</w:t>
            </w:r>
          </w:p>
        </w:tc>
        <w:tc>
          <w:tcPr>
            <w:tcW w:w="4394" w:type="dxa"/>
          </w:tcPr>
          <w:p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6002" w:rsidRDefault="00996002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578D3" w:rsidRPr="00F94439" w:rsidRDefault="00B578D3" w:rsidP="00B90BA4">
      <w:pPr>
        <w:pStyle w:val="ab"/>
        <w:ind w:left="720"/>
        <w:rPr>
          <w:b/>
          <w:sz w:val="28"/>
          <w:szCs w:val="28"/>
        </w:rPr>
      </w:pPr>
    </w:p>
    <w:p w:rsidR="00B90BA4" w:rsidRPr="00F94439" w:rsidRDefault="001A762E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 УСЛОВИЯ РЕАЛИЗАЦИИ ПРОГРАММЫ </w:t>
      </w:r>
      <w:r w:rsidR="008127A3" w:rsidRPr="00D90549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B90BA4" w:rsidRPr="00F94439" w:rsidRDefault="001A762E" w:rsidP="00B90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учебный кабинет,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- спортивный зал,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- открытый стадион широкого профиля с элементами полосы препятствий,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лыжный инвентарь,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мячи волейбольные и баскетбольные,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гантели,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скакалки,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секундомер,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гимнастические маты,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тренажёры.</w:t>
      </w:r>
    </w:p>
    <w:p w:rsidR="00B90BA4" w:rsidRPr="00F94439" w:rsidRDefault="001A762E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источники:</w:t>
      </w:r>
    </w:p>
    <w:p w:rsidR="00B90BA4" w:rsidRPr="00F94439" w:rsidRDefault="00B90BA4" w:rsidP="00A3774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Кузнецов, В.С. Физическая культура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учебник / Кузнецов В.С.,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Колодниц</w:t>
      </w:r>
      <w:r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</w:t>
      </w:r>
      <w:r w:rsidR="006E5924">
        <w:rPr>
          <w:rFonts w:ascii="Times New Roman" w:hAnsi="Times New Roman" w:cs="Times New Roman"/>
          <w:bCs/>
          <w:sz w:val="28"/>
          <w:szCs w:val="28"/>
        </w:rPr>
        <w:t>20</w:t>
      </w:r>
      <w:r w:rsidRPr="00F94439">
        <w:rPr>
          <w:rFonts w:ascii="Times New Roman" w:hAnsi="Times New Roman" w:cs="Times New Roman"/>
          <w:bCs/>
          <w:sz w:val="28"/>
          <w:szCs w:val="28"/>
        </w:rPr>
        <w:t>. — 256 с. — (СПО). — ISBN 978-5-406-07522-7. — URL: https://book.ru/book/932718  — Текст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</w:p>
    <w:p w:rsidR="00B90BA4" w:rsidRPr="00F94439" w:rsidRDefault="00B90BA4" w:rsidP="00A3774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Лях В.И.,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Зданевич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А.А. Физическая культура 10—11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A3774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</w:t>
      </w:r>
      <w:r w:rsidR="00B0449D">
        <w:rPr>
          <w:rFonts w:ascii="Times New Roman" w:hAnsi="Times New Roman" w:cs="Times New Roman"/>
          <w:bCs/>
          <w:sz w:val="28"/>
          <w:szCs w:val="28"/>
        </w:rPr>
        <w:t>. Физическая культура.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EA1BB2" w:rsidRDefault="00B90BA4" w:rsidP="00A37742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Решетников Н.В.,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Кислицын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Ю.Л. Физическая культура: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учеб.пособия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для студентов СПО.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A3774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 источники: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Барчуков И.С.</w:t>
      </w:r>
      <w:r w:rsidR="00B0449D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Бирюкова А.А. Спортивный массаж: учебник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A3774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Бишаева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А.А., Зимин В.Н. Физическое воспитание и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валеология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: учебное пос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>бие для студентов вузов: в 3 ч. Физическое воспитание молодежи с професси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нальной и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направленностью. — Кострома,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F94439" w:rsidRDefault="00B90BA4" w:rsidP="00A3774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</w:t>
      </w:r>
      <w:r w:rsidR="00B0449D">
        <w:rPr>
          <w:rFonts w:ascii="Times New Roman" w:hAnsi="Times New Roman" w:cs="Times New Roman"/>
          <w:bCs/>
          <w:sz w:val="28"/>
          <w:szCs w:val="28"/>
        </w:rPr>
        <w:t>йнер</w:t>
      </w:r>
      <w:proofErr w:type="spellEnd"/>
      <w:r w:rsidR="00B0449D">
        <w:rPr>
          <w:rFonts w:ascii="Times New Roman" w:hAnsi="Times New Roman" w:cs="Times New Roman"/>
          <w:bCs/>
          <w:sz w:val="28"/>
          <w:szCs w:val="28"/>
        </w:rPr>
        <w:t xml:space="preserve"> Э.Н. </w:t>
      </w:r>
      <w:proofErr w:type="spellStart"/>
      <w:r w:rsidR="00B0449D">
        <w:rPr>
          <w:rFonts w:ascii="Times New Roman" w:hAnsi="Times New Roman" w:cs="Times New Roman"/>
          <w:bCs/>
          <w:sz w:val="28"/>
          <w:szCs w:val="28"/>
        </w:rPr>
        <w:t>Валеология</w:t>
      </w:r>
      <w:proofErr w:type="spellEnd"/>
      <w:r w:rsidR="00B0449D">
        <w:rPr>
          <w:rFonts w:ascii="Times New Roman" w:hAnsi="Times New Roman" w:cs="Times New Roman"/>
          <w:bCs/>
          <w:sz w:val="28"/>
          <w:szCs w:val="28"/>
        </w:rPr>
        <w:t>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F94439" w:rsidRDefault="00B90BA4" w:rsidP="00A3774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Вайнер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Э.Н., Волынская Е.В.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</w:t>
      </w:r>
      <w:r w:rsidR="00B0449D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B0449D">
        <w:rPr>
          <w:rFonts w:ascii="Times New Roman" w:hAnsi="Times New Roman" w:cs="Times New Roman"/>
          <w:bCs/>
          <w:sz w:val="28"/>
          <w:szCs w:val="28"/>
        </w:rPr>
        <w:t>: учебный практикум.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F94439" w:rsidRDefault="00B90BA4" w:rsidP="00A3774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Дмитриев А.А. Физическая культура в специальном образовании.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A3774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рекомендации: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технологии в общеобраз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вательной школе / под ред. М.М.Безруких, В.Д.Сонькина. — М., 2018. </w:t>
      </w:r>
    </w:p>
    <w:p w:rsidR="00B90BA4" w:rsidRPr="00F94439" w:rsidRDefault="00B90BA4" w:rsidP="00A3774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Туревский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И.М. Самостоятельная работа студентов факультетов физической культуры.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A3774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Хрущев С.В. Физическая культура детей заболеванием органов дыхания: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у</w:t>
      </w:r>
      <w:r w:rsidR="00B0449D">
        <w:rPr>
          <w:rFonts w:ascii="Times New Roman" w:hAnsi="Times New Roman" w:cs="Times New Roman"/>
          <w:bCs/>
          <w:sz w:val="28"/>
          <w:szCs w:val="28"/>
        </w:rPr>
        <w:t>чеб.пособие</w:t>
      </w:r>
      <w:proofErr w:type="spellEnd"/>
      <w:r w:rsidR="00B0449D">
        <w:rPr>
          <w:rFonts w:ascii="Times New Roman" w:hAnsi="Times New Roman" w:cs="Times New Roman"/>
          <w:bCs/>
          <w:sz w:val="28"/>
          <w:szCs w:val="28"/>
        </w:rPr>
        <w:t xml:space="preserve"> для вузов. — М., 2021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A3774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Интернет -ресурсы</w:t>
      </w:r>
    </w:p>
    <w:p w:rsidR="00B90BA4" w:rsidRPr="00F94439" w:rsidRDefault="00B90BA4" w:rsidP="00A3774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.ГТО.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B90BA4" w:rsidRPr="00F94439" w:rsidRDefault="00B90BA4" w:rsidP="00A3774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minstm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Министерства спорта Российской Федерации).</w:t>
      </w:r>
    </w:p>
    <w:p w:rsidR="00B90BA4" w:rsidRPr="00F94439" w:rsidRDefault="00B90BA4" w:rsidP="00A3774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(Федеральный портал «Российское образование»).</w:t>
      </w:r>
    </w:p>
    <w:p w:rsidR="00B90BA4" w:rsidRPr="00F94439" w:rsidRDefault="00B90BA4" w:rsidP="00A3774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olympic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Олимпийского комитета России).</w:t>
      </w:r>
    </w:p>
    <w:p w:rsidR="00B90BA4" w:rsidRPr="00EA1BB2" w:rsidRDefault="00B90BA4" w:rsidP="00A37742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goup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32441.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(сайт: Учебно-методические пособия «Общевойсковая подготовка». </w:t>
      </w:r>
    </w:p>
    <w:p w:rsidR="00B90BA4" w:rsidRPr="00EA1BB2" w:rsidRDefault="001A762E" w:rsidP="00B90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.КОНТРОЛЬ И ОЦЕНКА РЕЗУЛЬТАТОВ ОСВОЕНИЯ </w:t>
      </w:r>
      <w:r w:rsidR="008127A3" w:rsidRPr="008127A3">
        <w:rPr>
          <w:rFonts w:ascii="Times New Roman" w:hAnsi="Times New Roman" w:cs="Times New Roman"/>
          <w:bCs/>
          <w:sz w:val="28"/>
          <w:szCs w:val="28"/>
        </w:rPr>
        <w:t>УЧЕБНОЙ ДИСЦИПЛ</w:t>
      </w:r>
      <w:r w:rsidR="008127A3" w:rsidRPr="008127A3">
        <w:rPr>
          <w:rFonts w:ascii="Times New Roman" w:hAnsi="Times New Roman" w:cs="Times New Roman"/>
          <w:bCs/>
          <w:sz w:val="28"/>
          <w:szCs w:val="28"/>
        </w:rPr>
        <w:t>И</w:t>
      </w:r>
      <w:r w:rsidR="008127A3" w:rsidRPr="008127A3">
        <w:rPr>
          <w:rFonts w:ascii="Times New Roman" w:hAnsi="Times New Roman" w:cs="Times New Roman"/>
          <w:bCs/>
          <w:sz w:val="28"/>
          <w:szCs w:val="28"/>
        </w:rPr>
        <w:t>НЫ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71"/>
        <w:gridCol w:w="2087"/>
        <w:gridCol w:w="1798"/>
      </w:tblGrid>
      <w:tr w:rsidR="001A762E" w:rsidRPr="00F94439" w:rsidTr="00CE3B90">
        <w:tc>
          <w:tcPr>
            <w:tcW w:w="7401" w:type="dxa"/>
          </w:tcPr>
          <w:p w:rsidR="001A762E" w:rsidRPr="00F94439" w:rsidRDefault="001A762E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</w:tr>
      <w:tr w:rsidR="001A762E" w:rsidRPr="00F94439" w:rsidTr="00CE3B90">
        <w:tc>
          <w:tcPr>
            <w:tcW w:w="7401" w:type="dxa"/>
          </w:tcPr>
          <w:p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витию и личностному самоопределению;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proofErr w:type="spell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профессиональной направленностью, неприятию вредных привычек: курения, употребления алког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ля, наркотиков;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вья;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использования профессионально-оздоровительных средств и мет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дов двигательной активности;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</w:t>
            </w:r>
            <w:r w:rsidR="00B0449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 в социальной, в том числе профессиональной, практике;</w:t>
            </w:r>
            <w:proofErr w:type="gramEnd"/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трудовых и жизненных ситуациях навыки профессиональной адапти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физической культуры;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зовательной траектории самостоятельного использования в трудовых и жизненных ситуациях навыков профессионал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адаптивной физической культуры;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сти;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сти, эффективно разрешать конфликты;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ях спортивно-оздоровительной деятельностью;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ветственности перед Родиной;</w:t>
            </w:r>
          </w:p>
          <w:p w:rsidR="001A762E" w:rsidRPr="00F94439" w:rsidRDefault="00B0449D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:rsidR="001A762E" w:rsidRPr="009F53C5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</w:t>
            </w:r>
            <w:proofErr w:type="spell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и универсальные учебные действия (регулятивные, познав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тельные, коммуникативные) в познавательной, спортивной, физкультурной, оздоровительной и социальной 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 и сверстниками с использованием специальных средств и методов двигательной активности;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тивной), экологии, ОБЖ;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культуре, получаемую из различных источников;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нальную подготовку;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разнообразныеформы и виды физкультурной деятельности для организации здорового 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раза жизни, активного отдыха и досуга;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деятельностью;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честв;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собности;</w:t>
            </w:r>
          </w:p>
          <w:p w:rsidR="001A762E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полнению нормативов Всероссийского физкультурно-спортивного комплекса «Готов к труду и обороне» (ГТО).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Осознающий себя гражданином и защитником вел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кой страны.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</w:t>
            </w:r>
            <w:r w:rsidRPr="00CE3B90">
              <w:rPr>
                <w:rFonts w:ascii="Times New Roman" w:hAnsi="Times New Roman" w:cs="Times New Roman"/>
              </w:rPr>
              <w:t>т</w:t>
            </w:r>
            <w:r w:rsidRPr="00CE3B90">
              <w:rPr>
                <w:rFonts w:ascii="Times New Roman" w:hAnsi="Times New Roman" w:cs="Times New Roman"/>
              </w:rPr>
              <w:t>венных организаций.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CE3B90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CE3B90">
              <w:rPr>
                <w:rFonts w:ascii="Times New Roman" w:hAnsi="Times New Roman" w:cs="Times New Roman"/>
              </w:rPr>
              <w:t xml:space="preserve"> поведением. Демонстрирующий неприятие и предупреждающий социально опасное п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ведение окружающих.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</w:t>
            </w:r>
            <w:r w:rsidRPr="00CE3B90">
              <w:rPr>
                <w:rFonts w:ascii="Times New Roman" w:hAnsi="Times New Roman" w:cs="Times New Roman"/>
              </w:rPr>
              <w:t>с</w:t>
            </w:r>
            <w:r w:rsidRPr="00CE3B90">
              <w:rPr>
                <w:rFonts w:ascii="Times New Roman" w:hAnsi="Times New Roman" w:cs="Times New Roman"/>
              </w:rPr>
              <w:t>сионального конструктивного «цифрового следа».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5 - Демонстрирующий приверженность к родной культ</w:t>
            </w:r>
            <w:r w:rsidRPr="00CE3B90">
              <w:rPr>
                <w:rFonts w:ascii="Times New Roman" w:hAnsi="Times New Roman" w:cs="Times New Roman"/>
              </w:rPr>
              <w:t>у</w:t>
            </w:r>
            <w:r w:rsidRPr="00CE3B90">
              <w:rPr>
                <w:rFonts w:ascii="Times New Roman" w:hAnsi="Times New Roman" w:cs="Times New Roman"/>
              </w:rPr>
              <w:t>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6 - Проявляющий уважение к людям старшего поколения и готовность к участию в социальной поддержке и волонте</w:t>
            </w:r>
            <w:r w:rsidRPr="00CE3B90">
              <w:rPr>
                <w:rFonts w:ascii="Times New Roman" w:hAnsi="Times New Roman" w:cs="Times New Roman"/>
              </w:rPr>
              <w:t>р</w:t>
            </w:r>
            <w:r w:rsidRPr="00CE3B90">
              <w:rPr>
                <w:rFonts w:ascii="Times New Roman" w:hAnsi="Times New Roman" w:cs="Times New Roman"/>
              </w:rPr>
              <w:t>ских движениях.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7 - Осознающий приоритетную ценность личности человека; уважающий собственную и чужую уникальность в ра</w:t>
            </w:r>
            <w:r w:rsidRPr="00CE3B90">
              <w:rPr>
                <w:rFonts w:ascii="Times New Roman" w:hAnsi="Times New Roman" w:cs="Times New Roman"/>
              </w:rPr>
              <w:t>з</w:t>
            </w:r>
            <w:r w:rsidRPr="00CE3B90">
              <w:rPr>
                <w:rFonts w:ascii="Times New Roman" w:hAnsi="Times New Roman" w:cs="Times New Roman"/>
              </w:rPr>
              <w:t>личных ситуациях, во всех формах и видах деятельности.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стей многонационального российского государства.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E3B90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CE3B90">
              <w:rPr>
                <w:rFonts w:ascii="Times New Roman" w:hAnsi="Times New Roman" w:cs="Times New Roman"/>
              </w:rPr>
              <w:t xml:space="preserve"> веществ, азартных игр и т.д. Сохраняющий 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хологическую устойчивость в ситуативно сложных или стремительно меняющихся ситуациях.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10 - Заботящийся о защите окружающей среды, собстве</w:t>
            </w:r>
            <w:r w:rsidRPr="00CE3B90">
              <w:rPr>
                <w:rFonts w:ascii="Times New Roman" w:hAnsi="Times New Roman" w:cs="Times New Roman"/>
              </w:rPr>
              <w:t>н</w:t>
            </w:r>
            <w:r w:rsidRPr="00CE3B90">
              <w:rPr>
                <w:rFonts w:ascii="Times New Roman" w:hAnsi="Times New Roman" w:cs="Times New Roman"/>
              </w:rPr>
              <w:t>ной и чужой безопасности, в том числе цифровой.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11 - Проявляющий уважение к эстетическим ценностям, </w:t>
            </w:r>
            <w:r w:rsidRPr="00CE3B90">
              <w:rPr>
                <w:rFonts w:ascii="Times New Roman" w:hAnsi="Times New Roman" w:cs="Times New Roman"/>
              </w:rPr>
              <w:lastRenderedPageBreak/>
              <w:t>обладающий основами эстетической культуры.</w:t>
            </w:r>
          </w:p>
          <w:p w:rsidR="009F53C5" w:rsidRPr="00CE3B90" w:rsidRDefault="009F53C5" w:rsidP="00CE3B90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го содержания.</w:t>
            </w:r>
          </w:p>
        </w:tc>
        <w:tc>
          <w:tcPr>
            <w:tcW w:w="1559" w:type="dxa"/>
          </w:tcPr>
          <w:p w:rsidR="001A762E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юношей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  <w:p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B90" w:rsidRP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</w:tc>
        <w:tc>
          <w:tcPr>
            <w:tcW w:w="1496" w:type="dxa"/>
          </w:tcPr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трольных но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мативов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ревнованиях,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spacing w:after="0" w:line="240" w:lineRule="atLeast"/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6"/>
        <w:gridCol w:w="4842"/>
        <w:gridCol w:w="2097"/>
      </w:tblGrid>
      <w:tr w:rsidR="00B90BA4" w:rsidRPr="00F94439" w:rsidTr="000050A4">
        <w:trPr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ды контроля и оценки 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1. Понимать сущность и социальную значимость своей будущей профессии, проя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лять к ней устойчивый инт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рес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Аргументирует свой выбор в професси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нальном самоопределении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чающихся на учебном занятии.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оценка преподавателем  выполнения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плекса упражн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ний для проф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заб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леваний.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деятельности.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социальную значимость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самоанализ профессиональной пригодности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основные виды деятельности на рабочем месте и необходимые орудия труда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развития в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сфере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положительные и отрицател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ные стороны профессии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ближайшие и конечные жи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ненные цели    в проф.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 в  мероприятиях  способству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щих  профессиональному развитию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2. Организовывать собс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венную деятельность, исходя из цели и способов ее дост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жения, определенных руков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дителем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цели выполнения деятельности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ответствии с заданием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за обучающимися во время выполн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различных физических у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ражнений.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способы реализации самостоятел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Выстраивает план (программу) деятельн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ресурсы (инструмент,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 и т.п.) необходимые для организации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3. Анализировать раб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чую ситуацию, осуществлять текущий и итоговый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троль, оценку и коррекцию собственной деятельности, нести ответственность за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зультаты своей работ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ситуацию и называет противор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чающихся на учебном занятии.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обучающегося.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причины возникновения ситу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  результат       выполняемых   действий,    в   случае необходимости вносит коррективы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результаты своей деятельности,  их эффективность и качество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7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4. Осуществлять поиск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информации, необходимой для эффективного выполн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профессиональных задач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Выделяет профессионально-значимую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формацию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своей профессии)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на учебном занятии. 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обучающегося.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вопросы, указывающие на отсутствие информации, необходимой для решения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разнообразной справочной 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тературой, электронными ресурсами.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в тексте запрашиваемую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определение, данные и т.д.)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Сопоставляет информацию из различных источников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соответствие информации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ставленной задаче.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Классифицирует и обобщает информацию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полноту и достоверность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16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5. Использовать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мационно-коммуникационные технол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гии в профессиональной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поиск информации в сети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тернет и различных электронных носителях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Извлекает информацию с электронных 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сителей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6. Работать в коллективе и в команде, эффективно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щаться с коллегами, руков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дством, клиентами.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7. Брать на себя ответс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венность за работу членов команды (подчинённых),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зультат выполнения заданий. 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коллективной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рой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волейбол, футбол, баске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бол.</w:t>
            </w: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стиль общения в соответствии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Признаёт чужое мнение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 этично выражает мысли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Отстаивает собственное мнение в соответс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Принимает критику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и аргументирует свою поз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 официальный стиль при офор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лении документов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письменные и устные рекоме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Общается по телефону в соответствии с эт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ческими нормами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к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 в коллективное обсуждение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бочей ситуации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637"/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DC5B89">
            <w:pPr>
              <w:numPr>
                <w:ilvl w:val="0"/>
                <w:numId w:val="5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собеседование.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B578D3" w:rsidRDefault="00B578D3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091FC2" w:rsidRPr="003136B1" w:rsidRDefault="00091FC2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7878228"/>
      <w:r w:rsidRPr="003136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Установление междисциплинарных связей между </w:t>
      </w:r>
      <w:r w:rsidR="0077329C">
        <w:rPr>
          <w:rFonts w:ascii="Times New Roman" w:hAnsi="Times New Roman" w:cs="Times New Roman"/>
          <w:b/>
          <w:bCs/>
          <w:sz w:val="24"/>
          <w:szCs w:val="24"/>
        </w:rPr>
        <w:t>учебной дисциплиной, другими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УД</w:t>
      </w:r>
      <w:r w:rsidR="0077329C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3"/>
        <w:tblW w:w="0" w:type="auto"/>
        <w:tblLook w:val="04A0"/>
      </w:tblPr>
      <w:tblGrid>
        <w:gridCol w:w="2366"/>
        <w:gridCol w:w="2010"/>
        <w:gridCol w:w="2268"/>
        <w:gridCol w:w="3720"/>
      </w:tblGrid>
      <w:tr w:rsidR="00091FC2" w:rsidRPr="00091FC2" w:rsidTr="00091FC2">
        <w:tc>
          <w:tcPr>
            <w:tcW w:w="2236" w:type="dxa"/>
          </w:tcPr>
          <w:p w:rsidR="00091FC2" w:rsidRPr="00091FC2" w:rsidRDefault="00A37742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7878243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УД</w:t>
            </w:r>
          </w:p>
        </w:tc>
        <w:tc>
          <w:tcPr>
            <w:tcW w:w="2010" w:type="dxa"/>
          </w:tcPr>
          <w:p w:rsidR="00091FC2" w:rsidRPr="00091FC2" w:rsidRDefault="00091FC2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419" w:type="dxa"/>
          </w:tcPr>
          <w:p w:rsidR="00091FC2" w:rsidRPr="00091FC2" w:rsidRDefault="00091FC2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3906" w:type="dxa"/>
          </w:tcPr>
          <w:p w:rsidR="00091FC2" w:rsidRPr="00091FC2" w:rsidRDefault="00091FC2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091FC2" w:rsidRPr="00091FC2" w:rsidTr="00091FC2">
        <w:tc>
          <w:tcPr>
            <w:tcW w:w="2236" w:type="dxa"/>
            <w:vMerge w:val="restart"/>
          </w:tcPr>
          <w:tbl>
            <w:tblPr>
              <w:tblW w:w="200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50"/>
            </w:tblGrid>
            <w:tr w:rsidR="00091FC2" w:rsidRPr="00091FC2" w:rsidTr="00091FC2">
              <w:trPr>
                <w:trHeight w:val="476"/>
              </w:trPr>
              <w:tc>
                <w:tcPr>
                  <w:tcW w:w="2007" w:type="dxa"/>
                </w:tcPr>
                <w:p w:rsidR="00091FC2" w:rsidRPr="00091FC2" w:rsidRDefault="00091FC2" w:rsidP="00D9054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 в професси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нальной деятел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ности специал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ста.</w:t>
                  </w:r>
                </w:p>
              </w:tc>
            </w:tr>
          </w:tbl>
          <w:p w:rsidR="00091FC2" w:rsidRPr="00091FC2" w:rsidRDefault="00091FC2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91FC2" w:rsidRPr="00091FC2" w:rsidTr="00D90549">
              <w:trPr>
                <w:trHeight w:val="109"/>
              </w:trPr>
              <w:tc>
                <w:tcPr>
                  <w:tcW w:w="0" w:type="auto"/>
                </w:tcPr>
                <w:p w:rsidR="00091FC2" w:rsidRPr="00091FC2" w:rsidRDefault="00091FC2" w:rsidP="00D90549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091FC2" w:rsidRPr="00091FC2" w:rsidRDefault="00926D9F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 МР 3, </w:t>
            </w:r>
            <w:proofErr w:type="gramStart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5,ОК 2, ОК 3.</w:t>
            </w:r>
          </w:p>
        </w:tc>
        <w:tc>
          <w:tcPr>
            <w:tcW w:w="1419" w:type="dxa"/>
          </w:tcPr>
          <w:p w:rsidR="00091FC2" w:rsidRPr="00091FC2" w:rsidRDefault="00091FC2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06" w:type="dxa"/>
          </w:tcPr>
          <w:p w:rsidR="00091FC2" w:rsidRPr="00091FC2" w:rsidRDefault="00091FC2" w:rsidP="00D9054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неблагоприятных фа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торов профессиональной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на организм человека, обоснование и соблюдение мер профилактики профессиональных заболеваний средствами физич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ской культуры(индивидуальный проект).</w:t>
            </w:r>
          </w:p>
        </w:tc>
      </w:tr>
      <w:tr w:rsidR="00091FC2" w:rsidRPr="00091FC2" w:rsidTr="00091FC2">
        <w:tc>
          <w:tcPr>
            <w:tcW w:w="2236" w:type="dxa"/>
            <w:vMerge/>
          </w:tcPr>
          <w:p w:rsidR="00091FC2" w:rsidRDefault="00091FC2" w:rsidP="00D905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91FC2" w:rsidRPr="00091FC2" w:rsidRDefault="00091FC2" w:rsidP="00D90549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19" w:type="dxa"/>
          </w:tcPr>
          <w:p w:rsidR="00091FC2" w:rsidRDefault="00091FC2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:rsidR="00091FC2" w:rsidRPr="00091FC2" w:rsidRDefault="00091FC2" w:rsidP="00D9054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комплекса физич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упражнений для произво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гимнастики;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комплекса физических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ражнений для производственной гимнастики, обоснование напра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 физических упражн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(практическое занятие)</w:t>
            </w:r>
          </w:p>
        </w:tc>
      </w:tr>
      <w:tr w:rsidR="00091FC2" w:rsidRPr="00091FC2" w:rsidTr="00091FC2">
        <w:tc>
          <w:tcPr>
            <w:tcW w:w="2236" w:type="dxa"/>
          </w:tcPr>
          <w:p w:rsidR="00091FC2" w:rsidRPr="00091FC2" w:rsidRDefault="00091FC2" w:rsidP="00D905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болеваний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и методами физического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2010" w:type="dxa"/>
          </w:tcPr>
          <w:p w:rsidR="00091FC2" w:rsidRPr="00091FC2" w:rsidRDefault="00926D9F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 МР 3, </w:t>
            </w:r>
            <w:proofErr w:type="gramStart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5,ОК 2, ОК 3.</w:t>
            </w:r>
          </w:p>
        </w:tc>
        <w:tc>
          <w:tcPr>
            <w:tcW w:w="1419" w:type="dxa"/>
          </w:tcPr>
          <w:p w:rsidR="00091FC2" w:rsidRDefault="00613A81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жизнедеятел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613A81" w:rsidRPr="00091FC2" w:rsidRDefault="00613A81" w:rsidP="00D90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:rsidR="00091FC2" w:rsidRDefault="00613A81" w:rsidP="00D905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труда и отдыха,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гательной активности с учётом специфики профессиональной деятельности (индивидуальный проект).</w:t>
            </w:r>
          </w:p>
          <w:p w:rsidR="00613A81" w:rsidRPr="00091FC2" w:rsidRDefault="00613A81" w:rsidP="00D905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физических упражнений, форм двигательной активности, используемых в режиме дня, с учётом специфики данной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фессии.</w:t>
            </w:r>
          </w:p>
        </w:tc>
      </w:tr>
      <w:bookmarkEnd w:id="4"/>
    </w:tbl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A37742">
      <w:pPr>
        <w:rPr>
          <w:rFonts w:ascii="Times New Roman" w:hAnsi="Times New Roman" w:cs="Times New Roman"/>
          <w:bCs/>
          <w:sz w:val="28"/>
          <w:szCs w:val="28"/>
        </w:rPr>
      </w:pPr>
    </w:p>
    <w:p w:rsidR="00B578D3" w:rsidRDefault="00B578D3" w:rsidP="00A37742">
      <w:pPr>
        <w:rPr>
          <w:rFonts w:ascii="Times New Roman" w:hAnsi="Times New Roman" w:cs="Times New Roman"/>
          <w:bCs/>
          <w:sz w:val="28"/>
          <w:szCs w:val="28"/>
        </w:rPr>
      </w:pPr>
    </w:p>
    <w:p w:rsidR="00B578D3" w:rsidRDefault="00B578D3" w:rsidP="00A37742">
      <w:pPr>
        <w:rPr>
          <w:rFonts w:ascii="Times New Roman" w:hAnsi="Times New Roman" w:cs="Times New Roman"/>
          <w:bCs/>
          <w:sz w:val="28"/>
          <w:szCs w:val="28"/>
        </w:rPr>
      </w:pPr>
    </w:p>
    <w:p w:rsidR="00B578D3" w:rsidRDefault="00B578D3" w:rsidP="00A37742">
      <w:pPr>
        <w:rPr>
          <w:rFonts w:ascii="Times New Roman" w:hAnsi="Times New Roman" w:cs="Times New Roman"/>
          <w:bCs/>
          <w:sz w:val="28"/>
          <w:szCs w:val="28"/>
        </w:rPr>
      </w:pPr>
    </w:p>
    <w:p w:rsidR="00B578D3" w:rsidRDefault="00B578D3" w:rsidP="00A37742">
      <w:pPr>
        <w:rPr>
          <w:rFonts w:ascii="Times New Roman" w:hAnsi="Times New Roman" w:cs="Times New Roman"/>
          <w:bCs/>
          <w:sz w:val="28"/>
          <w:szCs w:val="28"/>
        </w:rPr>
      </w:pPr>
    </w:p>
    <w:p w:rsidR="00B578D3" w:rsidRDefault="00B578D3" w:rsidP="00A37742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МИНИСТЕРСТВО ОБРАЗОВАНИЯ МОЛОДЁЖНОЙ ПОЛИТИКИ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C238F">
        <w:rPr>
          <w:rFonts w:ascii="Times New Roman" w:hAnsi="Times New Roman" w:cs="Times New Roman"/>
          <w:bCs/>
          <w:sz w:val="28"/>
          <w:szCs w:val="28"/>
        </w:rPr>
        <w:t>Ачи</w:t>
      </w:r>
      <w:r>
        <w:rPr>
          <w:rFonts w:ascii="Times New Roman" w:hAnsi="Times New Roman" w:cs="Times New Roman"/>
          <w:bCs/>
          <w:sz w:val="28"/>
          <w:szCs w:val="28"/>
        </w:rPr>
        <w:t>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AC238F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AC238F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AC238F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37742" w:rsidRPr="00A37742">
        <w:rPr>
          <w:rFonts w:ascii="Times New Roman" w:hAnsi="Times New Roman" w:cs="Times New Roman"/>
          <w:b/>
          <w:bCs/>
          <w:sz w:val="28"/>
          <w:szCs w:val="28"/>
        </w:rPr>
        <w:t xml:space="preserve">УЧЕБНОЙ ДИСЦИПЛИНЕ </w:t>
      </w:r>
      <w:r w:rsidRPr="00AC238F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proofErr w:type="gramStart"/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мастер по ТО и ремонту МТП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7742" w:rsidRDefault="00A37742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B90BA4" w:rsidRPr="00AC238F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585"/>
        <w:gridCol w:w="8944"/>
        <w:gridCol w:w="835"/>
      </w:tblGrid>
      <w:tr w:rsidR="00B90BA4" w:rsidRPr="00AC238F" w:rsidTr="000050A4">
        <w:tc>
          <w:tcPr>
            <w:tcW w:w="4597" w:type="pct"/>
            <w:gridSpan w:val="2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26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Контроль и оценка результатов освоения </w:t>
            </w:r>
            <w:r w:rsidR="008127A3" w:rsidRPr="008127A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 дисциплины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26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1.3 Описание процедуры аттестации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1.4 Критерии оценки на аттестации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:rsidTr="000050A4">
        <w:tc>
          <w:tcPr>
            <w:tcW w:w="4597" w:type="pct"/>
            <w:gridSpan w:val="2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 аттестация»</w:t>
            </w:r>
          </w:p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br w:type="page"/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F26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У</w:t>
      </w:r>
      <w:r w:rsidR="00220F40">
        <w:rPr>
          <w:rFonts w:ascii="Times New Roman" w:hAnsi="Times New Roman" w:cs="Times New Roman"/>
          <w:bCs/>
          <w:sz w:val="28"/>
          <w:szCs w:val="28"/>
        </w:rPr>
        <w:t>Д</w:t>
      </w:r>
    </w:p>
    <w:p w:rsidR="00B90BA4" w:rsidRPr="00F94439" w:rsidRDefault="00B90BA4" w:rsidP="00A377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 процессе освоения У</w:t>
      </w:r>
      <w:r w:rsidR="00220F40">
        <w:rPr>
          <w:rFonts w:ascii="Times New Roman" w:hAnsi="Times New Roman" w:cs="Times New Roman"/>
          <w:bCs/>
          <w:sz w:val="28"/>
          <w:szCs w:val="28"/>
        </w:rPr>
        <w:t>Д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 изучаются темы : основы здорового образа жизни, самоконтроль занимающихся физическими упражнениями, средства физической культуры в регулировании работоспособности; физическая культура в профессиональной деятельности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гимнастика, спортивные игры, лыжная подгото</w:t>
      </w:r>
      <w:r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Pr="00F94439">
        <w:rPr>
          <w:rFonts w:ascii="Times New Roman" w:hAnsi="Times New Roman" w:cs="Times New Roman"/>
          <w:bCs/>
          <w:sz w:val="28"/>
          <w:szCs w:val="28"/>
        </w:rPr>
        <w:t>ка.</w:t>
      </w:r>
    </w:p>
    <w:p w:rsidR="00B90BA4" w:rsidRPr="00F94439" w:rsidRDefault="00B90BA4" w:rsidP="00A377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Предметом оценки освоения учебной дисциплины физическая культура являются личностные,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и предметные результаты,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общих компетенций.</w:t>
      </w:r>
    </w:p>
    <w:p w:rsidR="00B90BA4" w:rsidRPr="00F94439" w:rsidRDefault="00B90BA4" w:rsidP="00A377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71"/>
        <w:gridCol w:w="2087"/>
        <w:gridCol w:w="1798"/>
      </w:tblGrid>
      <w:tr w:rsidR="008F2630" w:rsidRPr="00F94439" w:rsidTr="00D90549">
        <w:tc>
          <w:tcPr>
            <w:tcW w:w="7401" w:type="dxa"/>
          </w:tcPr>
          <w:p w:rsidR="008F2630" w:rsidRPr="00F94439" w:rsidRDefault="008F2630" w:rsidP="00D9054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8F2630" w:rsidRPr="00F94439" w:rsidRDefault="008F2630" w:rsidP="00D9054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:rsidR="008F2630" w:rsidRPr="00F94439" w:rsidRDefault="008F2630" w:rsidP="00D9054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</w:tr>
      <w:tr w:rsidR="008F2630" w:rsidRPr="00F94439" w:rsidTr="00D90549">
        <w:tc>
          <w:tcPr>
            <w:tcW w:w="7401" w:type="dxa"/>
          </w:tcPr>
          <w:p w:rsidR="008F2630" w:rsidRPr="00F94439" w:rsidRDefault="008F2630" w:rsidP="00D9054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витию и личностному самоопределению;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proofErr w:type="spellStart"/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профессиональной направленностью, неприятию вредных привычек: курения, употребления алког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ля, наркотиков;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вья;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использования профессионально-оздоровительных средств и мет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дов двигательной активности;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 в социальной, в том числе профессиональной, практике;</w:t>
            </w:r>
            <w:proofErr w:type="gramEnd"/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трудовых и жизненных ситуациях навыки профессиональной адапти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физической культуры;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адаптивной физической культуры;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деятельн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сти, эффективно разрешать конфликты;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ях спортивно-оздоровительной деятельностью;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ветственности перед Родиной;</w:t>
            </w:r>
          </w:p>
          <w:p w:rsidR="008F2630" w:rsidRPr="00F94439" w:rsidRDefault="00926D9F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:rsidR="008F2630" w:rsidRPr="009F53C5" w:rsidRDefault="008F2630" w:rsidP="00D9054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и универсальные учебные действия (регулятивные, познав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тельные, коммуникативные) в познавательной, спортивной, физкультурной, оздоровительной и социальной 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 и сверстниками с использованием специальных средств и методов двигательной активности;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тивной), экологии, ОБЖ;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культуре, получаемую из различных источников;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соревновательной деятельности, моделирующих професси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нальную подготовку;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8F2630" w:rsidRPr="00F94439" w:rsidRDefault="008F2630" w:rsidP="00D9054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разнообразныеформы и виды физкультурной деятельности для организации здорового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раза жизни, активного отдыха и досуга;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деятельностью;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честв;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собности;</w:t>
            </w:r>
          </w:p>
          <w:p w:rsidR="008F2630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владение техническими приемами и двигательными действиями базовых видов спорта, активное применение их в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игровой и соревновательной деятельности, готовность к 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полнению нормативов Всероссийского физкультурно-спортивного комплекса «Готов к труду и обороне» (ГТО).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Осознающий себя гражданином и защитником вел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кой страны.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</w:t>
            </w:r>
            <w:r w:rsidRPr="00CE3B90">
              <w:rPr>
                <w:rFonts w:ascii="Times New Roman" w:hAnsi="Times New Roman" w:cs="Times New Roman"/>
              </w:rPr>
              <w:t>т</w:t>
            </w:r>
            <w:r w:rsidRPr="00CE3B90">
              <w:rPr>
                <w:rFonts w:ascii="Times New Roman" w:hAnsi="Times New Roman" w:cs="Times New Roman"/>
              </w:rPr>
              <w:t>венных организаций.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CE3B90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CE3B90">
              <w:rPr>
                <w:rFonts w:ascii="Times New Roman" w:hAnsi="Times New Roman" w:cs="Times New Roman"/>
              </w:rPr>
              <w:t xml:space="preserve"> поведением. Демонстрирующий неприятие и предупреждающий социально опасное п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ведение окружающих.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</w:t>
            </w:r>
            <w:r w:rsidRPr="00CE3B90">
              <w:rPr>
                <w:rFonts w:ascii="Times New Roman" w:hAnsi="Times New Roman" w:cs="Times New Roman"/>
              </w:rPr>
              <w:t>с</w:t>
            </w:r>
            <w:r w:rsidRPr="00CE3B90">
              <w:rPr>
                <w:rFonts w:ascii="Times New Roman" w:hAnsi="Times New Roman" w:cs="Times New Roman"/>
              </w:rPr>
              <w:t>сионального конструктивного «цифрового следа».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5 - Демонстрирующий приверженность к родной культ</w:t>
            </w:r>
            <w:r w:rsidRPr="00CE3B90">
              <w:rPr>
                <w:rFonts w:ascii="Times New Roman" w:hAnsi="Times New Roman" w:cs="Times New Roman"/>
              </w:rPr>
              <w:t>у</w:t>
            </w:r>
            <w:r w:rsidRPr="00CE3B90">
              <w:rPr>
                <w:rFonts w:ascii="Times New Roman" w:hAnsi="Times New Roman" w:cs="Times New Roman"/>
              </w:rPr>
              <w:t>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6 - Проявляющий уважение к людям старшего поколения и готовность к участию в социальной поддержке и волонте</w:t>
            </w:r>
            <w:r w:rsidRPr="00CE3B90">
              <w:rPr>
                <w:rFonts w:ascii="Times New Roman" w:hAnsi="Times New Roman" w:cs="Times New Roman"/>
              </w:rPr>
              <w:t>р</w:t>
            </w:r>
            <w:r w:rsidRPr="00CE3B90">
              <w:rPr>
                <w:rFonts w:ascii="Times New Roman" w:hAnsi="Times New Roman" w:cs="Times New Roman"/>
              </w:rPr>
              <w:t>ских движениях.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7 - Осознающий приоритетную ценность личности человека; уважающий собственную и чужую уникальность в ра</w:t>
            </w:r>
            <w:r w:rsidRPr="00CE3B90">
              <w:rPr>
                <w:rFonts w:ascii="Times New Roman" w:hAnsi="Times New Roman" w:cs="Times New Roman"/>
              </w:rPr>
              <w:t>з</w:t>
            </w:r>
            <w:r w:rsidRPr="00CE3B90">
              <w:rPr>
                <w:rFonts w:ascii="Times New Roman" w:hAnsi="Times New Roman" w:cs="Times New Roman"/>
              </w:rPr>
              <w:t>личных ситуациях, во всех формах и видах деятельности.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стей многонационального российского государства.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E3B90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CE3B90">
              <w:rPr>
                <w:rFonts w:ascii="Times New Roman" w:hAnsi="Times New Roman" w:cs="Times New Roman"/>
              </w:rPr>
              <w:t xml:space="preserve"> веществ, азартных игр и т.д. Сохраняющий 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хологическую устойчивость в ситуативно сложных или стремительно меняющихся ситуациях.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10 - Заботящийся о защите окружающей среды, собстве</w:t>
            </w:r>
            <w:r w:rsidRPr="00CE3B90">
              <w:rPr>
                <w:rFonts w:ascii="Times New Roman" w:hAnsi="Times New Roman" w:cs="Times New Roman"/>
              </w:rPr>
              <w:t>н</w:t>
            </w:r>
            <w:r w:rsidRPr="00CE3B90">
              <w:rPr>
                <w:rFonts w:ascii="Times New Roman" w:hAnsi="Times New Roman" w:cs="Times New Roman"/>
              </w:rPr>
              <w:t>ной и чужой безопасности, в том числе цифровой.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11 - Проявляющий уважение к эстетическим ценностям, обладающий основами эстетической культуры.</w:t>
            </w:r>
          </w:p>
          <w:p w:rsidR="008F2630" w:rsidRPr="00CE3B90" w:rsidRDefault="008F2630" w:rsidP="00D90549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го содержания.</w:t>
            </w:r>
          </w:p>
        </w:tc>
        <w:tc>
          <w:tcPr>
            <w:tcW w:w="1559" w:type="dxa"/>
          </w:tcPr>
          <w:p w:rsidR="008F2630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Default="008F2630" w:rsidP="00D9054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юношей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  <w:p w:rsidR="008F2630" w:rsidRDefault="008F2630" w:rsidP="00D9054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CE3B90" w:rsidRDefault="008F2630" w:rsidP="00D9054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</w:tc>
        <w:tc>
          <w:tcPr>
            <w:tcW w:w="1496" w:type="dxa"/>
          </w:tcPr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D9054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трольных но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мативов</w:t>
            </w:r>
          </w:p>
          <w:p w:rsidR="008F2630" w:rsidRPr="00F94439" w:rsidRDefault="008F2630" w:rsidP="00D9054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:rsidR="008F2630" w:rsidRPr="00F94439" w:rsidRDefault="008F2630" w:rsidP="00D9054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ревнованиях,</w:t>
            </w:r>
          </w:p>
          <w:p w:rsidR="008F2630" w:rsidRPr="00F94439" w:rsidRDefault="008F2630" w:rsidP="00D9054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:rsidR="008F2630" w:rsidRPr="00F94439" w:rsidRDefault="008F2630" w:rsidP="00D9054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D90549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  <w:bookmarkStart w:id="5" w:name="_GoBack"/>
      <w:bookmarkEnd w:id="5"/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6"/>
        <w:gridCol w:w="4842"/>
        <w:gridCol w:w="2097"/>
      </w:tblGrid>
      <w:tr w:rsidR="00B90BA4" w:rsidRPr="00F94439" w:rsidTr="000050A4">
        <w:trPr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ды контроля и оценки 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1. Понимать сущность и социальную значимость своей будущей профессии, проя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лять к ней устойчивый инт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рес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Аргументирует свой выбор в професси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нальном самоопределении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чающихся на учебном занятии.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оценка преподавателем  выполнения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плекса упражн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ний для проф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заб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леваний.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деятельности.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социальную значимость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самоанализ профессиональной пригодности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основные виды деятельности на рабочем месте и необходимые орудия труда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развития в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сфере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положительные и отрицател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ные стороны профессии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ближайшие и конечные жи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ненные цели    в проф.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 в  мероприятиях  способству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щих  профессиональному развитию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2. Организовывать собс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венную деятельность, исходя из цели и способов ее дост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жения, определенных руков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дителем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цели выполнения деятельности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ответствии с заданием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за обучающимися во время выполн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различных физических у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ражнений.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способы реализации самостоятел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Выстраивает план (программу) деятельн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ресурсы (инструмент,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 и т.п.) необходимые для организации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3. Анализировать раб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чую ситуацию, осуществлять текущий и итоговый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троль, оценку и коррекцию собственной деятельности, нести ответственность за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зультаты своей работ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ситуацию и называет противор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чающихся на учебном занятии.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обучающегося.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Самооценка своей деятельности</w:t>
            </w: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причины возникновения ситу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  результат       выполняемых   действий,    в   случае необходимости вносит коррективы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результаты своей деятельности,  их эффективность и качество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7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4. Осуществлять поиск информации, необходимой для эффективного выполн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профессиональных задач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профессионально-значимую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своей профессии)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познавательной активности 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на учебном занятии. 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обучающегося.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вопросы, указывающие на отсутствие информации, необходимой для решения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разнообразной справочной 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тературой, электронными ресурсами.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в тексте запрашиваемую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определение, данные и т.д.)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Сопоставляет информацию из различных источников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соответствие информации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ставленной задаче.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Классифицирует и обобщает информацию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полноту и достоверность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16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5. Использовать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мационно-коммуникационные технол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гии в профессиональной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поиск информации в сети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тернет и различных электронных носителях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Извлекает информацию с электронных 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сителей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6. Работать в коллективе и в команде, эффективно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щаться с коллегами, руков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дством, клиентами.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 7. Брать на себя ответс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венность за работу членов команды (подчинённых),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зультат выполнения заданий. 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коллективной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рой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волейбол, футбол, баске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бол.</w:t>
            </w: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стиль общения в соответствии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Признаёт чужое мнение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 этично выражает мысли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Отстаивает собственное мнение в соответс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Принимает критику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и аргументирует свою поз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 официальный стиль при офор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лении документов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письменные и устные рекоме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Общается по телефону в соответствии с эт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ческими нормами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к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 в коллективное обсуждение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бочей ситуации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637"/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DC5B89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собеседование.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освоения УД предусматривает использование пятибалльной системы оце</w:t>
      </w:r>
      <w:r w:rsidRPr="00F94439">
        <w:rPr>
          <w:rFonts w:ascii="Times New Roman" w:hAnsi="Times New Roman" w:cs="Times New Roman"/>
          <w:bCs/>
          <w:sz w:val="28"/>
          <w:szCs w:val="24"/>
        </w:rPr>
        <w:t>н</w:t>
      </w:r>
      <w:r w:rsidRPr="00F94439">
        <w:rPr>
          <w:rFonts w:ascii="Times New Roman" w:hAnsi="Times New Roman" w:cs="Times New Roman"/>
          <w:bCs/>
          <w:sz w:val="28"/>
          <w:szCs w:val="24"/>
        </w:rPr>
        <w:t>ки.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1.2 ФОРМЫ ПРОМЕЖУТОЧНОЙ АТТЕСТАЦИИ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6"/>
        <w:gridCol w:w="4529"/>
        <w:gridCol w:w="4529"/>
      </w:tblGrid>
      <w:tr w:rsidR="00B90BA4" w:rsidRPr="00746B97" w:rsidTr="000050A4">
        <w:trPr>
          <w:trHeight w:val="383"/>
          <w:jc w:val="center"/>
        </w:trPr>
        <w:tc>
          <w:tcPr>
            <w:tcW w:w="630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85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90BA4" w:rsidRPr="00746B97" w:rsidTr="000050A4">
        <w:trPr>
          <w:jc w:val="center"/>
        </w:trPr>
        <w:tc>
          <w:tcPr>
            <w:tcW w:w="630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часть</w:t>
            </w:r>
          </w:p>
        </w:tc>
      </w:tr>
    </w:tbl>
    <w:p w:rsidR="00A37742" w:rsidRDefault="00A37742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1.3.ОПИСАНИЕ ПРОЦЕДУРЫ ЗАЧЁТА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Теоретическая часть: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 xml:space="preserve">Составить комплекс утренней гимнастики. </w:t>
      </w:r>
    </w:p>
    <w:p w:rsidR="00B90BA4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обще развивающих упражнений.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производственной гимнастики.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релаксационной гимнастики и силовой комплекс.</w:t>
      </w:r>
    </w:p>
    <w:p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 xml:space="preserve">1.4.  Критерии оценки на зачёте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4"/>
        </w:rPr>
        <w:t xml:space="preserve">( </w:t>
      </w:r>
      <w:proofErr w:type="gramEnd"/>
      <w:r w:rsidRPr="00F94439">
        <w:rPr>
          <w:rFonts w:ascii="Times New Roman" w:hAnsi="Times New Roman" w:cs="Times New Roman"/>
          <w:bCs/>
          <w:sz w:val="28"/>
          <w:szCs w:val="24"/>
        </w:rPr>
        <w:t>теоретическая часть)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5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12 упражнений.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4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8 упражнений.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3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5 упражнений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94439">
        <w:rPr>
          <w:rFonts w:ascii="Times New Roman" w:hAnsi="Times New Roman" w:cs="Times New Roman"/>
          <w:b/>
          <w:bCs/>
          <w:sz w:val="28"/>
          <w:szCs w:val="24"/>
        </w:rPr>
        <w:t>2. Комплект «Промежуточная аттестация»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ПРИМЕРНЫЕ ОБЯЗАТЕЛЬНЫЕ КОНТРОЛЬНЫЕ ЗАДАНИЯ</w:t>
      </w:r>
    </w:p>
    <w:p w:rsidR="00B90BA4" w:rsidRDefault="00B90BA4" w:rsidP="008F2630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ДЛЯ ОПРЕДЕЛЕНИЯ И ОЦЕНКИ УРОВНЯ ФИЗИЧЕСКОЙ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ПОДГОТОВЛЕННОСТИ ОБУЧАЮЩИХСЯ</w:t>
      </w:r>
    </w:p>
    <w:tbl>
      <w:tblPr>
        <w:tblpPr w:leftFromText="180" w:rightFromText="180" w:vertAnchor="text" w:horzAnchor="margin" w:tblpY="1830"/>
        <w:tblW w:w="10800" w:type="dxa"/>
        <w:tblLayout w:type="fixed"/>
        <w:tblLook w:val="0000"/>
      </w:tblPr>
      <w:tblGrid>
        <w:gridCol w:w="720"/>
        <w:gridCol w:w="1260"/>
        <w:gridCol w:w="2160"/>
        <w:gridCol w:w="900"/>
        <w:gridCol w:w="956"/>
        <w:gridCol w:w="1204"/>
        <w:gridCol w:w="900"/>
        <w:gridCol w:w="900"/>
        <w:gridCol w:w="900"/>
        <w:gridCol w:w="900"/>
      </w:tblGrid>
      <w:tr w:rsidR="00B90BA4" w:rsidRPr="00F94439" w:rsidTr="000050A4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Физи-ческие</w:t>
            </w:r>
            <w:proofErr w:type="spellEnd"/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способ-ности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упражнение (тест)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Воз-раст</w:t>
            </w:r>
            <w:proofErr w:type="spellEnd"/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лет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B90BA4" w:rsidRPr="00F94439" w:rsidTr="000050A4">
        <w:trPr>
          <w:cantSplit/>
          <w:trHeight w:hRule="exact" w:val="33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Юноши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Девушки</w:t>
            </w:r>
          </w:p>
        </w:tc>
      </w:tr>
      <w:tr w:rsidR="00B90BA4" w:rsidRPr="00F94439" w:rsidTr="000050A4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Скорост-ные</w:t>
            </w:r>
            <w:proofErr w:type="spellEnd"/>
            <w:proofErr w:type="gram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944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4,4 и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 4,3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5,1–4,8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5,2 и ниже 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4,8 и выше 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6,1 и ниже 6,1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Коорди-национ-ные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Челночный бег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 м,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7,3 и выше 7,2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8,0–7,7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8,2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8,4 и выше 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9,7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же9,6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Скорост-но-сило-вые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230 и выше 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195–210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180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210 и выше 210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160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же160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Выносли-вость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6-минутный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бег,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1500 и выше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1300–1400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1100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 ниже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1300 и выше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1050–1200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1050–1200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900 и ниже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Гибкость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Наклон вперед из п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ложения стоя,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 и выше 15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 и выше 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же7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Силовые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Подтягивание: на в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и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выше12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8–9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 и выше18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же6</w:t>
            </w:r>
          </w:p>
        </w:tc>
      </w:tr>
    </w:tbl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3" w:type="dxa"/>
        <w:tblInd w:w="-7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41"/>
        <w:gridCol w:w="1168"/>
        <w:gridCol w:w="1168"/>
        <w:gridCol w:w="2856"/>
      </w:tblGrid>
      <w:tr w:rsidR="00B90BA4" w:rsidRPr="00F94439" w:rsidTr="000050A4">
        <w:trPr>
          <w:cantSplit/>
          <w:trHeight w:hRule="exact" w:val="298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Тесты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Оценка в баллах</w:t>
            </w:r>
          </w:p>
        </w:tc>
      </w:tr>
      <w:tr w:rsidR="00B90BA4" w:rsidRPr="00F94439" w:rsidTr="000050A4">
        <w:trPr>
          <w:cantSplit/>
          <w:trHeight w:val="109"/>
        </w:trPr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B90BA4" w:rsidRPr="00F94439" w:rsidTr="000050A4">
        <w:trPr>
          <w:trHeight w:hRule="exact" w:val="3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3000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color w:val="000000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28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 км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25,50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27,20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color w:val="000000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26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color w:val="000000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83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Приседание на одной ноге с опорой о стену (количество раз на каждой</w:t>
            </w:r>
            <w:r w:rsidRPr="00F94439">
              <w:rPr>
                <w:rFonts w:ascii="Times New Roman" w:hAnsi="Times New Roman" w:cs="Times New Roman"/>
              </w:rPr>
              <w:t xml:space="preserve"> ноге)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90BA4" w:rsidRPr="00F94439" w:rsidTr="000050A4">
        <w:trPr>
          <w:trHeight w:hRule="exact" w:val="40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Прыжок в длину с места (см)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B90BA4" w:rsidRPr="00F94439" w:rsidTr="000050A4">
        <w:trPr>
          <w:trHeight w:hRule="exact" w:val="54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94439">
                <w:rPr>
                  <w:rFonts w:ascii="Times New Roman" w:hAnsi="Times New Roman" w:cs="Times New Roman"/>
                  <w:iCs/>
                  <w:color w:val="000000"/>
                </w:rPr>
                <w:t>2</w:t>
              </w:r>
              <w:r w:rsidRPr="00F94439">
                <w:rPr>
                  <w:rFonts w:ascii="Times New Roman" w:hAnsi="Times New Roman" w:cs="Times New Roman"/>
                  <w:color w:val="000000"/>
                </w:rPr>
                <w:t>кг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из-за головы (м)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90BA4" w:rsidRPr="00F94439" w:rsidTr="000050A4">
        <w:trPr>
          <w:trHeight w:hRule="exact" w:val="832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90BA4" w:rsidRPr="00F94439" w:rsidTr="000050A4">
        <w:trPr>
          <w:trHeight w:hRule="exact" w:val="91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Сгибание и разгибание рук в упоре на брусьях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90BA4" w:rsidRPr="00F94439" w:rsidTr="000050A4">
        <w:trPr>
          <w:trHeight w:hRule="exact" w:val="548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color w:val="00000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color w:val="000000"/>
              </w:rPr>
              <w:t>10 м (с)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B90BA4" w:rsidRPr="00F94439" w:rsidTr="000050A4">
        <w:trPr>
          <w:trHeight w:hRule="exact" w:val="8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Поднимание ног в висе до касания перекл</w:t>
            </w:r>
            <w:r w:rsidRPr="00F94439">
              <w:rPr>
                <w:rFonts w:ascii="Times New Roman" w:hAnsi="Times New Roman" w:cs="Times New Roman"/>
                <w:color w:val="000000"/>
              </w:rPr>
              <w:t>а</w:t>
            </w:r>
            <w:r w:rsidRPr="00F94439">
              <w:rPr>
                <w:rFonts w:ascii="Times New Roman" w:hAnsi="Times New Roman" w:cs="Times New Roman"/>
                <w:color w:val="000000"/>
              </w:rPr>
              <w:t>дины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90BA4" w:rsidRPr="00F94439" w:rsidTr="000050A4">
        <w:trPr>
          <w:trHeight w:hRule="exact" w:val="1779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lastRenderedPageBreak/>
              <w:t xml:space="preserve">Гимнастический комплекс упражнений: 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утренней гимнастики;</w:t>
            </w:r>
          </w:p>
          <w:p w:rsidR="00B90BA4" w:rsidRPr="00F94439" w:rsidRDefault="00B90BA4" w:rsidP="000050A4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– производственной гимнастики; 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релаксационной гимнастики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(из 10 баллов)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7,5</w:t>
            </w:r>
          </w:p>
        </w:tc>
      </w:tr>
    </w:tbl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</w:t>
      </w:r>
    </w:p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ДЕВУШЕК ОСНОВНОЙ МЕДИЦИНСКОЙ ГРУППЫ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1"/>
        <w:gridCol w:w="1298"/>
        <w:gridCol w:w="1112"/>
        <w:gridCol w:w="1313"/>
      </w:tblGrid>
      <w:tr w:rsidR="00B90BA4" w:rsidRPr="00F94439" w:rsidTr="000050A4">
        <w:trPr>
          <w:cantSplit/>
          <w:trHeight w:hRule="exact" w:val="280"/>
        </w:trPr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B90BA4" w:rsidRPr="00F94439" w:rsidTr="000050A4">
        <w:trPr>
          <w:cantSplit/>
          <w:trHeight w:val="105"/>
        </w:trPr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0BA4" w:rsidRPr="00F94439" w:rsidTr="000050A4">
        <w:trPr>
          <w:trHeight w:hRule="exact" w:val="370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387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9443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3</w:t>
              </w: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38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399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B90BA4" w:rsidRPr="00F94439" w:rsidTr="000050A4">
        <w:trPr>
          <w:trHeight w:hRule="exact" w:val="915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Приседание на одной ноге,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опора о стену (количество раз на каждой ноге)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0BA4" w:rsidRPr="00F94439" w:rsidTr="000050A4">
        <w:trPr>
          <w:trHeight w:hRule="exact" w:val="91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Силовой тест — подтягивание на низкой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рекладине (количество раз)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0BA4" w:rsidRPr="00F94439" w:rsidTr="000050A4">
        <w:trPr>
          <w:trHeight w:hRule="exact" w:val="63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 м (с)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</w:tr>
      <w:tr w:rsidR="00B90BA4" w:rsidRPr="00F94439" w:rsidTr="000050A4">
        <w:trPr>
          <w:trHeight w:hRule="exact" w:val="65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кг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из-за головы (м)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B90BA4" w:rsidRPr="00F94439" w:rsidTr="000050A4">
        <w:trPr>
          <w:trHeight w:hRule="exact" w:val="181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Гимнастический комплекс упражнений: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утренней гимнастики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производственной гимнастики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– релаксационной гимнастики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(из 10 баллов)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9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7,5</w:t>
            </w: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B2E4C" w:rsidRPr="00B90BA4" w:rsidRDefault="000B2E4C">
      <w:pPr>
        <w:rPr>
          <w:rFonts w:ascii="Times New Roman" w:hAnsi="Times New Roman" w:cs="Times New Roman"/>
          <w:sz w:val="28"/>
          <w:szCs w:val="28"/>
        </w:rPr>
      </w:pPr>
    </w:p>
    <w:sectPr w:rsidR="000B2E4C" w:rsidRPr="00B90BA4" w:rsidSect="00B90BA4">
      <w:footerReference w:type="default" r:id="rId9"/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9D" w:rsidRDefault="00B0449D" w:rsidP="00B90BA4">
      <w:pPr>
        <w:spacing w:after="0" w:line="240" w:lineRule="auto"/>
      </w:pPr>
      <w:r>
        <w:separator/>
      </w:r>
    </w:p>
  </w:endnote>
  <w:endnote w:type="continuationSeparator" w:id="1">
    <w:p w:rsidR="00B0449D" w:rsidRDefault="00B0449D" w:rsidP="00B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922126"/>
    </w:sdtPr>
    <w:sdtContent>
      <w:p w:rsidR="00B0449D" w:rsidRDefault="00B0449D">
        <w:pPr>
          <w:pStyle w:val="ae"/>
          <w:jc w:val="center"/>
        </w:pPr>
        <w:fldSimple w:instr="PAGE   \* MERGEFORMAT">
          <w:r w:rsidR="00926D9F">
            <w:rPr>
              <w:noProof/>
            </w:rPr>
            <w:t>29</w:t>
          </w:r>
        </w:fldSimple>
      </w:p>
    </w:sdtContent>
  </w:sdt>
  <w:p w:rsidR="00B0449D" w:rsidRDefault="00B0449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9D" w:rsidRDefault="00B0449D" w:rsidP="00B90BA4">
      <w:pPr>
        <w:spacing w:after="0" w:line="240" w:lineRule="auto"/>
      </w:pPr>
      <w:r>
        <w:separator/>
      </w:r>
    </w:p>
  </w:footnote>
  <w:footnote w:type="continuationSeparator" w:id="1">
    <w:p w:rsidR="00B0449D" w:rsidRDefault="00B0449D" w:rsidP="00B9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2D0F93"/>
    <w:multiLevelType w:val="multilevel"/>
    <w:tmpl w:val="5346F468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  <w:b w:val="0"/>
      </w:rPr>
    </w:lvl>
  </w:abstractNum>
  <w:abstractNum w:abstractNumId="6">
    <w:nsid w:val="33F75985"/>
    <w:multiLevelType w:val="hybridMultilevel"/>
    <w:tmpl w:val="F39A00B2"/>
    <w:lvl w:ilvl="0" w:tplc="7444B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8">
    <w:nsid w:val="50161550"/>
    <w:multiLevelType w:val="multilevel"/>
    <w:tmpl w:val="07C460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64C10774"/>
    <w:multiLevelType w:val="hybridMultilevel"/>
    <w:tmpl w:val="4AFAA68E"/>
    <w:lvl w:ilvl="0" w:tplc="3D380B52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9"/>
    <w:rsid w:val="000050A4"/>
    <w:rsid w:val="00091FC2"/>
    <w:rsid w:val="000B2E4C"/>
    <w:rsid w:val="00103C7C"/>
    <w:rsid w:val="00120371"/>
    <w:rsid w:val="00155848"/>
    <w:rsid w:val="0016483D"/>
    <w:rsid w:val="001A762E"/>
    <w:rsid w:val="001C3D24"/>
    <w:rsid w:val="00220F40"/>
    <w:rsid w:val="00236B43"/>
    <w:rsid w:val="00272701"/>
    <w:rsid w:val="00274EC7"/>
    <w:rsid w:val="002A51B4"/>
    <w:rsid w:val="00333A58"/>
    <w:rsid w:val="0033604F"/>
    <w:rsid w:val="00375A16"/>
    <w:rsid w:val="0040535B"/>
    <w:rsid w:val="00420964"/>
    <w:rsid w:val="004B2248"/>
    <w:rsid w:val="004F7F8D"/>
    <w:rsid w:val="00613A81"/>
    <w:rsid w:val="006D1684"/>
    <w:rsid w:val="006D39AB"/>
    <w:rsid w:val="006E5924"/>
    <w:rsid w:val="0077329C"/>
    <w:rsid w:val="00792AAC"/>
    <w:rsid w:val="008127A3"/>
    <w:rsid w:val="008F2630"/>
    <w:rsid w:val="009133D0"/>
    <w:rsid w:val="00926D9F"/>
    <w:rsid w:val="00965AF9"/>
    <w:rsid w:val="00996002"/>
    <w:rsid w:val="009F348B"/>
    <w:rsid w:val="009F53C5"/>
    <w:rsid w:val="00A37742"/>
    <w:rsid w:val="00A443D4"/>
    <w:rsid w:val="00AA3CB7"/>
    <w:rsid w:val="00B0449D"/>
    <w:rsid w:val="00B578D3"/>
    <w:rsid w:val="00B90BA4"/>
    <w:rsid w:val="00BC0C01"/>
    <w:rsid w:val="00C64BEE"/>
    <w:rsid w:val="00C72AD8"/>
    <w:rsid w:val="00CA20BB"/>
    <w:rsid w:val="00CE3B90"/>
    <w:rsid w:val="00CF7C64"/>
    <w:rsid w:val="00D90549"/>
    <w:rsid w:val="00DC5B89"/>
    <w:rsid w:val="00E35CDE"/>
    <w:rsid w:val="00E92028"/>
    <w:rsid w:val="00F0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3304-B4AE-4C56-ABE1-33980C02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30</Pages>
  <Words>8269</Words>
  <Characters>47135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Ученик4</cp:lastModifiedBy>
  <cp:revision>26</cp:revision>
  <cp:lastPrinted>2020-05-28T07:12:00Z</cp:lastPrinted>
  <dcterms:created xsi:type="dcterms:W3CDTF">2021-04-05T13:18:00Z</dcterms:created>
  <dcterms:modified xsi:type="dcterms:W3CDTF">2020-05-28T07:21:00Z</dcterms:modified>
</cp:coreProperties>
</file>