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757380" w:rsidRPr="005770A9" w:rsidTr="005252A8">
        <w:tc>
          <w:tcPr>
            <w:tcW w:w="3600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7380" w:rsidRDefault="00757380" w:rsidP="00757380">
      <w:pPr>
        <w:rPr>
          <w:rFonts w:ascii="Calibri" w:eastAsia="Calibri" w:hAnsi="Calibri" w:cs="Times New Roman"/>
          <w:noProof/>
          <w:lang w:eastAsia="ru-RU"/>
        </w:rPr>
      </w:pPr>
    </w:p>
    <w:p w:rsidR="00D116CA" w:rsidRDefault="0092516D" w:rsidP="00757380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4445</wp:posOffset>
            </wp:positionV>
            <wp:extent cx="5940425" cy="211455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:rsidR="0092516D" w:rsidRDefault="0092516D" w:rsidP="0092516D"/>
    <w:p w:rsidR="0092516D" w:rsidRDefault="0092516D" w:rsidP="0092516D"/>
    <w:p w:rsidR="0092516D" w:rsidRDefault="0092516D" w:rsidP="0092516D"/>
    <w:p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:rsidR="00D116CA" w:rsidRDefault="00D116CA" w:rsidP="00757380">
      <w:pPr>
        <w:rPr>
          <w:rFonts w:ascii="Calibri" w:eastAsia="Calibri" w:hAnsi="Calibri" w:cs="Times New Roman"/>
          <w:noProof/>
          <w:lang w:eastAsia="ru-RU"/>
        </w:rPr>
      </w:pPr>
    </w:p>
    <w:p w:rsidR="00D116CA" w:rsidRPr="005770A9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ЙДИСЦИПЛИНЫ</w:t>
      </w:r>
    </w:p>
    <w:p w:rsidR="00757380" w:rsidRPr="005770A9" w:rsidRDefault="00DD2B5A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 08 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35.01.14 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«Мастер по техническому обслуживанию и ремонту </w:t>
      </w:r>
      <w:proofErr w:type="gramStart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шинно – тракторного</w:t>
      </w:r>
      <w:proofErr w:type="gramEnd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парка»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11</w:t>
      </w:r>
      <w:proofErr w:type="gramEnd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9251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D116CA">
        <w:rPr>
          <w:rFonts w:ascii="Times New Roman" w:hAnsi="Times New Roman" w:cs="Times New Roman"/>
          <w:bCs/>
          <w:sz w:val="28"/>
          <w:szCs w:val="28"/>
        </w:rPr>
        <w:t>2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71A2C" w:rsidRPr="005770A9" w:rsidRDefault="00171A2C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72EE" w:rsidRPr="00DE0782" w:rsidRDefault="00C972EE" w:rsidP="00C972E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разработана в соответствии с требованиями: </w:t>
      </w:r>
    </w:p>
    <w:p w:rsidR="00C972EE" w:rsidRDefault="00C972EE" w:rsidP="00C972EE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C972EE" w:rsidRDefault="00C972EE" w:rsidP="00C972E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</w:t>
      </w:r>
      <w:r w:rsidRPr="00DE0782">
        <w:rPr>
          <w:rFonts w:ascii="Times New Roman" w:hAnsi="Times New Roman" w:cs="Times New Roman"/>
          <w:bCs/>
          <w:sz w:val="28"/>
          <w:szCs w:val="28"/>
        </w:rPr>
        <w:t>с</w:t>
      </w:r>
      <w:r w:rsidRPr="00DE0782">
        <w:rPr>
          <w:rFonts w:ascii="Times New Roman" w:hAnsi="Times New Roman" w:cs="Times New Roman"/>
          <w:bCs/>
          <w:sz w:val="28"/>
          <w:szCs w:val="28"/>
        </w:rPr>
        <w:t>сионального образования по профессии 35. 01.14. Мастер по ТО и ремонту МТП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C972EE" w:rsidRPr="00A35C80" w:rsidRDefault="00C972EE" w:rsidP="00C972EE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рабочей программы воспитания</w:t>
      </w:r>
      <w:r w:rsidRPr="00A35C80">
        <w:rPr>
          <w:rFonts w:ascii="Times New Roman" w:hAnsi="Times New Roman" w:cs="Times New Roman"/>
          <w:iCs/>
          <w:sz w:val="28"/>
          <w:szCs w:val="28"/>
        </w:rPr>
        <w:t>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Pr="001F6E27" w:rsidRDefault="00C972EE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Разработчик: Хабарова Екатерина Васильевна</w:t>
      </w:r>
      <w:r w:rsidRPr="001F6E27">
        <w:rPr>
          <w:rFonts w:ascii="Times New Roman" w:hAnsi="Times New Roman" w:cs="Times New Roman"/>
          <w:sz w:val="28"/>
          <w:szCs w:val="28"/>
        </w:rPr>
        <w:t>, преподаватель первой квалиф</w:t>
      </w:r>
      <w:r w:rsidRPr="001F6E27">
        <w:rPr>
          <w:rFonts w:ascii="Times New Roman" w:hAnsi="Times New Roman" w:cs="Times New Roman"/>
          <w:sz w:val="28"/>
          <w:szCs w:val="28"/>
        </w:rPr>
        <w:t>и</w:t>
      </w:r>
      <w:r w:rsidRPr="001F6E27">
        <w:rPr>
          <w:rFonts w:ascii="Times New Roman" w:hAnsi="Times New Roman" w:cs="Times New Roman"/>
          <w:sz w:val="28"/>
          <w:szCs w:val="28"/>
        </w:rPr>
        <w:t>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Ачитского филиала ГАПОУ СО «Красноуфимский аграрный колледж»</w:t>
      </w:r>
    </w:p>
    <w:p w:rsidR="00C972EE" w:rsidRPr="004B0C76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9251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9251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C972EE" w:rsidRPr="00C97033" w:rsidRDefault="00C972EE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9251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C972EE" w:rsidRDefault="00C972EE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D116CA" w:rsidRPr="00D116CA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9251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116CA" w:rsidRPr="00D116CA" w:rsidRDefault="00C972EE" w:rsidP="00D116CA">
      <w:pPr>
        <w:pStyle w:val="a8"/>
        <w:numPr>
          <w:ilvl w:val="0"/>
          <w:numId w:val="34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</w:t>
      </w:r>
      <w:r w:rsid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ТИКА РАБОЧЕЙ ПРОГРАММЫ </w:t>
      </w:r>
      <w:r w:rsidR="00D116CA" w:rsidRPr="00D11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D116CA"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C972EE" w:rsidRPr="00D116CA" w:rsidRDefault="00D116CA" w:rsidP="00D116CA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9251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72EE" w:rsidRPr="00D116CA"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92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Информатика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профессиональн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92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C972EE" w:rsidRPr="00931761" w:rsidRDefault="00C972EE" w:rsidP="00C972EE">
      <w:pPr>
        <w:pStyle w:val="a8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9251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б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="0092516D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Информатика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форматика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общеобразовател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ь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ном цикле учебного плана ОПОП СПО на базе основного общего образования с п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луч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е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нием среднего общего образования. </w:t>
      </w:r>
    </w:p>
    <w:p w:rsidR="00C972EE" w:rsidRPr="00B51C0F" w:rsidRDefault="00C972EE" w:rsidP="00C972EE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D116CA">
        <w:rPr>
          <w:rFonts w:ascii="Times New Roman" w:hAnsi="Times New Roman"/>
          <w:b/>
          <w:i/>
          <w:sz w:val="28"/>
          <w:szCs w:val="24"/>
        </w:rPr>
        <w:t>йдисциплины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ции, необходимой для эффективного выполнения профессиональных задач, профе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сионального и личностного развития;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индивидуальной коллективной учебной и познавательной, в том числе проектной деятельности;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и информационных коммуникаций в глобальных сетях; осознание ответственн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людей, вовлеченных в создание и использование информационных систем, ра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:rsidR="00C972EE" w:rsidRPr="00AC71B4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="00D116CA" w:rsidRPr="00D116CA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УЧЕБНОЙ ДИСЦИПЛИНЫ</w:t>
      </w:r>
    </w:p>
    <w:bookmarkEnd w:id="1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Освоение содержания учебной дисциплины «Информатика» обеспечивает достиж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ние студентами следующих результатов:</w:t>
      </w:r>
    </w:p>
    <w:p w:rsidR="00757380" w:rsidRPr="00C972EE" w:rsidRDefault="00C972EE" w:rsidP="00C972EE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ичностны</w:t>
      </w:r>
      <w:proofErr w:type="gramStart"/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="0092516D">
        <w:rPr>
          <w:rFonts w:ascii="Times New Roman" w:hAnsi="Times New Roman"/>
          <w:b/>
          <w:sz w:val="28"/>
          <w:szCs w:val="24"/>
        </w:rPr>
        <w:t>(</w:t>
      </w:r>
      <w:proofErr w:type="gramEnd"/>
      <w:r w:rsidR="0092516D">
        <w:rPr>
          <w:rFonts w:ascii="Times New Roman" w:hAnsi="Times New Roman"/>
          <w:b/>
          <w:sz w:val="28"/>
          <w:szCs w:val="24"/>
        </w:rPr>
        <w:t>ЛП УД</w:t>
      </w:r>
      <w:r w:rsidRPr="00C972EE">
        <w:rPr>
          <w:rFonts w:ascii="Times New Roman" w:hAnsi="Times New Roman"/>
          <w:b/>
          <w:sz w:val="28"/>
          <w:szCs w:val="24"/>
        </w:rPr>
        <w:t>):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ЛР УД </w:t>
      </w:r>
      <w:r w:rsidR="00F81746">
        <w:rPr>
          <w:rFonts w:ascii="Times New Roman" w:hAnsi="Times New Roman"/>
          <w:sz w:val="28"/>
          <w:szCs w:val="24"/>
        </w:rPr>
        <w:t xml:space="preserve">1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чувство гордости и уважения к истории развития и достижениям отечес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т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ной информатики в мировой индустрии информационных технологий;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2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осознание своего места в информационном обществе;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</w:t>
      </w:r>
      <w:r w:rsidR="00F81746">
        <w:rPr>
          <w:rFonts w:ascii="Times New Roman" w:hAnsi="Times New Roman"/>
          <w:sz w:val="28"/>
          <w:szCs w:val="24"/>
        </w:rPr>
        <w:t xml:space="preserve"> 3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 ответственной творческой деятель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 xml:space="preserve">ности с использованием информационно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оммуникационных технологий;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 Д</w:t>
      </w:r>
      <w:r w:rsidR="00F81746">
        <w:rPr>
          <w:rFonts w:ascii="Times New Roman" w:hAnsi="Times New Roman"/>
          <w:sz w:val="28"/>
          <w:szCs w:val="24"/>
        </w:rPr>
        <w:t xml:space="preserve"> 4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достижения современной информатики для пов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ы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шения собственного интеллектуального развития в выбранной профессионал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ной дея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тельности, самостоятельно формировать новые для себя знания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области, используя для этого доступные источники информации;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5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выстраивать конструктивные взаимоотношения в командной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боте по решению общих задач, в том числе с использованием современных средств сет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вых коммуникаций;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6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управлять своей познавательной деятельностью, проводить сам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оцен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ку уровня собственного интеллектуального развития, в том числе с исполь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зованием современных электронных образовательных ресурсов;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7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технологий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как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деятельности, так и в быту;</w:t>
      </w:r>
    </w:p>
    <w:p w:rsidR="00757380" w:rsidRPr="005770A9" w:rsidRDefault="0092516D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8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онно-коммуникационных компетенций</w:t>
      </w:r>
      <w:r w:rsidR="00F81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F81746" w:rsidRDefault="00F81746" w:rsidP="00F8174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</w:t>
      </w:r>
      <w:proofErr w:type="gramStart"/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Pr="00F8174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81746">
        <w:rPr>
          <w:rFonts w:ascii="Times New Roman" w:hAnsi="Times New Roman" w:cs="Times New Roman"/>
          <w:b/>
          <w:sz w:val="28"/>
          <w:szCs w:val="28"/>
        </w:rPr>
        <w:t>МР):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определять цели, составлять планы деятельности и определять сред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ства, необходимые для их реализации;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видов познавательной деятельности для реше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ния информационных задач, применение основных методов познани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наблюдения, оп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сания, измерения, эксперимента) для организации учеб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но-исследовательской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ектной деятельности с использованием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мационно-коммуникационных техн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логий;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цессов;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br/>
        <w:t>получаемую из различных источников, в том числе из сети Интернет;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умение использовать средства информационно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оммуникационных техноло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гий в решении когнитивных, коммуникативных и организационных задач с собл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ю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дением требований эргономики, техники безопасности, гигиены, ресурсосбереж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ния, правовых и этических норм, норм информационной безопасности;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МР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ляемой информации средствами информационных и коммуникационных тех</w:t>
      </w:r>
      <w:r>
        <w:rPr>
          <w:rFonts w:ascii="Times New Roman" w:hAnsi="Times New Roman" w:cs="Times New Roman"/>
          <w:bCs/>
          <w:sz w:val="28"/>
          <w:szCs w:val="28"/>
        </w:rPr>
        <w:t>нологий.</w:t>
      </w:r>
    </w:p>
    <w:p w:rsidR="00757380" w:rsidRPr="00F81746" w:rsidRDefault="00F81746" w:rsidP="00C20FB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редме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тных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роли информации и информационных процессов в окружающем мире;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навыками алгоритмического мышления и понимание методов 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мального описания алгоритмов, владение знанием основных алгоритмических ко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струкций, умение анализировать алгоритмы;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способами представления, хранения и обработки данных на ком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пьютере;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8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струкций языка программирования;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9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ми 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форматизации;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10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понимание основ правовых аспектов использования компьютерных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граммы прав доступа к глобальным информационным сервисам;</w:t>
      </w:r>
    </w:p>
    <w:p w:rsidR="00757380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применение на практике средств защиты информации от вредоносных про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грамм, соблюдение правил личной безопасности и этики в работе с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мацией и средствами коммуникаций в Интернете.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="001D4A3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</w:t>
      </w:r>
      <w:r w:rsidR="001D4A33">
        <w:rPr>
          <w:rFonts w:ascii="Times New Roman" w:hAnsi="Times New Roman" w:cs="Times New Roman"/>
          <w:sz w:val="28"/>
        </w:rPr>
        <w:t>п</w:t>
      </w:r>
      <w:r w:rsidRPr="00B66393">
        <w:rPr>
          <w:rFonts w:ascii="Times New Roman" w:hAnsi="Times New Roman" w:cs="Times New Roman"/>
          <w:sz w:val="28"/>
        </w:rPr>
        <w:t>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="001D4A3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общ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 xml:space="preserve">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уст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новкам и проявлениям представителей субкультур, отличающий их от групп с дес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 xml:space="preserve">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предупре</w:t>
      </w:r>
      <w:r w:rsidRPr="00B66393">
        <w:rPr>
          <w:rFonts w:ascii="Times New Roman" w:hAnsi="Times New Roman" w:cs="Times New Roman"/>
          <w:sz w:val="28"/>
        </w:rPr>
        <w:t>ж</w:t>
      </w:r>
      <w:r w:rsidRPr="00B66393">
        <w:rPr>
          <w:rFonts w:ascii="Times New Roman" w:hAnsi="Times New Roman" w:cs="Times New Roman"/>
          <w:sz w:val="28"/>
        </w:rPr>
        <w:t>дающий социально опасное поведение окружающих.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собс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венную и чужую уникальность в различных ситуациях, во всех формах и видах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Сохраняющий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 xml:space="preserve">скую устойчивость в </w:t>
      </w:r>
      <w:proofErr w:type="gramStart"/>
      <w:r w:rsidRPr="00B66393">
        <w:rPr>
          <w:rFonts w:ascii="Times New Roman" w:hAnsi="Times New Roman" w:cs="Times New Roman"/>
          <w:sz w:val="28"/>
        </w:rPr>
        <w:t>ситуативно сложных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основами эстетической культуры.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:rsidR="00F81746" w:rsidRPr="00B51C0F" w:rsidRDefault="00F81746" w:rsidP="00F8174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 w:rsidR="005F7DCD">
        <w:rPr>
          <w:rStyle w:val="FontStyle13"/>
          <w:sz w:val="28"/>
        </w:rPr>
        <w:t>ую</w:t>
      </w:r>
      <w:r w:rsidR="0092516D">
        <w:rPr>
          <w:rStyle w:val="FontStyle13"/>
          <w:sz w:val="28"/>
        </w:rPr>
        <w:t xml:space="preserve"> </w:t>
      </w:r>
      <w:r w:rsidR="005F7DCD">
        <w:rPr>
          <w:rStyle w:val="FontStyle13"/>
          <w:sz w:val="28"/>
        </w:rPr>
        <w:t>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Понимать сущность и социальную значимость своей будущей профессии, пр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являть к ней устойчивый интерес.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Организовывать собственную деятельность, исходя из цели и способов её до</w:t>
      </w:r>
      <w:r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Pr="005770A9">
        <w:rPr>
          <w:rFonts w:ascii="Times New Roman" w:hAnsi="Times New Roman" w:cs="Times New Roman"/>
          <w:bCs/>
          <w:sz w:val="28"/>
          <w:szCs w:val="28"/>
        </w:rPr>
        <w:t>тижения, определённых руководителем.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ОК3. Анализировать рабочую ситуацию, осуществлять текущий и итоговый ко</w:t>
      </w:r>
      <w:r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Pr="005770A9">
        <w:rPr>
          <w:rFonts w:ascii="Times New Roman" w:hAnsi="Times New Roman" w:cs="Times New Roman"/>
          <w:bCs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зультат своей работы.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. Осуществлять поиск информации, необходимо для эффективного выполнения 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зада.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ОК5.Использовать информационно-коммуникационные технологии в професси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нальной деятельности.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Работать в команде, эффективно общаться с коллегами, руководством, клие</w:t>
      </w:r>
      <w:r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Pr="005770A9">
        <w:rPr>
          <w:rFonts w:ascii="Times New Roman" w:hAnsi="Times New Roman" w:cs="Times New Roman"/>
          <w:bCs/>
          <w:sz w:val="28"/>
          <w:szCs w:val="28"/>
        </w:rPr>
        <w:t>тами.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lastRenderedPageBreak/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7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Организовывать собственную деятельность с соблюдением требований охраны труда и экологической безопасности.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ОК8. Исполнять воинскую обязанность, в том числе с применением полученных профессиональных  знаний (для юношей).</w:t>
      </w:r>
    </w:p>
    <w:p w:rsidR="00F81746" w:rsidRPr="00000B4B" w:rsidRDefault="00F81746" w:rsidP="00F81746">
      <w:pPr>
        <w:pStyle w:val="Style3"/>
        <w:jc w:val="center"/>
        <w:rPr>
          <w:b/>
          <w:bCs/>
          <w:sz w:val="28"/>
        </w:rPr>
      </w:pPr>
      <w:r w:rsidRPr="00000B4B">
        <w:rPr>
          <w:rStyle w:val="FontStyle13"/>
          <w:sz w:val="24"/>
        </w:rPr>
        <w:t>2.2</w:t>
      </w:r>
      <w:r w:rsidRPr="00000B4B">
        <w:rPr>
          <w:rStyle w:val="FontStyle13"/>
          <w:sz w:val="18"/>
        </w:rPr>
        <w:t xml:space="preserve">. </w:t>
      </w:r>
      <w:bookmarkStart w:id="2" w:name="_Hlk88390231"/>
      <w:r w:rsidRPr="00000B4B">
        <w:rPr>
          <w:b/>
          <w:bCs/>
          <w:sz w:val="28"/>
        </w:rPr>
        <w:t>Синхронизация об</w:t>
      </w:r>
      <w:r w:rsidR="0092516D">
        <w:rPr>
          <w:b/>
          <w:bCs/>
          <w:sz w:val="28"/>
        </w:rPr>
        <w:t>разовательных результатов (ЛР УД</w:t>
      </w:r>
      <w:r w:rsidRPr="00000B4B">
        <w:rPr>
          <w:b/>
          <w:bCs/>
          <w:sz w:val="28"/>
        </w:rPr>
        <w:t>, ПР</w:t>
      </w:r>
      <w:proofErr w:type="gramStart"/>
      <w:r w:rsidRPr="00000B4B">
        <w:rPr>
          <w:b/>
          <w:bCs/>
          <w:sz w:val="28"/>
        </w:rPr>
        <w:t>,М</w:t>
      </w:r>
      <w:proofErr w:type="gramEnd"/>
      <w:r w:rsidRPr="00000B4B">
        <w:rPr>
          <w:b/>
          <w:bCs/>
          <w:sz w:val="28"/>
        </w:rPr>
        <w:t>Р, ОК )</w:t>
      </w:r>
    </w:p>
    <w:p w:rsidR="00F81746" w:rsidRPr="00000B4B" w:rsidRDefault="00F81746" w:rsidP="00F81746">
      <w:pPr>
        <w:pStyle w:val="Style3"/>
        <w:jc w:val="center"/>
        <w:rPr>
          <w:b/>
          <w:bCs/>
          <w:sz w:val="18"/>
          <w:szCs w:val="16"/>
        </w:rPr>
      </w:pPr>
      <w:r w:rsidRPr="00000B4B">
        <w:rPr>
          <w:b/>
          <w:bCs/>
          <w:sz w:val="28"/>
        </w:rPr>
        <w:t>ФГОС СОО и ФГОС СПО</w:t>
      </w:r>
      <w:bookmarkEnd w:id="2"/>
    </w:p>
    <w:tbl>
      <w:tblPr>
        <w:tblStyle w:val="a3"/>
        <w:tblW w:w="0" w:type="auto"/>
        <w:tblInd w:w="360" w:type="dxa"/>
        <w:tblLook w:val="04A0"/>
      </w:tblPr>
      <w:tblGrid>
        <w:gridCol w:w="662"/>
        <w:gridCol w:w="4053"/>
        <w:gridCol w:w="697"/>
        <w:gridCol w:w="8"/>
        <w:gridCol w:w="3932"/>
      </w:tblGrid>
      <w:tr w:rsidR="00757380" w:rsidRPr="005770A9" w:rsidTr="00F81746">
        <w:tc>
          <w:tcPr>
            <w:tcW w:w="471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СОО</w:t>
            </w:r>
          </w:p>
        </w:tc>
        <w:tc>
          <w:tcPr>
            <w:tcW w:w="4637" w:type="dxa"/>
            <w:gridSpan w:val="3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СПО</w:t>
            </w:r>
          </w:p>
        </w:tc>
      </w:tr>
      <w:tr w:rsidR="00757380" w:rsidRPr="005770A9" w:rsidTr="00F81746">
        <w:tc>
          <w:tcPr>
            <w:tcW w:w="471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УД</w:t>
            </w:r>
          </w:p>
        </w:tc>
        <w:tc>
          <w:tcPr>
            <w:tcW w:w="4637" w:type="dxa"/>
            <w:gridSpan w:val="3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757380" w:rsidRPr="005770A9" w:rsidTr="00F81746">
        <w:tc>
          <w:tcPr>
            <w:tcW w:w="662" w:type="dxa"/>
            <w:vMerge w:val="restart"/>
            <w:textDirection w:val="btLr"/>
            <w:vAlign w:val="cente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деятельности и деятельности одн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группников.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40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достижения, определённых руководителем.</w:t>
            </w:r>
          </w:p>
        </w:tc>
      </w:tr>
      <w:tr w:rsidR="00757380" w:rsidRPr="005770A9" w:rsidTr="00F81746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самостоятельно добывать новые для себя информационные знания, используя для этого досту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ные источники информации.</w:t>
            </w:r>
          </w:p>
        </w:tc>
        <w:tc>
          <w:tcPr>
            <w:tcW w:w="69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40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 для эффективного 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зада.</w:t>
            </w:r>
          </w:p>
        </w:tc>
      </w:tr>
      <w:tr w:rsidR="00757380" w:rsidRPr="005770A9" w:rsidTr="00F81746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 продуктивно общаться и взаимодействовать в процессе 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вместной деятельности, учитывать позиции других участников деятел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фликты.</w:t>
            </w:r>
          </w:p>
        </w:tc>
        <w:tc>
          <w:tcPr>
            <w:tcW w:w="69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40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эффективно общаться с коллегами, руков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дством, клиентами.</w:t>
            </w:r>
          </w:p>
        </w:tc>
      </w:tr>
      <w:tr w:rsidR="00757380" w:rsidRPr="005770A9" w:rsidTr="00F81746">
        <w:tc>
          <w:tcPr>
            <w:tcW w:w="662" w:type="dxa"/>
            <w:vMerge w:val="restart"/>
            <w:textDirection w:val="btL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основные методы познания.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32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достижения, определённых руководителем.</w:t>
            </w:r>
          </w:p>
        </w:tc>
      </w:tr>
      <w:tr w:rsidR="00757380" w:rsidRPr="005770A9" w:rsidTr="00F81746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основные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теллектуальные операции.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3932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 своей работы.</w:t>
            </w:r>
          </w:p>
        </w:tc>
      </w:tr>
      <w:tr w:rsidR="00757380" w:rsidRPr="005770A9" w:rsidTr="00F81746">
        <w:trPr>
          <w:trHeight w:val="450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различные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точники для получения информации, оценивать ее достоверность.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32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 для эффективного 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зада.</w:t>
            </w:r>
          </w:p>
        </w:tc>
      </w:tr>
      <w:tr w:rsidR="00757380" w:rsidRPr="005770A9" w:rsidTr="00F81746">
        <w:trPr>
          <w:trHeight w:val="375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3932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57380" w:rsidRPr="005770A9" w:rsidTr="00F81746">
        <w:tc>
          <w:tcPr>
            <w:tcW w:w="662" w:type="dxa"/>
            <w:vMerge w:val="restart"/>
            <w:textDirection w:val="btL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</w:t>
            </w: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основ правовых аспектов использования компьютерных пр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прав доступа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глобальным информационным сервисам</w:t>
            </w: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32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сии, проявлять к ней устойчивый интерес.</w:t>
            </w:r>
          </w:p>
        </w:tc>
      </w:tr>
      <w:tr w:rsidR="00757380" w:rsidRPr="005770A9" w:rsidTr="00F81746">
        <w:trPr>
          <w:trHeight w:val="163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применение на практике средств защиты информации от вр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доносных про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грамм, соблюдение правил личной безопасности и этики в работе с инфор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мацией и средств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ми коммуникаций в Интернете.</w:t>
            </w: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3932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 своей работы.</w:t>
            </w:r>
          </w:p>
        </w:tc>
      </w:tr>
    </w:tbl>
    <w:p w:rsidR="00757380" w:rsidRDefault="00757380" w:rsidP="00F8174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Style w:val="a3"/>
        <w:tblW w:w="0" w:type="auto"/>
        <w:tblInd w:w="720" w:type="dxa"/>
        <w:tblLook w:val="04A0"/>
      </w:tblPr>
      <w:tblGrid>
        <w:gridCol w:w="7043"/>
        <w:gridCol w:w="2544"/>
      </w:tblGrid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44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44" w:type="dxa"/>
          </w:tcPr>
          <w:p w:rsidR="00757380" w:rsidRPr="005770A9" w:rsidRDefault="005F7DCD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4" w:type="dxa"/>
          </w:tcPr>
          <w:p w:rsidR="00757380" w:rsidRPr="005770A9" w:rsidRDefault="00F81746" w:rsidP="005F7DCD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F7D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44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44" w:type="dxa"/>
          </w:tcPr>
          <w:p w:rsidR="00757380" w:rsidRPr="005770A9" w:rsidRDefault="00F81746" w:rsidP="005F7DCD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F7D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44" w:type="dxa"/>
          </w:tcPr>
          <w:p w:rsidR="00757380" w:rsidRPr="005770A9" w:rsidRDefault="00F81746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7380"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875B1C">
          <w:footerReference w:type="default" r:id="rId8"/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:rsidR="00757380" w:rsidRPr="00757380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>Тематический план и содержание У</w:t>
      </w:r>
      <w:r w:rsidR="0019391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</w:t>
      </w:r>
    </w:p>
    <w:tbl>
      <w:tblPr>
        <w:tblStyle w:val="a3"/>
        <w:tblW w:w="0" w:type="auto"/>
        <w:tblLook w:val="04A0"/>
      </w:tblPr>
      <w:tblGrid>
        <w:gridCol w:w="1087"/>
        <w:gridCol w:w="3561"/>
        <w:gridCol w:w="6470"/>
        <w:gridCol w:w="987"/>
        <w:gridCol w:w="2680"/>
      </w:tblGrid>
      <w:tr w:rsidR="00757380" w:rsidRPr="00FF0A83" w:rsidTr="0092516D">
        <w:trPr>
          <w:trHeight w:val="141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19391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самостоятельные работы </w:t>
            </w: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F81746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формированию к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757380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7380" w:rsidRPr="00FF0A83" w:rsidTr="005252A8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Информационная деятельность человека</w:t>
            </w:r>
          </w:p>
        </w:tc>
      </w:tr>
      <w:tr w:rsidR="0092516D" w:rsidRPr="00FF0A83" w:rsidTr="0092516D">
        <w:trPr>
          <w:trHeight w:val="6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информационной деятел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ности в современном обществе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информационной деятельности в современном общ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стве: социальной, экономической, культурной, образов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сферах. Правила техники безопасности и гигиен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рекомендации при использовании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ИКТ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6D" w:rsidRPr="00FF0A83" w:rsidRDefault="0092516D" w:rsidP="003D03E2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5,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92516D" w:rsidRPr="00FF0A83" w:rsidTr="0092516D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6D" w:rsidRPr="0019391C" w:rsidRDefault="0092516D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Основные этапы развития инфо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р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мационного общества.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6D" w:rsidRPr="0049777F" w:rsidRDefault="0092516D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Основные этапы развития информационного общества.</w:t>
            </w:r>
            <w:r w:rsidRPr="00507C09">
              <w:rPr>
                <w:rFonts w:ascii="SchoolBookCSanPin-Regular" w:hAnsi="SchoolBookCSanPin-Regular" w:cs="Times New Roman"/>
                <w:sz w:val="21"/>
                <w:szCs w:val="21"/>
                <w:bdr w:val="none" w:sz="0" w:space="0" w:color="auto" w:frame="1"/>
              </w:rPr>
              <w:t> 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Этапы развития технических средств и информационных ресурсов.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16D" w:rsidRPr="00FF0A83" w:rsidTr="0092516D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ресурсы о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щества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общества. Этапы развития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нических средств иинформационных ресурсов.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16D" w:rsidRPr="00FF0A83" w:rsidTr="0092516D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5252A8" w:rsidRDefault="0092516D" w:rsidP="00CC2FA2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ресурсы.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Default="0092516D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информационные ресурсы. Лицензионные и свободнораспространяемые программные продукты.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16D" w:rsidRPr="00FF0A83" w:rsidTr="0092516D">
        <w:trPr>
          <w:trHeight w:val="4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516D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516D" w:rsidRPr="00FF0A83" w:rsidRDefault="0092516D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в жизни общес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516D" w:rsidRDefault="0092516D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сделать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516D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16D" w:rsidRPr="00FF0A83" w:rsidTr="0092516D">
        <w:trPr>
          <w:trHeight w:val="4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19391C" w:rsidRDefault="0092516D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Правовые нормы информационной деятельности</w:t>
            </w:r>
            <w:r w:rsidRPr="0019391C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16D" w:rsidRPr="00FF0A83" w:rsidTr="0092516D">
        <w:trPr>
          <w:trHeight w:val="4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Default="0092516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CC2FA2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5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525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25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Лицензионное пр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граммное обеспечение.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CC2FA2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Правовые нормы информационной деятельности. Стоимостные характеристики информационной деятельности. Открытые л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цензии.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ского учета, юридические базы данных). Портал государственных 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услуг.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6D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2F" w:rsidRPr="00FF0A83" w:rsidTr="00F03B2F">
        <w:trPr>
          <w:trHeight w:val="187"/>
        </w:trPr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2F" w:rsidRPr="00FF0A83" w:rsidRDefault="00F03B2F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2. Информация и информационные процессы</w:t>
            </w:r>
          </w:p>
        </w:tc>
      </w:tr>
      <w:tr w:rsidR="003D03E2" w:rsidRPr="00FF0A83" w:rsidTr="0092516D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977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CC2FA2" w:rsidRDefault="00CC2FA2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Понятие и измерение информации</w:t>
            </w:r>
            <w:r w:rsidRPr="00CC2FA2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CC2FA2" w:rsidRDefault="00CC2FA2" w:rsidP="00CC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Подходы к понятию и измерению информации. </w:t>
            </w:r>
            <w:proofErr w:type="gramStart"/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Информационные</w:t>
            </w:r>
            <w:proofErr w:type="gramEnd"/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объектыразличных видов.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D03E2" w:rsidRPr="00FF0A83" w:rsidTr="0092516D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977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CC2FA2" w:rsidRDefault="00CC2FA2" w:rsidP="00CC2FA2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Универс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альность 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представления информации.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Default="00CC2FA2" w:rsidP="00CC2FA2">
            <w:pPr>
              <w:spacing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Универсальность дискретного (цифрового) представления и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формации</w:t>
            </w:r>
            <w:proofErr w:type="gramStart"/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редставление информации в двоичной системе счи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rPr>
          <w:trHeight w:val="64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D03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CC2FA2" w:rsidP="00CC2FA2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Дискретное (цифровое) предста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ление информации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F03B2F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таблицу.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rPr>
          <w:trHeight w:val="7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E2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D03E2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E2" w:rsidRPr="006B484A" w:rsidRDefault="006B484A" w:rsidP="00A653F4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="00A653F4">
              <w:rPr>
                <w:rFonts w:ascii="Times New Roman" w:hAnsi="Times New Roman" w:cs="Times New Roman"/>
                <w:bdr w:val="none" w:sz="0" w:space="0" w:color="auto" w:frame="1"/>
              </w:rPr>
              <w:t>сновные информационные пр</w:t>
            </w:r>
            <w:r w:rsidR="00A653F4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="00A653F4">
              <w:rPr>
                <w:rFonts w:ascii="Times New Roman" w:hAnsi="Times New Roman" w:cs="Times New Roman"/>
                <w:bdr w:val="none" w:sz="0" w:space="0" w:color="auto" w:frame="1"/>
              </w:rPr>
              <w:t>цессы.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E2" w:rsidRPr="00FF0A83" w:rsidRDefault="006B484A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Принципы обработки информации при помощи компьютера. Арифметические и логические основы работы компьютера. Алг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>ритмы и способы их описания.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84A" w:rsidRPr="00FF0A83" w:rsidTr="0092516D">
        <w:trPr>
          <w:trHeight w:val="27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A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A" w:rsidRPr="00FF0A83" w:rsidRDefault="006B484A" w:rsidP="006B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Хранение информацио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ных объектов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A" w:rsidRPr="00FF0A83" w:rsidRDefault="006B484A" w:rsidP="006B484A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bdr w:val="none" w:sz="0" w:space="0" w:color="auto" w:frame="1"/>
              </w:rPr>
              <w:t xml:space="preserve">Хранение информационных объектов различных видов на разных цифровых носителях. Определение объемов различных носителей информации.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A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484A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МР5,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8, ЛР10, ОК 3, ОК</w:t>
            </w:r>
          </w:p>
        </w:tc>
      </w:tr>
      <w:tr w:rsidR="003D03E2" w:rsidRPr="00FF0A83" w:rsidTr="0092516D">
        <w:trPr>
          <w:trHeight w:val="66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6B484A" w:rsidP="006B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Архив информации.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6B484A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E2" w:rsidRPr="00FF0A83" w:rsidRDefault="0092516D" w:rsidP="003D03E2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7, МР7,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6B484A" w:rsidP="006B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 процессами.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6B484A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об автоматических и автоматизированных сист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507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мах управления в социально-экономической сфере деятельности.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6B484A" w:rsidP="00A6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D03E2" w:rsidRPr="008A28D0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Кодированиеинформации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CA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 Представление информации в различныхсистемах счисления.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92516D">
        <w:trPr>
          <w:trHeight w:val="19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501DA2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380" w:rsidRPr="00501DA2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поисковые серв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380" w:rsidRPr="00FF0A83" w:rsidRDefault="00757380" w:rsidP="00501DA2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 w:rsidR="00501D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): выполнить презентацию по 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380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4, МР5,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501DA2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501DA2" w:rsidRDefault="003D03E2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01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501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5 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испо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нитель команд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Программный принцип работы ком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пьютера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E2" w:rsidRPr="00FF0A83" w:rsidRDefault="0092516D" w:rsidP="003D03E2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6, МР7,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501DA2" w:rsidRDefault="00A653F4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501DA2" w:rsidRDefault="003D03E2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01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501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6 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Среда программиров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Программная реализация несложного алгоритма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92516D">
        <w:trPr>
          <w:trHeight w:val="27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53F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программы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380" w:rsidRPr="00FF0A83" w:rsidRDefault="00757380" w:rsidP="00A653F4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 w:rsidR="00501D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="00A653F4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380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2, ПР 8, ЛР10, ОК 3, ОК </w:t>
            </w:r>
            <w:r w:rsidR="003D03E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</w:tr>
      <w:tr w:rsidR="00A653F4" w:rsidRPr="00FF0A83" w:rsidTr="0092516D">
        <w:trPr>
          <w:trHeight w:val="24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Компьютерные модели различных процессов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исследования на основе использования готовой компьютерной мо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F4" w:rsidRPr="00FF0A83" w:rsidRDefault="0092516D" w:rsidP="003D03E2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A653F4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A653F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A653F4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A653F4" w:rsidRPr="00FF0A83" w:rsidTr="0092516D">
        <w:trPr>
          <w:trHeight w:val="21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программ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программ на основе разработки алгори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мов процессов различной природы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3F4" w:rsidRPr="00FF0A83" w:rsidTr="0092516D">
        <w:trPr>
          <w:trHeight w:val="54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Файл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A653F4" w:rsidRDefault="00A653F4" w:rsidP="00A653F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3F4">
              <w:rPr>
                <w:rFonts w:ascii="Times New Roman" w:eastAsia="Times New Roman" w:hAnsi="Times New Roman" w:cs="Times New Roman"/>
                <w:sz w:val="24"/>
                <w:szCs w:val="21"/>
                <w:bdr w:val="none" w:sz="0" w:space="0" w:color="auto" w:frame="1"/>
                <w:lang w:eastAsia="ru-RU"/>
              </w:rPr>
              <w:t>Файл как единица хранения информации на компьют</w:t>
            </w:r>
            <w:r w:rsidRPr="00A653F4">
              <w:rPr>
                <w:rFonts w:ascii="Times New Roman" w:eastAsia="Times New Roman" w:hAnsi="Times New Roman" w:cs="Times New Roman"/>
                <w:sz w:val="24"/>
                <w:szCs w:val="21"/>
                <w:bdr w:val="none" w:sz="0" w:space="0" w:color="auto" w:frame="1"/>
                <w:lang w:eastAsia="ru-RU"/>
              </w:rPr>
              <w:t>е</w:t>
            </w:r>
            <w:r w:rsidRPr="00A653F4">
              <w:rPr>
                <w:rFonts w:ascii="Times New Roman" w:eastAsia="Times New Roman" w:hAnsi="Times New Roman" w:cs="Times New Roman"/>
                <w:sz w:val="24"/>
                <w:szCs w:val="21"/>
                <w:bdr w:val="none" w:sz="0" w:space="0" w:color="auto" w:frame="1"/>
                <w:lang w:eastAsia="ru-RU"/>
              </w:rPr>
              <w:t>ре</w:t>
            </w:r>
            <w:r w:rsidRPr="00A653F4">
              <w:rPr>
                <w:rFonts w:ascii="Arial" w:eastAsia="Times New Roman" w:hAnsi="Arial" w:cs="Arial"/>
                <w:i/>
                <w:iCs/>
                <w:sz w:val="24"/>
                <w:szCs w:val="21"/>
                <w:bdr w:val="none" w:sz="0" w:space="0" w:color="auto" w:frame="1"/>
                <w:lang w:eastAsia="ru-RU"/>
              </w:rPr>
              <w:t>. </w:t>
            </w:r>
            <w:r w:rsidRPr="00A653F4">
              <w:rPr>
                <w:rFonts w:ascii="Times New Roman" w:eastAsia="Times New Roman" w:hAnsi="Times New Roman" w:cs="Times New Roman"/>
                <w:sz w:val="24"/>
                <w:szCs w:val="21"/>
                <w:bdr w:val="none" w:sz="0" w:space="0" w:color="auto" w:frame="1"/>
                <w:lang w:eastAsia="ru-RU"/>
              </w:rPr>
              <w:t>Атрибуты файла и его объем</w:t>
            </w:r>
            <w:r w:rsidRPr="00A653F4">
              <w:rPr>
                <w:rFonts w:ascii="Arial" w:eastAsia="Times New Roman" w:hAnsi="Arial" w:cs="Arial"/>
                <w:i/>
                <w:iCs/>
                <w:sz w:val="24"/>
                <w:szCs w:val="21"/>
                <w:bdr w:val="none" w:sz="0" w:space="0" w:color="auto" w:frame="1"/>
                <w:lang w:eastAsia="ru-RU"/>
              </w:rPr>
              <w:t>. </w:t>
            </w:r>
            <w:r w:rsidRPr="00A653F4">
              <w:rPr>
                <w:rFonts w:ascii="Times New Roman" w:eastAsia="Times New Roman" w:hAnsi="Times New Roman" w:cs="Times New Roman"/>
                <w:sz w:val="24"/>
                <w:szCs w:val="21"/>
                <w:bdr w:val="none" w:sz="0" w:space="0" w:color="auto" w:frame="1"/>
                <w:lang w:eastAsia="ru-RU"/>
              </w:rPr>
              <w:t>Учет объемов файлов при их хранении, передаче</w:t>
            </w:r>
            <w:r w:rsidRPr="00A653F4">
              <w:rPr>
                <w:rFonts w:ascii="Arial" w:eastAsia="Times New Roman" w:hAnsi="Arial" w:cs="Arial"/>
                <w:i/>
                <w:iCs/>
                <w:sz w:val="24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3F4" w:rsidRPr="00FF0A83" w:rsidTr="0092516D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- технологии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501DA2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): выполнение индивидуальное  задания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3F4" w:rsidRPr="00FF0A83" w:rsidTr="0092516D">
        <w:trPr>
          <w:trHeight w:val="20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Архив данных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архива данных. Извлечение данных из архива. З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пись информации на внешние носители различных видов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3F4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A653F4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информационных объектов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A653F4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:составить сравнительную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лицу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3F4" w:rsidRPr="00FF0A83" w:rsidRDefault="00A653F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5252A8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501DA2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 </w:t>
            </w:r>
            <w:r w:rsidRPr="00501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</w:tr>
      <w:tr w:rsidR="003D03E2" w:rsidRPr="00FF0A83" w:rsidTr="0092516D">
        <w:trPr>
          <w:trHeight w:val="73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Архитектура компьют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характеристики компьютеров. Многооб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разие компьютеров. Многообразие внешних устройств, подкл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чаемых ккомпьютеру</w:t>
            </w:r>
            <w:proofErr w:type="gramStart"/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иды программного обеспечения компьютеров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7, МР7,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3D03E2" w:rsidRPr="00FF0A83" w:rsidTr="0092516D">
        <w:trPr>
          <w:trHeight w:val="8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 сист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использования внешних устройств, подключа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мых к компьютеру, в учеб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целях. Программное обесп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чение внешних устройств. Подключение внешних устройс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 к компьютеру и их настройка.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Объединение компь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теров в локальную сеть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пользова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локальных компь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терных сетях.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F66DAC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DA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внешних устройств.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работа(8): 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презентацию</w:t>
            </w:r>
            <w:r w:rsidR="00501DA2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7380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  <w:r w:rsidR="003D03E2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и апп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ратное обеспечение компь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терных сетей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Разграничение прав доступа в сети. Подключение компь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тера к сети.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7, МР7,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3D03E2" w:rsidRPr="00FF0A83" w:rsidTr="0092516D">
        <w:trPr>
          <w:trHeight w:val="40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3D03E2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C09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Безопасность, гигиена, эргономика, ресурсосбережение.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rPr>
          <w:trHeight w:val="63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3D03E2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Защита информации, антивирусная защита.</w:t>
            </w:r>
          </w:p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Эксплуатационные требования к компьютерному рабочему месту. Комплекс профилактических мероприятий для ко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пьютерного рабочего места в соответствии с его комплект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цией для профессиональной деятельности.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Шпионские программы, спам и бо</w:t>
            </w:r>
            <w:r w:rsidR="00CA5946">
              <w:rPr>
                <w:rFonts w:ascii="Times New Roman" w:hAnsi="Times New Roman" w:cs="Times New Roman"/>
                <w:bCs/>
                <w:sz w:val="24"/>
                <w:szCs w:val="24"/>
              </w:rPr>
              <w:t>рьба с ними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01DA2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работа(9):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Эксплуатационные требования к рабочему месту 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работа(10): 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инструкцию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5252A8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</w:t>
            </w:r>
            <w:r w:rsidRPr="00FF0A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</w:tr>
      <w:tr w:rsidR="003D03E2" w:rsidRPr="00FF0A83" w:rsidTr="0092516D">
        <w:trPr>
          <w:trHeight w:val="69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информационных системах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7, МР7,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систем проверки орфографии и гра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матики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компьютерных публикаций на основе использов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ния готовых шаблонов (для выполнения учебных заданий из различных предметных областей)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автоматизация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1F164D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:составить таблицу.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1F164D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:создание презентации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5252A8">
        <w:tc>
          <w:tcPr>
            <w:tcW w:w="1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5. </w:t>
            </w:r>
            <w:r w:rsidRPr="00FF0A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Телекоммуникационные технологии</w:t>
            </w:r>
          </w:p>
        </w:tc>
      </w:tr>
      <w:tr w:rsidR="003D03E2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6D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техн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и программных средс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вах телекоммуникаци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онных технологий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Интернет-технологии</w:t>
            </w:r>
            <w:proofErr w:type="gramEnd"/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, способы и скоростные характерист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ки подключения, провайдер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E2" w:rsidRPr="00FF0A83" w:rsidRDefault="0092516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D03E2">
              <w:rPr>
                <w:rFonts w:ascii="Times New Roman" w:hAnsi="Times New Roman"/>
                <w:sz w:val="24"/>
                <w:szCs w:val="24"/>
              </w:rPr>
              <w:t xml:space="preserve"> 7, МР7, </w:t>
            </w:r>
            <w:proofErr w:type="gramStart"/>
            <w:r w:rsidR="003D03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D03E2">
              <w:rPr>
                <w:rFonts w:ascii="Times New Roman" w:hAnsi="Times New Roman"/>
                <w:sz w:val="24"/>
                <w:szCs w:val="24"/>
              </w:rPr>
              <w:t xml:space="preserve"> 5, ПР 10, ЛР10, ОК 3, ОК 4.</w:t>
            </w:r>
          </w:p>
        </w:tc>
      </w:tr>
      <w:tr w:rsidR="00F66DAC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AC" w:rsidRPr="00FF0A83" w:rsidRDefault="00F66DAC" w:rsidP="00F66DA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AC" w:rsidRPr="00FF0A83" w:rsidRDefault="00201A8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AC" w:rsidRPr="00FF0A83" w:rsidRDefault="00F66DAC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:составить таблицу.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AC" w:rsidRPr="00FF0A83" w:rsidRDefault="00F66DAC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DAC" w:rsidRDefault="00F66DAC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3E2" w:rsidRPr="00FF0A83" w:rsidTr="0092516D">
        <w:trPr>
          <w:trHeight w:val="70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201A82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03E2" w:rsidRPr="00FF0A83" w:rsidRDefault="00F66DAC" w:rsidP="00201A82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</w:t>
            </w:r>
            <w:r w:rsidR="00201A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01A8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3E2" w:rsidRPr="00FF0A83" w:rsidRDefault="00F66DAC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2" w:rsidRPr="00FF0A83" w:rsidRDefault="003D03E2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8B2B4B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8B2B4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B2B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FF0A83" w:rsidTr="009251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8B2B4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B2B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7380" w:rsidRPr="00FF0A83" w:rsidRDefault="00757380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="0092516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="0092516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757380" w:rsidRPr="008A5114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 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</w:t>
      </w:r>
      <w:r w:rsidRPr="008A5114">
        <w:rPr>
          <w:rFonts w:ascii="Times New Roman" w:hAnsi="Times New Roman" w:cs="Times New Roman"/>
          <w:bCs/>
          <w:sz w:val="28"/>
          <w:szCs w:val="28"/>
        </w:rPr>
        <w:t>и</w:t>
      </w:r>
      <w:r w:rsidRPr="008A5114">
        <w:rPr>
          <w:rFonts w:ascii="Times New Roman" w:hAnsi="Times New Roman" w:cs="Times New Roman"/>
          <w:bCs/>
          <w:sz w:val="28"/>
          <w:szCs w:val="28"/>
        </w:rPr>
        <w:t>лей: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М.С.Цветковой. — М., 201</w:t>
      </w:r>
      <w:r w:rsidR="004D6D7F">
        <w:rPr>
          <w:rFonts w:ascii="Times New Roman" w:hAnsi="Times New Roman" w:cs="Times New Roman"/>
          <w:bCs/>
          <w:sz w:val="28"/>
          <w:szCs w:val="28"/>
        </w:rPr>
        <w:t>9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</w:t>
      </w:r>
      <w:r w:rsidR="0092516D">
        <w:rPr>
          <w:rFonts w:ascii="Times New Roman" w:hAnsi="Times New Roman" w:cs="Times New Roman"/>
          <w:bCs/>
          <w:sz w:val="28"/>
          <w:szCs w:val="28"/>
        </w:rPr>
        <w:t>д ред. М.С.Цветковой.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сред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образования.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20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4.Цветкова М.С.,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Хлобыстова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особие для студ. учреждений сред. проф. образования. — </w:t>
      </w:r>
      <w:r w:rsidR="0092516D">
        <w:rPr>
          <w:rFonts w:ascii="Times New Roman" w:hAnsi="Times New Roman" w:cs="Times New Roman"/>
          <w:bCs/>
          <w:sz w:val="28"/>
          <w:szCs w:val="28"/>
        </w:rPr>
        <w:t>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5.Цветкова М.С. Информатика и ИКТ: электронный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метод. комплекс для студ. учреждений сре</w:t>
      </w:r>
      <w:r w:rsidR="0092516D">
        <w:rPr>
          <w:rFonts w:ascii="Times New Roman" w:hAnsi="Times New Roman" w:cs="Times New Roman"/>
          <w:bCs/>
          <w:sz w:val="28"/>
          <w:szCs w:val="28"/>
        </w:rPr>
        <w:t>д. проф. образования.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</w:t>
      </w:r>
      <w:r w:rsidR="0092516D">
        <w:rPr>
          <w:rFonts w:ascii="Times New Roman" w:hAnsi="Times New Roman" w:cs="Times New Roman"/>
          <w:bCs/>
          <w:sz w:val="28"/>
          <w:szCs w:val="28"/>
        </w:rPr>
        <w:t xml:space="preserve"> ред. М.С. Цветковой.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 Великович Л.С., Цветкова М.С. Программирование для начинающих: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здание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2018.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Л.А. Компьютерная графика. Элективный курс: практикум / Л.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А.Залогова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4.Логинов М.Д., Логинова Т.А. Техническое обслуживание средств вычислительной техники: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school-collection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edu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р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>сур-сов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3.www.intuit.ru/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courses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Интуит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по курсу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5.http://ru.iite.unesco.org/publications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6.www.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megabook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Мегаэнциклопедия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Кирилла и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, разделы «Наука /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и «Техника / Компьютеры и Интернет»).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</w:t>
      </w:r>
      <w:r w:rsidRPr="008A5114">
        <w:rPr>
          <w:rFonts w:ascii="Times New Roman" w:hAnsi="Times New Roman" w:cs="Times New Roman"/>
          <w:bCs/>
          <w:sz w:val="28"/>
          <w:szCs w:val="28"/>
        </w:rPr>
        <w:t>а</w:t>
      </w:r>
      <w:r w:rsidRPr="008A5114">
        <w:rPr>
          <w:rFonts w:ascii="Times New Roman" w:hAnsi="Times New Roman" w:cs="Times New Roman"/>
          <w:bCs/>
          <w:sz w:val="28"/>
          <w:szCs w:val="28"/>
        </w:rPr>
        <w:t>зо-ва¬нии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цифрового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об-разова¬ния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Pr="008A5114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> </w:t>
      </w:r>
      <w:r w:rsidR="00212C7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 w:rsidR="00925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ОБУЧЕНИЯ У</w:t>
      </w:r>
      <w:r w:rsidR="005F7DCD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693"/>
        <w:gridCol w:w="2410"/>
      </w:tblGrid>
      <w:tr w:rsidR="00C20FBC" w:rsidRPr="00E100B6" w:rsidTr="004977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BC" w:rsidRPr="00B66393" w:rsidRDefault="00C20FBC" w:rsidP="00497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C" w:rsidRPr="00E100B6" w:rsidRDefault="00C20FBC" w:rsidP="0049777F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Pr="00E100B6" w:rsidRDefault="00C20FBC" w:rsidP="0049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C20FBC" w:rsidRPr="00E100B6" w:rsidTr="0049777F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Pr="00C20FBC">
              <w:rPr>
                <w:rFonts w:ascii="Times New Roman" w:hAnsi="Times New Roman"/>
                <w:b/>
                <w:szCs w:val="24"/>
              </w:rPr>
              <w:t>(ЛП УП):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3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самостоятельной и ответственной творческой деятель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 xml:space="preserve">ности с использованием информационно </w:t>
            </w:r>
            <w:proofErr w:type="gramStart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гий;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ции;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собственного интеллектуального развития, в том числе с исполь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тельных ресурсов;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но-коммуникационных </w:t>
            </w:r>
            <w:proofErr w:type="gramStart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технологий</w:t>
            </w:r>
            <w:proofErr w:type="gramEnd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 как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:rsidR="00C20FBC" w:rsidRPr="00C20FBC" w:rsidRDefault="0092516D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формационно-коммуникационных компетенций.</w:t>
            </w:r>
          </w:p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метапредметных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(МР):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деятельности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познавательной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задач, применение основных методов познани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ний и процессов;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информации, в том числе электронных библиотек, умение критически оценивать и интерпретировать информ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получаемую из различных источников, в том числе из сети Интернет;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информацию, данную в электронных форматах на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тере в различных видах;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умение использовать средства информационно 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когнитивных, коммуникативных и организационных задач с соблюдением требований эргономики, техники без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пасности, гигиены, ресурсосбережения, правовых и этических норм, норм информационной безопасности;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C20FBC">
              <w:rPr>
                <w:rFonts w:ascii="Times New Roman" w:hAnsi="Times New Roman" w:cs="Times New Roman"/>
                <w:b/>
                <w:szCs w:val="28"/>
              </w:rPr>
              <w:t>ПР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):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роли информации и информационных процессов в окружа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щем мире;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мышления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алгоритмов, владение знанием основных алгоритмич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ских конструкций, умение анализировать алгоритмы;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терных программ по профилю подготовки;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ставления и анализа данных в электронных таблицах;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базах да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 и простейших средствах управления ими;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компьютерно- математических моделях и необходимости ан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лиза соответствия модели и моделируемого объекта (процесса);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программы на алгоритмическом языке для решения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зования компьютерных программы прав доступа к глобальным информационным сервисам;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информации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BC" w:rsidRDefault="00C20FBC" w:rsidP="004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7422AD" w:rsidRDefault="00C20FBC" w:rsidP="004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B139A6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:rsidR="00C20FBC" w:rsidRPr="00D62F71" w:rsidRDefault="00C20FBC" w:rsidP="00C20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Default="00C20FBC" w:rsidP="004977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ладом, рефератом, презентацией.</w:t>
            </w: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полнения:</w:t>
            </w: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C20FBC" w:rsidRDefault="00C20FBC" w:rsidP="0049777F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C20FBC" w:rsidRPr="00E100B6" w:rsidRDefault="00C20FBC" w:rsidP="004977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212C71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8EF" w:rsidRDefault="000568EF"/>
    <w:p w:rsidR="00C20FBC" w:rsidRDefault="00C20FBC"/>
    <w:tbl>
      <w:tblPr>
        <w:tblStyle w:val="13"/>
        <w:tblW w:w="10598" w:type="dxa"/>
        <w:tblLook w:val="04A0"/>
      </w:tblPr>
      <w:tblGrid>
        <w:gridCol w:w="2235"/>
        <w:gridCol w:w="2126"/>
        <w:gridCol w:w="2228"/>
        <w:gridCol w:w="4009"/>
      </w:tblGrid>
      <w:tr w:rsidR="00C20FBC" w:rsidRPr="00B261E5" w:rsidTr="00290351">
        <w:tc>
          <w:tcPr>
            <w:tcW w:w="2235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87878243"/>
            <w:r w:rsidRPr="00B261E5">
              <w:rPr>
                <w:rFonts w:ascii="Times New Roman" w:hAnsi="Times New Roman"/>
                <w:sz w:val="24"/>
                <w:szCs w:val="24"/>
              </w:rPr>
              <w:lastRenderedPageBreak/>
              <w:t>Предметное с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держание У</w:t>
            </w:r>
            <w:r w:rsidR="0092516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228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даний</w:t>
            </w:r>
          </w:p>
        </w:tc>
      </w:tr>
      <w:tr w:rsidR="00C20FBC" w:rsidRPr="00B261E5" w:rsidTr="00011AA1">
        <w:trPr>
          <w:trHeight w:val="2482"/>
        </w:trPr>
        <w:tc>
          <w:tcPr>
            <w:tcW w:w="2235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C20FBC" w:rsidRPr="00B261E5" w:rsidRDefault="0092516D" w:rsidP="00C20FB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C20FBC">
              <w:rPr>
                <w:rFonts w:ascii="Times New Roman" w:hAnsi="Times New Roman"/>
                <w:sz w:val="24"/>
                <w:szCs w:val="24"/>
              </w:rPr>
              <w:t xml:space="preserve">  4,  МР 2, ПР 2, ПР 4. ЛР5. ЛР 10, ОК 3, ОК 4.</w:t>
            </w:r>
          </w:p>
        </w:tc>
        <w:tc>
          <w:tcPr>
            <w:tcW w:w="2228" w:type="dxa"/>
          </w:tcPr>
          <w:p w:rsidR="00C20FBC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  <w:p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01.</w:t>
            </w:r>
          </w:p>
          <w:p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02.</w:t>
            </w:r>
          </w:p>
          <w:p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</w:t>
            </w:r>
          </w:p>
          <w:p w:rsidR="00290351" w:rsidRPr="00B261E5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C20FBC" w:rsidRPr="00011AA1" w:rsidRDefault="00290351" w:rsidP="0049777F">
            <w:pPr>
              <w:spacing w:line="240" w:lineRule="atLeast"/>
              <w:rPr>
                <w:rStyle w:val="markedcontent"/>
                <w:rFonts w:ascii="Times New Roman" w:hAnsi="Times New Roman"/>
                <w:sz w:val="24"/>
                <w:szCs w:val="30"/>
              </w:rPr>
            </w:pP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Разработка проекта, создание банка данных, создание презентаций, ан</w:t>
            </w: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а</w:t>
            </w: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лиз</w:t>
            </w:r>
            <w:r w:rsidRPr="00011AA1">
              <w:rPr>
                <w:rFonts w:ascii="Times New Roman" w:hAnsi="Times New Roman"/>
                <w:sz w:val="16"/>
              </w:rPr>
              <w:br/>
            </w: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производственных ситуаций, защита докладов, рефератов,</w:t>
            </w:r>
            <w:r w:rsidRPr="00011AA1">
              <w:rPr>
                <w:rFonts w:ascii="Times New Roman" w:hAnsi="Times New Roman"/>
                <w:sz w:val="16"/>
              </w:rPr>
              <w:br/>
            </w: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подготовка сообщений.</w:t>
            </w:r>
          </w:p>
          <w:p w:rsidR="00290351" w:rsidRPr="00290351" w:rsidRDefault="00290351" w:rsidP="00290351">
            <w:pPr>
              <w:spacing w:line="240" w:lineRule="atLeast"/>
              <w:rPr>
                <w:rFonts w:ascii="Times New Roman" w:hAnsi="Times New Roman"/>
                <w:sz w:val="28"/>
                <w:szCs w:val="30"/>
              </w:rPr>
            </w:pP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Выполнение творческих проектов по технологиям.</w:t>
            </w:r>
          </w:p>
        </w:tc>
      </w:tr>
      <w:bookmarkEnd w:id="4"/>
    </w:tbl>
    <w:p w:rsidR="00C20FBC" w:rsidRDefault="00C20FBC"/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171A2C" w:rsidRDefault="00757380" w:rsidP="0075738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57380" w:rsidRPr="00171A2C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F4" w:rsidRDefault="00A653F4" w:rsidP="00757380">
      <w:pPr>
        <w:spacing w:after="0" w:line="240" w:lineRule="auto"/>
      </w:pPr>
      <w:r>
        <w:separator/>
      </w:r>
    </w:p>
  </w:endnote>
  <w:endnote w:type="continuationSeparator" w:id="1">
    <w:p w:rsidR="00A653F4" w:rsidRDefault="00A653F4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77866"/>
    </w:sdtPr>
    <w:sdtContent>
      <w:p w:rsidR="00A653F4" w:rsidRDefault="006457C4">
        <w:pPr>
          <w:pStyle w:val="ae"/>
          <w:jc w:val="center"/>
        </w:pPr>
        <w:r>
          <w:fldChar w:fldCharType="begin"/>
        </w:r>
        <w:r w:rsidR="00A653F4">
          <w:instrText>PAGE   \* MERGEFORMAT</w:instrText>
        </w:r>
        <w:r>
          <w:fldChar w:fldCharType="separate"/>
        </w:r>
        <w:r w:rsidR="0092516D">
          <w:rPr>
            <w:noProof/>
          </w:rPr>
          <w:t>19</w:t>
        </w:r>
        <w:r>
          <w:fldChar w:fldCharType="end"/>
        </w:r>
      </w:p>
    </w:sdtContent>
  </w:sdt>
  <w:p w:rsidR="00A653F4" w:rsidRDefault="00A653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F4" w:rsidRDefault="00A653F4" w:rsidP="00757380">
      <w:pPr>
        <w:spacing w:after="0" w:line="240" w:lineRule="auto"/>
      </w:pPr>
      <w:r>
        <w:separator/>
      </w:r>
    </w:p>
  </w:footnote>
  <w:footnote w:type="continuationSeparator" w:id="1">
    <w:p w:rsidR="00A653F4" w:rsidRDefault="00A653F4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5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6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5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0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5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20"/>
  </w:num>
  <w:num w:numId="11">
    <w:abstractNumId w:val="39"/>
  </w:num>
  <w:num w:numId="12">
    <w:abstractNumId w:val="38"/>
  </w:num>
  <w:num w:numId="13">
    <w:abstractNumId w:val="36"/>
  </w:num>
  <w:num w:numId="14">
    <w:abstractNumId w:val="16"/>
  </w:num>
  <w:num w:numId="15">
    <w:abstractNumId w:val="21"/>
  </w:num>
  <w:num w:numId="16">
    <w:abstractNumId w:val="30"/>
  </w:num>
  <w:num w:numId="17">
    <w:abstractNumId w:val="17"/>
  </w:num>
  <w:num w:numId="18">
    <w:abstractNumId w:val="33"/>
  </w:num>
  <w:num w:numId="19">
    <w:abstractNumId w:val="35"/>
  </w:num>
  <w:num w:numId="20">
    <w:abstractNumId w:val="22"/>
  </w:num>
  <w:num w:numId="21">
    <w:abstractNumId w:val="37"/>
  </w:num>
  <w:num w:numId="22">
    <w:abstractNumId w:val="7"/>
  </w:num>
  <w:num w:numId="23">
    <w:abstractNumId w:val="12"/>
  </w:num>
  <w:num w:numId="24">
    <w:abstractNumId w:val="31"/>
  </w:num>
  <w:num w:numId="25">
    <w:abstractNumId w:val="9"/>
  </w:num>
  <w:num w:numId="26">
    <w:abstractNumId w:val="27"/>
  </w:num>
  <w:num w:numId="27">
    <w:abstractNumId w:val="32"/>
  </w:num>
  <w:num w:numId="28">
    <w:abstractNumId w:val="18"/>
  </w:num>
  <w:num w:numId="29">
    <w:abstractNumId w:val="25"/>
  </w:num>
  <w:num w:numId="30">
    <w:abstractNumId w:val="4"/>
  </w:num>
  <w:num w:numId="31">
    <w:abstractNumId w:val="19"/>
  </w:num>
  <w:num w:numId="32">
    <w:abstractNumId w:val="6"/>
  </w:num>
  <w:num w:numId="33">
    <w:abstractNumId w:val="13"/>
  </w:num>
  <w:num w:numId="34">
    <w:abstractNumId w:val="24"/>
  </w:num>
  <w:num w:numId="35">
    <w:abstractNumId w:val="15"/>
  </w:num>
  <w:num w:numId="36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1FF"/>
    <w:rsid w:val="00011AA1"/>
    <w:rsid w:val="000568EF"/>
    <w:rsid w:val="000B2E4C"/>
    <w:rsid w:val="001008C9"/>
    <w:rsid w:val="00115323"/>
    <w:rsid w:val="00144A58"/>
    <w:rsid w:val="001610D3"/>
    <w:rsid w:val="00171A2C"/>
    <w:rsid w:val="0019391C"/>
    <w:rsid w:val="001D4A33"/>
    <w:rsid w:val="001F164D"/>
    <w:rsid w:val="00201A82"/>
    <w:rsid w:val="00212C71"/>
    <w:rsid w:val="00247AA3"/>
    <w:rsid w:val="00290351"/>
    <w:rsid w:val="003D03E2"/>
    <w:rsid w:val="0049777F"/>
    <w:rsid w:val="004D6D7F"/>
    <w:rsid w:val="00501DA2"/>
    <w:rsid w:val="00516491"/>
    <w:rsid w:val="005252A8"/>
    <w:rsid w:val="005F7DCD"/>
    <w:rsid w:val="006457C4"/>
    <w:rsid w:val="00651465"/>
    <w:rsid w:val="00653BF6"/>
    <w:rsid w:val="006B484A"/>
    <w:rsid w:val="00757380"/>
    <w:rsid w:val="00814BC4"/>
    <w:rsid w:val="00832ECC"/>
    <w:rsid w:val="00843CA5"/>
    <w:rsid w:val="00875B1C"/>
    <w:rsid w:val="008A28D0"/>
    <w:rsid w:val="008B2B4B"/>
    <w:rsid w:val="008C6F0F"/>
    <w:rsid w:val="008D555A"/>
    <w:rsid w:val="0092516D"/>
    <w:rsid w:val="00A653F4"/>
    <w:rsid w:val="00B44051"/>
    <w:rsid w:val="00B561FF"/>
    <w:rsid w:val="00C20FBC"/>
    <w:rsid w:val="00C972EE"/>
    <w:rsid w:val="00CA5946"/>
    <w:rsid w:val="00CC2FA2"/>
    <w:rsid w:val="00D116CA"/>
    <w:rsid w:val="00DD2B5A"/>
    <w:rsid w:val="00E412AA"/>
    <w:rsid w:val="00F03B2F"/>
    <w:rsid w:val="00F66DAC"/>
    <w:rsid w:val="00F7643E"/>
    <w:rsid w:val="00F81746"/>
    <w:rsid w:val="00FA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6457C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457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6457C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Ученик4</cp:lastModifiedBy>
  <cp:revision>63</cp:revision>
  <dcterms:created xsi:type="dcterms:W3CDTF">2021-04-05T14:41:00Z</dcterms:created>
  <dcterms:modified xsi:type="dcterms:W3CDTF">2020-05-28T06:33:00Z</dcterms:modified>
</cp:coreProperties>
</file>