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9CBB1" w14:textId="540815D9" w:rsidR="007C3A41" w:rsidRDefault="007C3A41" w:rsidP="007C3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A41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14:paraId="5F780CBA" w14:textId="553B09C9" w:rsidR="007C3A41" w:rsidRDefault="007C3A41" w:rsidP="007C3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A41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54F349B2" w14:textId="0765653F" w:rsidR="007C3A41" w:rsidRPr="007C3A41" w:rsidRDefault="007C3A41" w:rsidP="007C3A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СО «Красноуфимский аграрный колледж»</w:t>
      </w:r>
    </w:p>
    <w:p w14:paraId="0F33268B" w14:textId="385A5A52" w:rsidR="007C3A41" w:rsidRDefault="007C3A41">
      <w:pPr>
        <w:jc w:val="both"/>
      </w:pPr>
    </w:p>
    <w:p w14:paraId="7D47BBA0" w14:textId="57E9CA92" w:rsidR="007C3A41" w:rsidRDefault="007C3A41">
      <w:pPr>
        <w:jc w:val="both"/>
      </w:pPr>
    </w:p>
    <w:p w14:paraId="3F0D3515" w14:textId="78BA2BA2" w:rsidR="007C3A41" w:rsidRDefault="007C3A41">
      <w:pPr>
        <w:jc w:val="both"/>
      </w:pPr>
    </w:p>
    <w:p w14:paraId="1928F139" w14:textId="52BAC57D" w:rsidR="007C3A41" w:rsidRDefault="007C3A41">
      <w:pPr>
        <w:jc w:val="both"/>
      </w:pPr>
    </w:p>
    <w:p w14:paraId="62372593" w14:textId="78A95815" w:rsidR="007C3A41" w:rsidRDefault="007C3A41">
      <w:pPr>
        <w:jc w:val="both"/>
      </w:pPr>
    </w:p>
    <w:p w14:paraId="13A51C1C" w14:textId="40342907" w:rsidR="007C3A41" w:rsidRDefault="007C3A41">
      <w:pPr>
        <w:jc w:val="both"/>
      </w:pPr>
    </w:p>
    <w:p w14:paraId="2C16B6A1" w14:textId="7E690418" w:rsidR="007C3A41" w:rsidRDefault="007C3A41">
      <w:pPr>
        <w:jc w:val="both"/>
      </w:pPr>
    </w:p>
    <w:p w14:paraId="1DCF031C" w14:textId="29B6FC59" w:rsidR="007C3A41" w:rsidRDefault="007C3A41">
      <w:pPr>
        <w:jc w:val="both"/>
      </w:pPr>
    </w:p>
    <w:p w14:paraId="6BFBBE7E" w14:textId="77777777" w:rsidR="007C3A41" w:rsidRDefault="007C3A41">
      <w:pPr>
        <w:jc w:val="both"/>
      </w:pPr>
    </w:p>
    <w:p w14:paraId="5DF0D512" w14:textId="7B2AFCA9" w:rsidR="00C23B76" w:rsidRDefault="00C23B76">
      <w:pPr>
        <w:jc w:val="both"/>
      </w:pPr>
    </w:p>
    <w:p w14:paraId="3B2BD987" w14:textId="776C9555" w:rsidR="00C23B76" w:rsidRPr="00C23B76" w:rsidRDefault="00C23B76" w:rsidP="00C23B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6045749"/>
      <w:r w:rsidRPr="00C23B7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4D371FDE" w14:textId="54456D45" w:rsidR="00C23B76" w:rsidRDefault="00C23B76" w:rsidP="00C23B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23B76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региональной инновационной площадки</w:t>
      </w:r>
    </w:p>
    <w:p w14:paraId="067DCA6F" w14:textId="22642188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76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 Свердловской области «Красноуфимский аграрный колледж»</w:t>
      </w:r>
    </w:p>
    <w:p w14:paraId="6BB35096" w14:textId="6BC0EE0C" w:rsidR="00C23B76" w:rsidRDefault="00C23B76" w:rsidP="00C23B76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0D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«Центр молодежного инновационного творчества (ЦМИТ)</w:t>
      </w:r>
    </w:p>
    <w:bookmarkEnd w:id="0"/>
    <w:p w14:paraId="7667237D" w14:textId="48ACC168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499BC" w14:textId="480A8ACD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BBB94" w14:textId="40D80631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24F15" w14:textId="4E50A4D5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04ECF" w14:textId="006BFCFF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5730A" w14:textId="1CAB2D83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DC896" w14:textId="3C052611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923285" w14:textId="7FA8D1B5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821234" w14:textId="33C7D1A6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29A1C" w14:textId="2B9EDE9E" w:rsidR="007C3A41" w:rsidRDefault="007C3A41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CF20F4" w14:textId="0D2FE40B" w:rsidR="007C3A41" w:rsidRDefault="007C3A41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4C44B4" w14:textId="77777777" w:rsidR="007C3A41" w:rsidRDefault="007C3A41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15DB17" w14:textId="1298B540" w:rsidR="00C23B76" w:rsidRPr="000B624C" w:rsidRDefault="00C23B76" w:rsidP="00C23B7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624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Общая информация об образовательной организации</w:t>
      </w:r>
    </w:p>
    <w:p w14:paraId="076E255B" w14:textId="77777777" w:rsidR="00C23B76" w:rsidRDefault="00C23B76" w:rsidP="00C23B76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3963"/>
      </w:tblGrid>
      <w:tr w:rsidR="00C23B76" w:rsidRPr="00C23B76" w14:paraId="0AA0FF21" w14:textId="77777777" w:rsidTr="000D626F">
        <w:tc>
          <w:tcPr>
            <w:tcW w:w="5274" w:type="dxa"/>
          </w:tcPr>
          <w:p w14:paraId="4E13D763" w14:textId="77777777" w:rsidR="00C23B76" w:rsidRPr="00C23B76" w:rsidRDefault="00C23B76" w:rsidP="000B624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eastAsia="Calibri" w:hAnsi="Times New Roman" w:cs="Times New Roman"/>
                <w:sz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Наименование образовательной организации</w:t>
            </w:r>
          </w:p>
          <w:p w14:paraId="6A3AE062" w14:textId="77777777" w:rsidR="00C23B76" w:rsidRPr="00C23B76" w:rsidRDefault="00C23B76" w:rsidP="000B624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(по уставу)</w:t>
            </w:r>
          </w:p>
        </w:tc>
        <w:tc>
          <w:tcPr>
            <w:tcW w:w="3963" w:type="dxa"/>
          </w:tcPr>
          <w:p w14:paraId="6FBEED42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«Красноуфимский аграрный колледж»</w:t>
            </w:r>
          </w:p>
        </w:tc>
      </w:tr>
      <w:tr w:rsidR="00C23B76" w:rsidRPr="00C23B76" w14:paraId="129BC388" w14:textId="77777777" w:rsidTr="000D626F">
        <w:tc>
          <w:tcPr>
            <w:tcW w:w="5274" w:type="dxa"/>
          </w:tcPr>
          <w:p w14:paraId="5D685C18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Фактический адрес образовательной</w:t>
            </w:r>
          </w:p>
          <w:p w14:paraId="6A0EACA9" w14:textId="355BD756" w:rsidR="00C23B76" w:rsidRPr="00C23B76" w:rsidRDefault="00C23B76" w:rsidP="000B62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организации</w:t>
            </w:r>
          </w:p>
        </w:tc>
        <w:tc>
          <w:tcPr>
            <w:tcW w:w="3963" w:type="dxa"/>
          </w:tcPr>
          <w:p w14:paraId="5002B30C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623300, Свердловская область, г. Красноуфимск, ул. Пролетарская, д. 62</w:t>
            </w:r>
          </w:p>
        </w:tc>
      </w:tr>
      <w:tr w:rsidR="00C23B76" w:rsidRPr="00C23B76" w14:paraId="4E65D218" w14:textId="77777777" w:rsidTr="000D626F">
        <w:tc>
          <w:tcPr>
            <w:tcW w:w="5274" w:type="dxa"/>
          </w:tcPr>
          <w:p w14:paraId="7CA8E8A8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Ф.И.О. руководителя образовательной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23B76">
              <w:rPr>
                <w:rFonts w:ascii="Times New Roman" w:eastAsia="Calibri" w:hAnsi="Times New Roman" w:cs="Times New Roman"/>
                <w:sz w:val="24"/>
              </w:rPr>
              <w:t>организации</w:t>
            </w:r>
          </w:p>
        </w:tc>
        <w:tc>
          <w:tcPr>
            <w:tcW w:w="3963" w:type="dxa"/>
          </w:tcPr>
          <w:p w14:paraId="76F27455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Кузнецова Татьяна Николаевна</w:t>
            </w:r>
          </w:p>
        </w:tc>
      </w:tr>
      <w:tr w:rsidR="00C23B76" w:rsidRPr="00C23B76" w14:paraId="19D49240" w14:textId="77777777" w:rsidTr="000D626F">
        <w:trPr>
          <w:trHeight w:val="838"/>
        </w:trPr>
        <w:tc>
          <w:tcPr>
            <w:tcW w:w="5274" w:type="dxa"/>
          </w:tcPr>
          <w:p w14:paraId="3339CE3E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Ф.И.О. научного руководителя</w:t>
            </w:r>
          </w:p>
          <w:p w14:paraId="4BA9ED1A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инновационного проекта (программы) (при наличии)</w:t>
            </w:r>
          </w:p>
        </w:tc>
        <w:tc>
          <w:tcPr>
            <w:tcW w:w="3963" w:type="dxa"/>
          </w:tcPr>
          <w:p w14:paraId="50F9CA59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Снежко Светлана Валерьевна</w:t>
            </w:r>
          </w:p>
        </w:tc>
      </w:tr>
      <w:tr w:rsidR="00C23B76" w:rsidRPr="00C23B76" w14:paraId="7716C6A9" w14:textId="77777777" w:rsidTr="000D626F">
        <w:tc>
          <w:tcPr>
            <w:tcW w:w="5274" w:type="dxa"/>
          </w:tcPr>
          <w:p w14:paraId="0AFB5388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Контактное лицо по вопросам представления заявки</w:t>
            </w:r>
          </w:p>
        </w:tc>
        <w:tc>
          <w:tcPr>
            <w:tcW w:w="3963" w:type="dxa"/>
          </w:tcPr>
          <w:p w14:paraId="66C0374F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Снежко Светлана Валерьевна</w:t>
            </w:r>
          </w:p>
        </w:tc>
      </w:tr>
      <w:tr w:rsidR="00C23B76" w:rsidRPr="00C23B76" w14:paraId="6449CEB2" w14:textId="77777777" w:rsidTr="000D626F">
        <w:tc>
          <w:tcPr>
            <w:tcW w:w="5274" w:type="dxa"/>
          </w:tcPr>
          <w:p w14:paraId="3FD02FFD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3963" w:type="dxa"/>
          </w:tcPr>
          <w:p w14:paraId="30CDDAA6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89530063045</w:t>
            </w:r>
          </w:p>
        </w:tc>
      </w:tr>
      <w:tr w:rsidR="00C23B76" w:rsidRPr="00C23B76" w14:paraId="5A73A0A2" w14:textId="77777777" w:rsidTr="000D626F">
        <w:tc>
          <w:tcPr>
            <w:tcW w:w="5274" w:type="dxa"/>
          </w:tcPr>
          <w:p w14:paraId="7E8B6BEF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Телефон/факс образовательной организации</w:t>
            </w:r>
          </w:p>
        </w:tc>
        <w:tc>
          <w:tcPr>
            <w:tcW w:w="3963" w:type="dxa"/>
          </w:tcPr>
          <w:p w14:paraId="45B8B7E5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(34394)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7-57-88</w:t>
            </w:r>
            <w:r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7-57-88</w:t>
            </w:r>
          </w:p>
        </w:tc>
      </w:tr>
      <w:tr w:rsidR="00C23B76" w:rsidRPr="00C23B76" w14:paraId="3F472B28" w14:textId="77777777" w:rsidTr="000D626F">
        <w:tc>
          <w:tcPr>
            <w:tcW w:w="5274" w:type="dxa"/>
          </w:tcPr>
          <w:p w14:paraId="20E65BE4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Сайт образовательной организации в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23B76">
              <w:rPr>
                <w:rFonts w:ascii="Times New Roman" w:eastAsia="Calibri" w:hAnsi="Times New Roman" w:cs="Times New Roman"/>
                <w:sz w:val="24"/>
              </w:rPr>
              <w:t>информационно-телекоммуникационной сети "Интернет"</w:t>
            </w:r>
          </w:p>
        </w:tc>
        <w:tc>
          <w:tcPr>
            <w:tcW w:w="3963" w:type="dxa"/>
          </w:tcPr>
          <w:p w14:paraId="40600907" w14:textId="58C525C8" w:rsidR="00C23B76" w:rsidRPr="00C23B76" w:rsidRDefault="00000000" w:rsidP="004722B2">
            <w:pPr>
              <w:spacing w:line="330" w:lineRule="atLeast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hyperlink r:id="rId5" w:history="1">
              <w:r w:rsidR="00C23B76" w:rsidRPr="00C23B7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https://agrokolledg.uralschool.ru/</w:t>
              </w:r>
            </w:hyperlink>
          </w:p>
        </w:tc>
      </w:tr>
      <w:tr w:rsidR="00C23B76" w:rsidRPr="00C23B76" w14:paraId="3B844E03" w14:textId="77777777" w:rsidTr="000D626F">
        <w:tc>
          <w:tcPr>
            <w:tcW w:w="5274" w:type="dxa"/>
          </w:tcPr>
          <w:p w14:paraId="284F80AA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Электронный адрес образовательной</w:t>
            </w:r>
          </w:p>
          <w:p w14:paraId="0D07B927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23B76">
              <w:rPr>
                <w:rFonts w:ascii="Times New Roman" w:eastAsia="Calibri" w:hAnsi="Times New Roman" w:cs="Times New Roman"/>
                <w:sz w:val="24"/>
              </w:rPr>
              <w:t>организации</w:t>
            </w:r>
          </w:p>
          <w:p w14:paraId="7C56B3E7" w14:textId="77777777" w:rsidR="00C23B76" w:rsidRPr="00C23B76" w:rsidRDefault="00C23B76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963" w:type="dxa"/>
          </w:tcPr>
          <w:p w14:paraId="2540A19A" w14:textId="77777777" w:rsidR="00C23B76" w:rsidRPr="00C23B76" w:rsidRDefault="00000000" w:rsidP="004722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6" w:history="1">
              <w:r w:rsidR="00C23B76" w:rsidRPr="00C23B76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agro@agrokolledg.ru</w:t>
              </w:r>
            </w:hyperlink>
            <w:r w:rsidR="00C23B76" w:rsidRPr="00C23B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DB1A45A" w14:textId="77777777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AF3AE" w14:textId="0D2D0516" w:rsidR="00C23B76" w:rsidRDefault="00C23B76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8D03F" w14:textId="1FC9BDA8" w:rsidR="007C3A41" w:rsidRDefault="007C3A41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7D956C" w14:textId="01DA1D57" w:rsidR="007C3A41" w:rsidRDefault="007C3A41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44290" w14:textId="639A4B61" w:rsidR="007C3A41" w:rsidRDefault="007C3A41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ABA81" w14:textId="77777777" w:rsidR="007C3A41" w:rsidRDefault="007C3A41" w:rsidP="00C23B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30BA9" w14:textId="77777777" w:rsidR="00C23B76" w:rsidRPr="00C23B76" w:rsidRDefault="00C23B76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23B76">
        <w:rPr>
          <w:rFonts w:ascii="Times New Roman" w:eastAsia="Calibri" w:hAnsi="Times New Roman" w:cs="Times New Roman"/>
        </w:rPr>
        <w:t>Руководитель</w:t>
      </w:r>
    </w:p>
    <w:p w14:paraId="22C34E1B" w14:textId="77777777" w:rsidR="00C23B76" w:rsidRPr="00C23B76" w:rsidRDefault="00C23B76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23B76">
        <w:rPr>
          <w:rFonts w:ascii="Times New Roman" w:eastAsia="Calibri" w:hAnsi="Times New Roman" w:cs="Times New Roman"/>
        </w:rPr>
        <w:t>ГАПОУ СО «Красноуфимский аграрный колледж» _____________________ Кузнецова Т. Н.</w:t>
      </w:r>
    </w:p>
    <w:p w14:paraId="1D4402DD" w14:textId="77777777" w:rsidR="00C23B76" w:rsidRDefault="00C23B76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23B7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(подпись) </w:t>
      </w:r>
    </w:p>
    <w:p w14:paraId="552E90DB" w14:textId="77777777" w:rsidR="00C23B76" w:rsidRDefault="00C23B76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7800B7" w14:textId="1AE1C0C8" w:rsidR="00C23B76" w:rsidRDefault="00C23B76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AD6AEE" w14:textId="54EC2817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2CAEF53" w14:textId="3E4BE505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09DCE8F" w14:textId="4109F0FB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6EAD65" w14:textId="71FEC352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981381" w14:textId="4631194C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A465DA" w14:textId="11E455F5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C251D8" w14:textId="5CCAD45C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C41C83A" w14:textId="32AB4E1C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0E05785" w14:textId="640CAD53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622277" w14:textId="77777777" w:rsidR="00761F0C" w:rsidRDefault="00761F0C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18CFAF" w14:textId="75E46103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6A946B" w14:textId="77777777" w:rsidR="007C3A41" w:rsidRDefault="007C3A41" w:rsidP="00C23B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482FE42" w14:textId="77777777" w:rsidR="00294335" w:rsidRPr="000B624C" w:rsidRDefault="00C23B76" w:rsidP="000B624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624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Выполнение календарного плана реализации инновационного проекта (программы)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276"/>
        <w:gridCol w:w="1575"/>
        <w:gridCol w:w="1685"/>
        <w:gridCol w:w="1418"/>
      </w:tblGrid>
      <w:tr w:rsidR="00294335" w:rsidRPr="00294335" w14:paraId="4C6BF8AF" w14:textId="77777777" w:rsidTr="00083A62">
        <w:tc>
          <w:tcPr>
            <w:tcW w:w="709" w:type="dxa"/>
          </w:tcPr>
          <w:p w14:paraId="7060FBCC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spellStart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</w:tcPr>
          <w:p w14:paraId="53A8A86F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</w:tcPr>
          <w:p w14:paraId="085296C0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Плановый срок исполнения</w:t>
            </w:r>
          </w:p>
        </w:tc>
        <w:tc>
          <w:tcPr>
            <w:tcW w:w="1276" w:type="dxa"/>
          </w:tcPr>
          <w:p w14:paraId="636DF0DB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срок исполнения</w:t>
            </w:r>
          </w:p>
        </w:tc>
        <w:tc>
          <w:tcPr>
            <w:tcW w:w="1575" w:type="dxa"/>
          </w:tcPr>
          <w:p w14:paraId="0BBDE8BD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исполнении мероприятия</w:t>
            </w:r>
          </w:p>
        </w:tc>
        <w:tc>
          <w:tcPr>
            <w:tcW w:w="1685" w:type="dxa"/>
          </w:tcPr>
          <w:p w14:paraId="0F9652B6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418" w:type="dxa"/>
          </w:tcPr>
          <w:p w14:paraId="14EFBE80" w14:textId="77777777" w:rsidR="00294335" w:rsidRPr="00083A62" w:rsidRDefault="00294335" w:rsidP="001B14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294335" w14:paraId="351165F9" w14:textId="77777777" w:rsidTr="00083A62">
        <w:tc>
          <w:tcPr>
            <w:tcW w:w="709" w:type="dxa"/>
          </w:tcPr>
          <w:p w14:paraId="653036A7" w14:textId="79C68765" w:rsidR="00294335" w:rsidRPr="00083A62" w:rsidRDefault="000D626F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05AD7FC9" w14:textId="21FDC62E" w:rsidR="00294335" w:rsidRPr="00083A62" w:rsidRDefault="000D626F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договоров с</w:t>
            </w:r>
            <w:r w:rsidRPr="00083A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работодателями</w:t>
            </w:r>
          </w:p>
        </w:tc>
        <w:tc>
          <w:tcPr>
            <w:tcW w:w="1559" w:type="dxa"/>
          </w:tcPr>
          <w:p w14:paraId="6C0BF0B3" w14:textId="42F244A7" w:rsidR="00294335" w:rsidRPr="00083A62" w:rsidRDefault="00083A62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2020–2021 </w:t>
            </w:r>
            <w:proofErr w:type="spellStart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11DE316" w14:textId="24BE97D9" w:rsidR="00083A62" w:rsidRPr="00083A62" w:rsidRDefault="00083A62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10.04.2021г.</w:t>
            </w:r>
          </w:p>
        </w:tc>
        <w:tc>
          <w:tcPr>
            <w:tcW w:w="1575" w:type="dxa"/>
          </w:tcPr>
          <w:p w14:paraId="129D97BD" w14:textId="3F76A977" w:rsidR="00294335" w:rsidRPr="00083A62" w:rsidRDefault="00083A62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1685" w:type="dxa"/>
          </w:tcPr>
          <w:p w14:paraId="42D2F1D8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94D08C" w14:textId="77777777" w:rsidR="00294335" w:rsidRPr="00083A62" w:rsidRDefault="00294335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26F" w14:paraId="01680F76" w14:textId="77777777" w:rsidTr="00083A62">
        <w:trPr>
          <w:trHeight w:val="2230"/>
        </w:trPr>
        <w:tc>
          <w:tcPr>
            <w:tcW w:w="709" w:type="dxa"/>
          </w:tcPr>
          <w:p w14:paraId="5DF61CAE" w14:textId="10A04B8D" w:rsidR="000D626F" w:rsidRPr="00083A62" w:rsidRDefault="00E141CA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D626F"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5B71B73" w14:textId="5F0A89A8" w:rsidR="000D626F" w:rsidRPr="00083A62" w:rsidRDefault="000D626F" w:rsidP="000D626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Самоаудит</w:t>
            </w:r>
            <w:proofErr w:type="spellEnd"/>
            <w:r w:rsidRPr="0008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образовательной среды с целью определения направления развития ресурсного обеспечения МТБ </w:t>
            </w:r>
          </w:p>
        </w:tc>
        <w:tc>
          <w:tcPr>
            <w:tcW w:w="1559" w:type="dxa"/>
          </w:tcPr>
          <w:p w14:paraId="1CA4D542" w14:textId="4E512BFD" w:rsidR="000D626F" w:rsidRPr="00083A62" w:rsidRDefault="00083A62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2020–2021 </w:t>
            </w:r>
            <w:proofErr w:type="spellStart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A960D94" w14:textId="77777777" w:rsidR="000D626F" w:rsidRPr="00083A62" w:rsidRDefault="000D626F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14:paraId="1E6DBF9D" w14:textId="51124F46" w:rsidR="000D626F" w:rsidRPr="00083A62" w:rsidRDefault="00000000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="00083A62" w:rsidRPr="00083A62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https://agrokolledg.uralschool.ru/sveden/objects</w:t>
              </w:r>
            </w:hyperlink>
          </w:p>
          <w:p w14:paraId="6993E757" w14:textId="233AB63B" w:rsidR="00083A62" w:rsidRPr="00083A62" w:rsidRDefault="00083A62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A1EE91E" w14:textId="77777777" w:rsidR="000D626F" w:rsidRPr="00083A62" w:rsidRDefault="000D626F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20F0C" w14:textId="77777777" w:rsidR="000D626F" w:rsidRPr="00083A62" w:rsidRDefault="000D626F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26F" w14:paraId="5F0F44AA" w14:textId="77777777" w:rsidTr="00083A62">
        <w:tc>
          <w:tcPr>
            <w:tcW w:w="709" w:type="dxa"/>
          </w:tcPr>
          <w:p w14:paraId="36AFBAFC" w14:textId="58A1AEFD" w:rsidR="000D626F" w:rsidRPr="00083A62" w:rsidRDefault="00E141CA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D626F"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EA51DB5" w14:textId="288280F9" w:rsidR="000D626F" w:rsidRPr="00083A62" w:rsidRDefault="000D626F" w:rsidP="000D62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дополнительных профессиональных программ и КИМ по выбранным для реализации профессиям и специальностям</w:t>
            </w:r>
          </w:p>
        </w:tc>
        <w:tc>
          <w:tcPr>
            <w:tcW w:w="1559" w:type="dxa"/>
          </w:tcPr>
          <w:p w14:paraId="6F715928" w14:textId="750E1BDC" w:rsidR="000D626F" w:rsidRPr="00083A62" w:rsidRDefault="00083A62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2020–2021 </w:t>
            </w:r>
            <w:proofErr w:type="spellStart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г.г</w:t>
            </w:r>
            <w:proofErr w:type="spellEnd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A763A68" w14:textId="2821FBD9" w:rsidR="000D626F" w:rsidRPr="00083A62" w:rsidRDefault="0094570C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20.01</w:t>
            </w:r>
            <w:r w:rsidR="00083A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75" w:type="dxa"/>
          </w:tcPr>
          <w:p w14:paraId="54AB90C1" w14:textId="45D565D4" w:rsidR="000D626F" w:rsidRPr="00083A62" w:rsidRDefault="00083A62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1685" w:type="dxa"/>
          </w:tcPr>
          <w:p w14:paraId="54DD284F" w14:textId="77777777" w:rsidR="000D626F" w:rsidRPr="00083A62" w:rsidRDefault="000D626F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6043A1" w14:textId="77777777" w:rsidR="000D626F" w:rsidRPr="00083A62" w:rsidRDefault="000D626F" w:rsidP="001B14F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2A36BB7" w14:textId="6DFDAEDB" w:rsidR="00294335" w:rsidRDefault="00294335" w:rsidP="00294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4E647" w14:textId="77777777" w:rsidR="0094570C" w:rsidRDefault="0094570C" w:rsidP="00294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B952BF" w14:textId="69734042" w:rsidR="00294335" w:rsidRDefault="00294335" w:rsidP="00C23B7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624C">
        <w:rPr>
          <w:rFonts w:ascii="Times New Roman" w:eastAsia="Calibri" w:hAnsi="Times New Roman" w:cs="Times New Roman"/>
          <w:b/>
          <w:bCs/>
          <w:sz w:val="28"/>
          <w:szCs w:val="28"/>
        </w:rPr>
        <w:t>Продукты инновационного проекта (программы)</w:t>
      </w:r>
    </w:p>
    <w:p w14:paraId="5DDAC900" w14:textId="77777777" w:rsidR="00083A62" w:rsidRPr="000B624C" w:rsidRDefault="00083A62" w:rsidP="00083A62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11"/>
        <w:gridCol w:w="2805"/>
        <w:gridCol w:w="4306"/>
        <w:gridCol w:w="1429"/>
      </w:tblGrid>
      <w:tr w:rsidR="00294335" w14:paraId="6B2F31FF" w14:textId="77777777" w:rsidTr="000D626F">
        <w:tc>
          <w:tcPr>
            <w:tcW w:w="988" w:type="dxa"/>
          </w:tcPr>
          <w:p w14:paraId="7C25B783" w14:textId="77777777" w:rsidR="00EA6DEE" w:rsidRPr="00083A62" w:rsidRDefault="00294335" w:rsidP="000D626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440" w:hanging="12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3A8440C" w14:textId="3290E81F" w:rsidR="00294335" w:rsidRPr="00083A62" w:rsidRDefault="00294335" w:rsidP="000D626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440" w:hanging="12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611" w:type="dxa"/>
          </w:tcPr>
          <w:p w14:paraId="19477852" w14:textId="77777777" w:rsidR="00294335" w:rsidRPr="00083A62" w:rsidRDefault="00294335" w:rsidP="00B64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продукта инновационного проекта (программы)</w:t>
            </w:r>
          </w:p>
        </w:tc>
        <w:tc>
          <w:tcPr>
            <w:tcW w:w="3193" w:type="dxa"/>
          </w:tcPr>
          <w:p w14:paraId="65DFB448" w14:textId="77777777" w:rsidR="00294335" w:rsidRPr="00083A62" w:rsidRDefault="00294335" w:rsidP="00B64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исполнении продуктам инновационного проекта (программы)</w:t>
            </w:r>
          </w:p>
        </w:tc>
        <w:tc>
          <w:tcPr>
            <w:tcW w:w="1559" w:type="dxa"/>
          </w:tcPr>
          <w:p w14:paraId="52142DD5" w14:textId="77777777" w:rsidR="00294335" w:rsidRPr="00083A62" w:rsidRDefault="00294335" w:rsidP="00B64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94335" w14:paraId="2449AE8E" w14:textId="77777777" w:rsidTr="000D626F">
        <w:tc>
          <w:tcPr>
            <w:tcW w:w="988" w:type="dxa"/>
          </w:tcPr>
          <w:p w14:paraId="0C9DF9E1" w14:textId="6860281D" w:rsidR="00294335" w:rsidRPr="00083A62" w:rsidRDefault="00EA6DEE" w:rsidP="00EA6D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11" w:type="dxa"/>
          </w:tcPr>
          <w:p w14:paraId="2387D221" w14:textId="61AC73E5" w:rsidR="00294335" w:rsidRPr="00083A62" w:rsidRDefault="00EA6DEE" w:rsidP="00B64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3193" w:type="dxa"/>
          </w:tcPr>
          <w:p w14:paraId="3C364BFD" w14:textId="0709791B" w:rsidR="00294335" w:rsidRDefault="00000000" w:rsidP="00B64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A05FE2" w:rsidRPr="005B47CF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https://agrokolledg.uralschool.ru/?section_id=5761</w:t>
              </w:r>
            </w:hyperlink>
          </w:p>
          <w:p w14:paraId="2C9507F8" w14:textId="7F4CB12F" w:rsidR="00A05FE2" w:rsidRPr="00083A62" w:rsidRDefault="00A05FE2" w:rsidP="00B64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5F6F9C" w14:textId="77777777" w:rsidR="00294335" w:rsidRPr="00083A62" w:rsidRDefault="00294335" w:rsidP="00B644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6DEE" w14:paraId="7730B9D0" w14:textId="77777777" w:rsidTr="000D626F">
        <w:tc>
          <w:tcPr>
            <w:tcW w:w="988" w:type="dxa"/>
          </w:tcPr>
          <w:p w14:paraId="4A678B23" w14:textId="00FC573D" w:rsidR="00EA6DEE" w:rsidRPr="00083A62" w:rsidRDefault="00EA6DEE" w:rsidP="00EA6D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11" w:type="dxa"/>
          </w:tcPr>
          <w:p w14:paraId="01519084" w14:textId="6BAB7FE5" w:rsidR="00EA6DEE" w:rsidRPr="00083A62" w:rsidRDefault="00EA6DEE" w:rsidP="00EA6D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профессиональные программы и КИМ по выбранным для реализации профессиям и специальностям</w:t>
            </w:r>
          </w:p>
        </w:tc>
        <w:tc>
          <w:tcPr>
            <w:tcW w:w="3193" w:type="dxa"/>
          </w:tcPr>
          <w:p w14:paraId="7CDFCD88" w14:textId="0A687927" w:rsidR="00EA6DEE" w:rsidRDefault="00000000" w:rsidP="00EA6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A05FE2" w:rsidRPr="005B47CF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https://agrokolledg.uralschool.ru/?section_id=5762</w:t>
              </w:r>
            </w:hyperlink>
          </w:p>
          <w:p w14:paraId="3121C06A" w14:textId="4F43F376" w:rsidR="00A05FE2" w:rsidRPr="00083A62" w:rsidRDefault="00A05FE2" w:rsidP="00EA6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DF7FA4" w14:textId="77777777" w:rsidR="00EA6DEE" w:rsidRPr="00083A62" w:rsidRDefault="00EA6DEE" w:rsidP="00EA6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6DEE" w14:paraId="23936D06" w14:textId="77777777" w:rsidTr="000D626F">
        <w:tc>
          <w:tcPr>
            <w:tcW w:w="988" w:type="dxa"/>
          </w:tcPr>
          <w:p w14:paraId="39BA533B" w14:textId="789071B5" w:rsidR="00EA6DEE" w:rsidRPr="00083A62" w:rsidRDefault="00EA6DEE" w:rsidP="00EA6D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11" w:type="dxa"/>
          </w:tcPr>
          <w:p w14:paraId="3C17C983" w14:textId="7503580A" w:rsidR="00EA6DEE" w:rsidRPr="00083A62" w:rsidRDefault="00EA6DEE" w:rsidP="00EA6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Сертифи</w:t>
            </w:r>
            <w:r w:rsidR="00A63873"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каты </w:t>
            </w:r>
            <w:r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  <w:r w:rsidR="00A63873" w:rsidRPr="00083A62"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3193" w:type="dxa"/>
          </w:tcPr>
          <w:p w14:paraId="385ED35F" w14:textId="64BB6172" w:rsidR="00EA6DEE" w:rsidRDefault="00000000" w:rsidP="00EA6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history="1">
              <w:r w:rsidR="00A05FE2" w:rsidRPr="005B47CF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https://agrokolledg.uralschool.ru/?section_id=5763</w:t>
              </w:r>
            </w:hyperlink>
          </w:p>
          <w:p w14:paraId="779A8093" w14:textId="55B5BEA0" w:rsidR="00A05FE2" w:rsidRPr="00083A62" w:rsidRDefault="00A05FE2" w:rsidP="00EA6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438D5F" w14:textId="77777777" w:rsidR="00EA6DEE" w:rsidRPr="00083A62" w:rsidRDefault="00EA6DEE" w:rsidP="00EA6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9CA4E3A" w14:textId="4059AC06" w:rsidR="00294335" w:rsidRDefault="00294335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292AC9" w14:textId="055B3B3D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FC3AF3" w14:textId="426E4110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C2D2EA" w14:textId="3F221527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9925136" w14:textId="1D424881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2E44612" w14:textId="5A60E5C6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5BB079" w14:textId="228E001B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A6BFBC" w14:textId="6416646A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A171D89" w14:textId="73D4E13D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D1E482" w14:textId="77777777" w:rsidR="00761F0C" w:rsidRDefault="00761F0C" w:rsidP="002943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E794C36" w14:textId="20544F53" w:rsidR="00294335" w:rsidRPr="00761F0C" w:rsidRDefault="00294335" w:rsidP="00761F0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1F0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14:paraId="7DD23E46" w14:textId="77777777" w:rsidR="000B624C" w:rsidRPr="00294335" w:rsidRDefault="000B624C" w:rsidP="000B624C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18E534" w14:textId="7B024E08" w:rsidR="00294335" w:rsidRDefault="00294335" w:rsidP="000B62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24C">
        <w:rPr>
          <w:rFonts w:ascii="Times New Roman" w:eastAsia="Calibri" w:hAnsi="Times New Roman" w:cs="Times New Roman"/>
          <w:sz w:val="28"/>
          <w:szCs w:val="28"/>
        </w:rPr>
        <w:t>1.Описание</w:t>
      </w:r>
      <w:r w:rsidR="000B624C" w:rsidRPr="000B624C">
        <w:rPr>
          <w:rFonts w:ascii="Times New Roman" w:eastAsia="Calibri" w:hAnsi="Times New Roman" w:cs="Times New Roman"/>
          <w:sz w:val="28"/>
          <w:szCs w:val="28"/>
        </w:rPr>
        <w:t xml:space="preserve"> соответствия</w:t>
      </w:r>
      <w:r w:rsidRPr="000B624C">
        <w:rPr>
          <w:rFonts w:ascii="Times New Roman" w:eastAsia="Calibri" w:hAnsi="Times New Roman" w:cs="Times New Roman"/>
          <w:sz w:val="28"/>
          <w:szCs w:val="28"/>
        </w:rPr>
        <w:t xml:space="preserve"> заявки на признание образовательной организации региональной инновационной площадкой и получение результатов (в целом по инновационному проекту</w:t>
      </w:r>
      <w:r w:rsidR="00945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624C">
        <w:rPr>
          <w:rFonts w:ascii="Times New Roman" w:eastAsia="Calibri" w:hAnsi="Times New Roman" w:cs="Times New Roman"/>
          <w:sz w:val="28"/>
          <w:szCs w:val="28"/>
        </w:rPr>
        <w:t>(программе) и реализованному этапу)</w:t>
      </w:r>
      <w:r w:rsidR="007C3A4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78776D" w14:textId="173D9044" w:rsidR="007C3A41" w:rsidRPr="007C3A41" w:rsidRDefault="007C3A41" w:rsidP="000B62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3A4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22.06.2020 года ГАПОУ СО «Красноуфимский аграрный колледж» направил заявку на присвоение статуса региональной инновационной и по актуальному направлению «Новые формы, механизмы и технологии организации профил</w:t>
      </w:r>
      <w:r w:rsidR="00761F0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из</w:t>
      </w:r>
      <w:r w:rsidRPr="007C3A4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ации образования (предпрофильной и профильной подготовки обучающихся, профориентационной работы)».</w:t>
      </w:r>
    </w:p>
    <w:p w14:paraId="0C877626" w14:textId="203729D6" w:rsidR="007C3A41" w:rsidRPr="00C93128" w:rsidRDefault="000B624C" w:rsidP="007C3A4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Министерства образования и молодежной политики Свердловской области №699-Д от 17.09.2020 г. «Об утверждении перечня региональных инновационных площадок в Свердловской области» на базе ГАПОУ СО «Красноуфимский аграрный колледж» действует региональная инновационная площадка «Центр молодежного инновационного творчества (ЦМИТ)»</w:t>
      </w:r>
      <w:bookmarkStart w:id="1" w:name="_Hlk76045210"/>
      <w:r w:rsidR="007C3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«Новые формы  и практика воспитания и социализации, обеспечивающие устойчивое развитие личности </w:t>
      </w:r>
      <w:r w:rsidR="007C3A41" w:rsidRPr="00C93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обучающегося»</w:t>
      </w:r>
      <w:r w:rsidR="00A05FE2" w:rsidRPr="00C93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1"/>
    <w:p w14:paraId="35ED44DE" w14:textId="2375C33B" w:rsidR="000B624C" w:rsidRPr="000B624C" w:rsidRDefault="000B624C" w:rsidP="000B624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деятельности с 2021–2024 гг. является эффективное использование ресурсов </w:t>
      </w:r>
      <w:r w:rsidR="00A05F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</w:t>
      </w:r>
      <w:r w:rsidR="0083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раторий и 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мастерских </w:t>
      </w:r>
      <w:r w:rsidR="0083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колледжа </w:t>
      </w:r>
      <w:r w:rsidR="00A0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заявленным компетенциям 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интеграции и эффективного взаимодействия с общеобразовательными организациями, направленной на формирование модели успешного специалиста.</w:t>
      </w:r>
    </w:p>
    <w:p w14:paraId="69259412" w14:textId="702C51CD" w:rsidR="00294335" w:rsidRPr="00A05FE2" w:rsidRDefault="00294335" w:rsidP="0081493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05FE2">
        <w:rPr>
          <w:rFonts w:ascii="Times New Roman" w:eastAsia="Calibri" w:hAnsi="Times New Roman" w:cs="Times New Roman"/>
          <w:sz w:val="28"/>
          <w:szCs w:val="28"/>
        </w:rPr>
        <w:t>2.</w:t>
      </w:r>
      <w:r w:rsidR="00083A62" w:rsidRPr="00A05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FE2">
        <w:rPr>
          <w:rFonts w:ascii="Times New Roman" w:eastAsia="Calibri" w:hAnsi="Times New Roman" w:cs="Times New Roman"/>
          <w:sz w:val="28"/>
          <w:szCs w:val="28"/>
        </w:rPr>
        <w:t>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14:paraId="4AB6B02D" w14:textId="0D109B7E" w:rsidR="00A05FE2" w:rsidRPr="00A05FE2" w:rsidRDefault="00A05FE2" w:rsidP="00A05FE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A05FE2">
        <w:rPr>
          <w:rFonts w:ascii="Times New Roman" w:eastAsia="Calibri" w:hAnsi="Times New Roman" w:cs="Times New Roman"/>
          <w:sz w:val="28"/>
          <w:szCs w:val="28"/>
        </w:rPr>
        <w:t xml:space="preserve">- Проект </w:t>
      </w:r>
      <w:r w:rsidRPr="00A05FE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позволит обеспечить </w:t>
      </w:r>
      <w:r w:rsidRPr="00A05FE2">
        <w:rPr>
          <w:rFonts w:ascii="Times New Roman" w:eastAsia="Calibri" w:hAnsi="Times New Roman" w:cs="Times New Roman"/>
          <w:sz w:val="28"/>
          <w:szCs w:val="28"/>
        </w:rPr>
        <w:t>обучающимся 6–11 классов</w:t>
      </w:r>
      <w:r w:rsidRPr="00A05FE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осознанный выбор будущей профессии;</w:t>
      </w:r>
    </w:p>
    <w:p w14:paraId="32BD56CE" w14:textId="7120FCDF" w:rsidR="00A05FE2" w:rsidRPr="00A05FE2" w:rsidRDefault="00A05FE2" w:rsidP="00A05FE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A05FE2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- Сетевое взаимодействие направлено на формирование модели успешного специалиста, расширение возможностей использования материально-технической базы предприятий,</w:t>
      </w:r>
    </w:p>
    <w:p w14:paraId="0D26368A" w14:textId="3F23E2DA" w:rsidR="00A05FE2" w:rsidRPr="00A05FE2" w:rsidRDefault="00A05FE2" w:rsidP="00A05F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F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 Создание механизма вовлечения детей в активную социальную практику, увеличивая направления деятельности мероприятий</w:t>
      </w:r>
    </w:p>
    <w:p w14:paraId="39F30B73" w14:textId="3CF8E69E" w:rsidR="00A05FE2" w:rsidRPr="00A05FE2" w:rsidRDefault="00A05FE2" w:rsidP="00A05FE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FE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 w:rsidRPr="00A05FE2">
        <w:rPr>
          <w:rFonts w:ascii="Times New Roman" w:eastAsia="Calibri" w:hAnsi="Times New Roman" w:cs="Times New Roman"/>
          <w:sz w:val="28"/>
          <w:szCs w:val="28"/>
        </w:rPr>
        <w:t>Формирование единой развивающей образовательной среды, трансляция успешных практик педагогическому сообществу через олимпиадное движение, мастер-классы, профессиональные пробы и т.</w:t>
      </w:r>
      <w:r w:rsidR="00761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FE2">
        <w:rPr>
          <w:rFonts w:ascii="Times New Roman" w:eastAsia="Calibri" w:hAnsi="Times New Roman" w:cs="Times New Roman"/>
          <w:sz w:val="28"/>
          <w:szCs w:val="28"/>
        </w:rPr>
        <w:t>д.</w:t>
      </w:r>
    </w:p>
    <w:p w14:paraId="15816D3A" w14:textId="508C99E6" w:rsidR="00294335" w:rsidRPr="00A05FE2" w:rsidRDefault="00294335" w:rsidP="0081493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05FE2">
        <w:rPr>
          <w:rFonts w:ascii="Times New Roman" w:eastAsia="Calibri" w:hAnsi="Times New Roman" w:cs="Times New Roman"/>
          <w:sz w:val="28"/>
          <w:szCs w:val="28"/>
        </w:rPr>
        <w:t>3.</w:t>
      </w:r>
      <w:r w:rsidR="00761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FE2">
        <w:rPr>
          <w:rFonts w:ascii="Times New Roman" w:eastAsia="Calibri" w:hAnsi="Times New Roman" w:cs="Times New Roman"/>
          <w:sz w:val="28"/>
          <w:szCs w:val="28"/>
        </w:rPr>
        <w:t xml:space="preserve">Достигнутые результаты (указать, если </w:t>
      </w:r>
      <w:r w:rsidR="0081493E" w:rsidRPr="00A05FE2">
        <w:rPr>
          <w:rFonts w:ascii="Times New Roman" w:eastAsia="Calibri" w:hAnsi="Times New Roman" w:cs="Times New Roman"/>
          <w:sz w:val="28"/>
          <w:szCs w:val="28"/>
        </w:rPr>
        <w:t>есть,</w:t>
      </w:r>
      <w:r w:rsidRPr="00A05FE2">
        <w:rPr>
          <w:rFonts w:ascii="Times New Roman" w:eastAsia="Calibri" w:hAnsi="Times New Roman" w:cs="Times New Roman"/>
          <w:sz w:val="28"/>
          <w:szCs w:val="28"/>
        </w:rPr>
        <w:t xml:space="preserve"> незапланированные </w:t>
      </w:r>
      <w:r w:rsidR="0081493E" w:rsidRPr="00A05FE2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Pr="00A05FE2">
        <w:rPr>
          <w:rFonts w:ascii="Times New Roman" w:eastAsia="Calibri" w:hAnsi="Times New Roman" w:cs="Times New Roman"/>
          <w:sz w:val="28"/>
          <w:szCs w:val="28"/>
        </w:rPr>
        <w:t>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276"/>
        <w:gridCol w:w="1559"/>
      </w:tblGrid>
      <w:tr w:rsidR="00EA6DEE" w:rsidRPr="000D626F" w14:paraId="15DDFF26" w14:textId="77777777" w:rsidTr="007C3A41">
        <w:tc>
          <w:tcPr>
            <w:tcW w:w="6232" w:type="dxa"/>
          </w:tcPr>
          <w:p w14:paraId="6168D629" w14:textId="374BBF8A" w:rsidR="00EA6DEE" w:rsidRPr="000D626F" w:rsidRDefault="00EA6DEE" w:rsidP="00EA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276" w:type="dxa"/>
          </w:tcPr>
          <w:p w14:paraId="12742275" w14:textId="77777777" w:rsidR="00EA6DEE" w:rsidRPr="00EA6DEE" w:rsidRDefault="00EA6DEE" w:rsidP="00EA6DE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2020–2021</w:t>
            </w:r>
          </w:p>
          <w:p w14:paraId="0DECC5E1" w14:textId="0C5A98FB" w:rsidR="00EA6DEE" w:rsidRPr="000D626F" w:rsidRDefault="00EA6DEE" w:rsidP="00EA6DE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A6DE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</w:tcPr>
          <w:p w14:paraId="0AAB8AB0" w14:textId="77777777" w:rsidR="00EA6DEE" w:rsidRPr="00EA6DEE" w:rsidRDefault="00EA6DEE" w:rsidP="00EA6DE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2020–2021</w:t>
            </w:r>
          </w:p>
          <w:p w14:paraId="4F6FFA31" w14:textId="71F42992" w:rsidR="00EA6DEE" w:rsidRPr="000D626F" w:rsidRDefault="00EA6DEE" w:rsidP="00EA6DE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A6DE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факт</w:t>
            </w:r>
          </w:p>
        </w:tc>
      </w:tr>
      <w:tr w:rsidR="00EA6DEE" w:rsidRPr="000D626F" w14:paraId="1C4E5283" w14:textId="77777777" w:rsidTr="007C3A41">
        <w:tc>
          <w:tcPr>
            <w:tcW w:w="6232" w:type="dxa"/>
          </w:tcPr>
          <w:p w14:paraId="735C88E9" w14:textId="77777777" w:rsidR="00EA6DEE" w:rsidRPr="000D626F" w:rsidRDefault="00EA6DEE" w:rsidP="00EA6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общеобразовательных организаций, участвующих в реализации проекта общеобразовательные организации ГО Красноуфимска /МО Красноуфимский округ</w:t>
            </w:r>
          </w:p>
        </w:tc>
        <w:tc>
          <w:tcPr>
            <w:tcW w:w="1276" w:type="dxa"/>
          </w:tcPr>
          <w:p w14:paraId="3FFD4343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2/6</w:t>
            </w:r>
          </w:p>
        </w:tc>
        <w:tc>
          <w:tcPr>
            <w:tcW w:w="1559" w:type="dxa"/>
          </w:tcPr>
          <w:p w14:paraId="720A3B7A" w14:textId="31B43EAB" w:rsidR="00EA6DEE" w:rsidRPr="000D626F" w:rsidRDefault="00835009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2/6</w:t>
            </w:r>
          </w:p>
        </w:tc>
      </w:tr>
      <w:tr w:rsidR="00EA6DEE" w:rsidRPr="000D626F" w14:paraId="2780752A" w14:textId="77777777" w:rsidTr="007C3A41">
        <w:tc>
          <w:tcPr>
            <w:tcW w:w="6232" w:type="dxa"/>
          </w:tcPr>
          <w:p w14:paraId="7F62DF17" w14:textId="0F57A628" w:rsidR="00EA6DEE" w:rsidRPr="000D626F" w:rsidRDefault="00EA6DEE" w:rsidP="007C3A4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обучающихся, принявших участие в реализации проекта (общеобразовательные организации ГО Красноуфимска, МО Красноуфимский округ)</w:t>
            </w:r>
            <w:r w:rsidRPr="000D626F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</w:t>
            </w:r>
          </w:p>
          <w:p w14:paraId="0F1573B0" w14:textId="77777777" w:rsidR="00EA6DEE" w:rsidRPr="000D626F" w:rsidRDefault="00EA6DEE" w:rsidP="00EA6D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количеству рабочих мест компетенций: «Ремонт и обслуживание легковых автомобилей»</w:t>
            </w:r>
          </w:p>
        </w:tc>
        <w:tc>
          <w:tcPr>
            <w:tcW w:w="1276" w:type="dxa"/>
          </w:tcPr>
          <w:p w14:paraId="4503E401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400</w:t>
            </w:r>
          </w:p>
        </w:tc>
        <w:tc>
          <w:tcPr>
            <w:tcW w:w="1559" w:type="dxa"/>
          </w:tcPr>
          <w:p w14:paraId="6ED3EAC0" w14:textId="77777777" w:rsidR="00EA6DEE" w:rsidRPr="00761F0C" w:rsidRDefault="00835009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61F0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90</w:t>
            </w:r>
          </w:p>
          <w:p w14:paraId="1C6E61E0" w14:textId="77777777" w:rsidR="00761F0C" w:rsidRPr="00761F0C" w:rsidRDefault="00835009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761F0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Данная компетенция требуют очного формата</w:t>
            </w:r>
          </w:p>
          <w:p w14:paraId="414ED5A0" w14:textId="39D0DB00" w:rsidR="00835009" w:rsidRPr="000D626F" w:rsidRDefault="00761F0C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61F0C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проведения</w:t>
            </w:r>
          </w:p>
        </w:tc>
      </w:tr>
      <w:tr w:rsidR="00EA6DEE" w:rsidRPr="000D626F" w14:paraId="460800C7" w14:textId="77777777" w:rsidTr="007C3A41">
        <w:tc>
          <w:tcPr>
            <w:tcW w:w="6232" w:type="dxa"/>
          </w:tcPr>
          <w:p w14:paraId="6A7E4442" w14:textId="308E11B1" w:rsidR="00EA6DEE" w:rsidRPr="000D626F" w:rsidRDefault="00EA6DEE" w:rsidP="007C3A4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обучающихся, принявших участие в реализации проекта (общеобразовательные организации ГО Красноуфимска, МО Красноуфимский округ)</w:t>
            </w:r>
            <w:r w:rsidRPr="000D626F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</w:t>
            </w:r>
          </w:p>
          <w:p w14:paraId="090D7737" w14:textId="77777777" w:rsidR="00EA6DEE" w:rsidRPr="000D626F" w:rsidRDefault="00EA6DEE" w:rsidP="00EA6D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количеству рабочих мест компетенции «Электромонтаж»</w:t>
            </w:r>
          </w:p>
        </w:tc>
        <w:tc>
          <w:tcPr>
            <w:tcW w:w="1276" w:type="dxa"/>
          </w:tcPr>
          <w:p w14:paraId="64A32749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400</w:t>
            </w:r>
          </w:p>
        </w:tc>
        <w:tc>
          <w:tcPr>
            <w:tcW w:w="1559" w:type="dxa"/>
          </w:tcPr>
          <w:p w14:paraId="6226FF19" w14:textId="080F9E56" w:rsidR="00EA6DEE" w:rsidRPr="000D626F" w:rsidRDefault="00025180" w:rsidP="000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408</w:t>
            </w:r>
          </w:p>
        </w:tc>
      </w:tr>
      <w:tr w:rsidR="00EA6DEE" w:rsidRPr="000D626F" w14:paraId="3611EEC7" w14:textId="77777777" w:rsidTr="007C3A41">
        <w:tc>
          <w:tcPr>
            <w:tcW w:w="6232" w:type="dxa"/>
          </w:tcPr>
          <w:p w14:paraId="3C12A504" w14:textId="6318EB60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обучающихся, принявших участие в реализации проекта (общеобразовательные организации </w:t>
            </w:r>
            <w:proofErr w:type="gramStart"/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  Красноуфимска</w:t>
            </w:r>
            <w:proofErr w:type="gramEnd"/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МО Красноуфимский округ)</w:t>
            </w:r>
            <w:r w:rsidRPr="000D626F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 xml:space="preserve"> </w:t>
            </w:r>
          </w:p>
          <w:p w14:paraId="3251524F" w14:textId="294FDFC2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 количеству рабочих мест компетенции «Предпринимательство» </w:t>
            </w:r>
          </w:p>
        </w:tc>
        <w:tc>
          <w:tcPr>
            <w:tcW w:w="1276" w:type="dxa"/>
          </w:tcPr>
          <w:p w14:paraId="74CF81F4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7B96500" w14:textId="63AFECDA" w:rsidR="00EA6DEE" w:rsidRPr="000D626F" w:rsidRDefault="00835009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02518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</w:t>
            </w:r>
          </w:p>
        </w:tc>
      </w:tr>
      <w:tr w:rsidR="00EA6DEE" w:rsidRPr="000D626F" w14:paraId="68F811B7" w14:textId="77777777" w:rsidTr="007C3A41">
        <w:tc>
          <w:tcPr>
            <w:tcW w:w="6232" w:type="dxa"/>
          </w:tcPr>
          <w:p w14:paraId="69022653" w14:textId="77777777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участников Регионального </w:t>
            </w:r>
            <w:bookmarkStart w:id="2" w:name="_Hlk76048614"/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Чемпионата </w:t>
            </w:r>
            <w:r w:rsidRPr="000D626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Junior Skills </w:t>
            </w:r>
            <w:bookmarkEnd w:id="2"/>
          </w:p>
        </w:tc>
        <w:tc>
          <w:tcPr>
            <w:tcW w:w="1276" w:type="dxa"/>
          </w:tcPr>
          <w:p w14:paraId="12853CC9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14:paraId="1C799D73" w14:textId="02E3CB09" w:rsidR="00EA6DEE" w:rsidRPr="000D626F" w:rsidRDefault="00835009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EA6DEE" w:rsidRPr="000D626F" w14:paraId="438AD60A" w14:textId="77777777" w:rsidTr="007C3A41">
        <w:tc>
          <w:tcPr>
            <w:tcW w:w="6232" w:type="dxa"/>
          </w:tcPr>
          <w:p w14:paraId="0FCC8814" w14:textId="6D8AFF29" w:rsidR="00EA6DEE" w:rsidRPr="000D626F" w:rsidRDefault="00EA6DEE" w:rsidP="00EA6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победителей и призеров Регионального Чемпионата </w:t>
            </w:r>
            <w:r w:rsidRPr="000D626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Junior Skills </w:t>
            </w:r>
          </w:p>
        </w:tc>
        <w:tc>
          <w:tcPr>
            <w:tcW w:w="1276" w:type="dxa"/>
          </w:tcPr>
          <w:p w14:paraId="348D1EA3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4DD35F9" w14:textId="6BBC9072" w:rsidR="00EA6DEE" w:rsidRPr="000D626F" w:rsidRDefault="00835009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EA6DEE" w:rsidRPr="000D626F" w14:paraId="7DB40D20" w14:textId="77777777" w:rsidTr="007C3A41">
        <w:tc>
          <w:tcPr>
            <w:tcW w:w="6232" w:type="dxa"/>
          </w:tcPr>
          <w:p w14:paraId="40420CD5" w14:textId="77777777" w:rsidR="00EA6DEE" w:rsidRPr="000D626F" w:rsidRDefault="00EA6DEE" w:rsidP="00EA6D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сертифицированных экспертов по компетенциям</w:t>
            </w:r>
            <w:r w:rsidRPr="000D626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Junior Skills</w:t>
            </w: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0F320FE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14:paraId="4A459367" w14:textId="2908F619" w:rsidR="00EA6DEE" w:rsidRPr="000D626F" w:rsidRDefault="007C3A41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8350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EA6DEE" w:rsidRPr="000D626F" w14:paraId="119CC05A" w14:textId="77777777" w:rsidTr="007C3A41">
        <w:tc>
          <w:tcPr>
            <w:tcW w:w="6232" w:type="dxa"/>
          </w:tcPr>
          <w:p w14:paraId="7F68863F" w14:textId="77777777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Удельный вес школьников, поступивших в колледж, %</w:t>
            </w:r>
          </w:p>
        </w:tc>
        <w:tc>
          <w:tcPr>
            <w:tcW w:w="1276" w:type="dxa"/>
          </w:tcPr>
          <w:p w14:paraId="67F32861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559" w:type="dxa"/>
          </w:tcPr>
          <w:p w14:paraId="7660F710" w14:textId="0523155A" w:rsidR="00EA6DEE" w:rsidRPr="000D626F" w:rsidRDefault="00025180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31,8</w:t>
            </w:r>
          </w:p>
        </w:tc>
      </w:tr>
      <w:tr w:rsidR="00EA6DEE" w:rsidRPr="000D626F" w14:paraId="2FD85A19" w14:textId="77777777" w:rsidTr="007C3A41">
        <w:tc>
          <w:tcPr>
            <w:tcW w:w="6232" w:type="dxa"/>
          </w:tcPr>
          <w:p w14:paraId="458BF41B" w14:textId="3C9DBD8A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Численность граждан, прошедших обучение по предлагаемым колледжем программам по приоритетным компетенциям, в том числе</w:t>
            </w:r>
          </w:p>
        </w:tc>
        <w:tc>
          <w:tcPr>
            <w:tcW w:w="1276" w:type="dxa"/>
          </w:tcPr>
          <w:p w14:paraId="252082DE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14:paraId="6B4952B7" w14:textId="2DF6DB23" w:rsidR="00EA6DEE" w:rsidRPr="000D626F" w:rsidRDefault="00025180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EA6DEE" w:rsidRPr="000D626F" w14:paraId="7F9C1142" w14:textId="77777777" w:rsidTr="007C3A41">
        <w:tc>
          <w:tcPr>
            <w:tcW w:w="6232" w:type="dxa"/>
          </w:tcPr>
          <w:p w14:paraId="1A054707" w14:textId="7AF6E51F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программам для обучающихся общеобразовательных организаций</w:t>
            </w:r>
          </w:p>
        </w:tc>
        <w:tc>
          <w:tcPr>
            <w:tcW w:w="1276" w:type="dxa"/>
          </w:tcPr>
          <w:p w14:paraId="57829821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81319DB" w14:textId="7241A574" w:rsidR="00EA6DEE" w:rsidRPr="000D626F" w:rsidRDefault="00025180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EA6DEE" w:rsidRPr="000D626F" w14:paraId="2E9DC355" w14:textId="77777777" w:rsidTr="007C3A41">
        <w:tc>
          <w:tcPr>
            <w:tcW w:w="6232" w:type="dxa"/>
          </w:tcPr>
          <w:p w14:paraId="214F06D7" w14:textId="77777777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программам под заказ работодателей</w:t>
            </w:r>
          </w:p>
        </w:tc>
        <w:tc>
          <w:tcPr>
            <w:tcW w:w="1276" w:type="dxa"/>
          </w:tcPr>
          <w:p w14:paraId="6FC6354D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21F7CAF4" w14:textId="5B7547E1" w:rsidR="00EA6DEE" w:rsidRPr="000D626F" w:rsidRDefault="00025180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EA6DEE" w:rsidRPr="000D626F" w14:paraId="799FB2A3" w14:textId="77777777" w:rsidTr="007C3A41">
        <w:tc>
          <w:tcPr>
            <w:tcW w:w="6232" w:type="dxa"/>
          </w:tcPr>
          <w:p w14:paraId="755B50F1" w14:textId="77777777" w:rsidR="00EA6DEE" w:rsidRPr="000D626F" w:rsidRDefault="00EA6DEE" w:rsidP="00EA6DE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программам по компетенциям будущего, включая компетенции цифровой экономики</w:t>
            </w:r>
          </w:p>
        </w:tc>
        <w:tc>
          <w:tcPr>
            <w:tcW w:w="1276" w:type="dxa"/>
          </w:tcPr>
          <w:p w14:paraId="4B3D2F2D" w14:textId="77777777" w:rsidR="00EA6DEE" w:rsidRPr="000D626F" w:rsidRDefault="00EA6DEE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6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547B47B" w14:textId="3D535C94" w:rsidR="00EA6DEE" w:rsidRPr="000D626F" w:rsidRDefault="00025180" w:rsidP="00EA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14:paraId="7E9518D6" w14:textId="77777777" w:rsidR="000D626F" w:rsidRPr="000D626F" w:rsidRDefault="000D626F" w:rsidP="000D626F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B3C8F6" w14:textId="0D469CF9" w:rsidR="00294335" w:rsidRDefault="00294335" w:rsidP="00E141C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457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4.Описание методов </w:t>
      </w:r>
      <w:r w:rsidR="0081493E" w:rsidRPr="0094570C">
        <w:rPr>
          <w:rFonts w:ascii="Times New Roman" w:eastAsia="Calibri" w:hAnsi="Times New Roman" w:cs="Times New Roman"/>
          <w:sz w:val="28"/>
          <w:szCs w:val="28"/>
        </w:rPr>
        <w:t>и критериев мониторинга качества инновационного проекта (программы). Результаты самооценки.</w:t>
      </w:r>
    </w:p>
    <w:p w14:paraId="265AA973" w14:textId="68A111F4" w:rsidR="00E141CA" w:rsidRPr="00E141CA" w:rsidRDefault="00631213" w:rsidP="00E141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C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141CA" w:rsidRPr="00E141CA">
        <w:rPr>
          <w:rFonts w:ascii="Times New Roman" w:eastAsia="Calibri" w:hAnsi="Times New Roman" w:cs="Times New Roman"/>
          <w:sz w:val="28"/>
          <w:szCs w:val="28"/>
        </w:rPr>
        <w:t xml:space="preserve">ходе </w:t>
      </w:r>
      <w:r w:rsidRPr="00E141CA">
        <w:rPr>
          <w:rFonts w:ascii="Times New Roman" w:eastAsia="Calibri" w:hAnsi="Times New Roman" w:cs="Times New Roman"/>
          <w:sz w:val="28"/>
          <w:szCs w:val="28"/>
        </w:rPr>
        <w:t>мониторинга качества инновационного проекта (программы)</w:t>
      </w:r>
      <w:r w:rsidR="00E141CA" w:rsidRPr="00E141C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613EDD" w14:textId="0F38D570" w:rsidR="00631213" w:rsidRPr="00631213" w:rsidRDefault="00E141CA" w:rsidP="00E141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CA">
        <w:rPr>
          <w:rFonts w:ascii="Times New Roman" w:eastAsia="Calibri" w:hAnsi="Times New Roman" w:cs="Times New Roman"/>
          <w:sz w:val="28"/>
          <w:szCs w:val="28"/>
        </w:rPr>
        <w:t xml:space="preserve">Проанализирован </w:t>
      </w:r>
      <w:r w:rsidR="00631213" w:rsidRPr="00631213">
        <w:rPr>
          <w:rFonts w:ascii="Times New Roman" w:eastAsia="Calibri" w:hAnsi="Times New Roman" w:cs="Times New Roman"/>
          <w:sz w:val="28"/>
          <w:szCs w:val="28"/>
        </w:rPr>
        <w:t>рын</w:t>
      </w:r>
      <w:r w:rsidRPr="00E141CA">
        <w:rPr>
          <w:rFonts w:ascii="Times New Roman" w:eastAsia="Calibri" w:hAnsi="Times New Roman" w:cs="Times New Roman"/>
          <w:sz w:val="28"/>
          <w:szCs w:val="28"/>
        </w:rPr>
        <w:t>ок</w:t>
      </w:r>
      <w:r w:rsidR="00631213" w:rsidRPr="00631213">
        <w:rPr>
          <w:rFonts w:ascii="Times New Roman" w:eastAsia="Calibri" w:hAnsi="Times New Roman" w:cs="Times New Roman"/>
          <w:sz w:val="28"/>
          <w:szCs w:val="28"/>
        </w:rPr>
        <w:t xml:space="preserve"> труда ЗУО по наиболее востребованным новым перспективным профессиям и компетенциям</w:t>
      </w:r>
      <w:r w:rsidRPr="00E141CA">
        <w:rPr>
          <w:rFonts w:ascii="Times New Roman" w:eastAsia="Calibri" w:hAnsi="Times New Roman" w:cs="Times New Roman"/>
          <w:sz w:val="28"/>
          <w:szCs w:val="28"/>
        </w:rPr>
        <w:t>- перечень компетенций в проекте актуален;</w:t>
      </w:r>
    </w:p>
    <w:p w14:paraId="63CB36C0" w14:textId="44EC4DE2" w:rsidR="00631213" w:rsidRPr="00631213" w:rsidRDefault="00631213" w:rsidP="00E141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213">
        <w:rPr>
          <w:rFonts w:ascii="Times New Roman" w:eastAsia="Calibri" w:hAnsi="Times New Roman" w:cs="Times New Roman"/>
          <w:sz w:val="28"/>
          <w:szCs w:val="28"/>
        </w:rPr>
        <w:t>Разработ</w:t>
      </w:r>
      <w:r w:rsidR="00E141CA" w:rsidRPr="00E141CA">
        <w:rPr>
          <w:rFonts w:ascii="Times New Roman" w:eastAsia="Calibri" w:hAnsi="Times New Roman" w:cs="Times New Roman"/>
          <w:sz w:val="28"/>
          <w:szCs w:val="28"/>
        </w:rPr>
        <w:t>ан</w:t>
      </w:r>
      <w:r w:rsidRPr="00631213">
        <w:rPr>
          <w:rFonts w:ascii="Times New Roman" w:eastAsia="Calibri" w:hAnsi="Times New Roman" w:cs="Times New Roman"/>
          <w:sz w:val="28"/>
          <w:szCs w:val="28"/>
        </w:rPr>
        <w:t xml:space="preserve"> пакет документов и методических рекомендаций по выбранным компетенциям (договора о сетевом взаимодействии и </w:t>
      </w:r>
      <w:r w:rsidR="00E141CA" w:rsidRPr="00631213">
        <w:rPr>
          <w:rFonts w:ascii="Times New Roman" w:eastAsia="Calibri" w:hAnsi="Times New Roman" w:cs="Times New Roman"/>
          <w:sz w:val="28"/>
          <w:szCs w:val="28"/>
        </w:rPr>
        <w:t>т. д.</w:t>
      </w:r>
      <w:r w:rsidRPr="00631213">
        <w:rPr>
          <w:rFonts w:ascii="Times New Roman" w:eastAsia="Calibri" w:hAnsi="Times New Roman" w:cs="Times New Roman"/>
          <w:sz w:val="28"/>
          <w:szCs w:val="28"/>
        </w:rPr>
        <w:t>)</w:t>
      </w:r>
      <w:r w:rsidR="00E141CA" w:rsidRPr="00E141CA">
        <w:rPr>
          <w:rFonts w:ascii="Times New Roman" w:eastAsia="Calibri" w:hAnsi="Times New Roman" w:cs="Times New Roman"/>
          <w:sz w:val="28"/>
          <w:szCs w:val="28"/>
        </w:rPr>
        <w:t xml:space="preserve"> -планируется заключение договоров с ОО и ПОО во 2 полугодии 2021 года;</w:t>
      </w:r>
    </w:p>
    <w:p w14:paraId="37765CD1" w14:textId="33686337" w:rsidR="00E141CA" w:rsidRDefault="00631213" w:rsidP="00E141C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141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Актуализ</w:t>
      </w:r>
      <w:r w:rsidR="00E141CA" w:rsidRPr="00E141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ирована</w:t>
      </w:r>
      <w:r w:rsidRPr="00E141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141CA" w:rsidRPr="00E141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информации на сайте колледжа </w:t>
      </w:r>
      <w:hyperlink r:id="rId11" w:history="1">
        <w:r w:rsidR="00E141CA" w:rsidRPr="00244C71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https://agrokolledg.uralschool.ru/?section_id=5495</w:t>
        </w:r>
      </w:hyperlink>
      <w:r w:rsidR="00215609">
        <w:rPr>
          <w:rFonts w:ascii="Times New Roman" w:eastAsia="Calibri" w:hAnsi="Times New Roman" w:cs="Times New Roman"/>
          <w:color w:val="FF0000"/>
          <w:sz w:val="28"/>
          <w:szCs w:val="28"/>
        </w:rPr>
        <w:t>;</w:t>
      </w:r>
    </w:p>
    <w:p w14:paraId="79FB6B84" w14:textId="654238B4" w:rsidR="00215609" w:rsidRPr="00215609" w:rsidRDefault="00215609" w:rsidP="002156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информации на портале региональны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1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1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21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Свердловской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21560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http://rnp.irro.ru/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.</w:t>
      </w:r>
    </w:p>
    <w:p w14:paraId="21F02BAE" w14:textId="5C1D5A05" w:rsidR="000B624C" w:rsidRPr="0094570C" w:rsidRDefault="0081493E" w:rsidP="00EA6D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0C">
        <w:rPr>
          <w:rFonts w:ascii="Times New Roman" w:eastAsia="Calibri" w:hAnsi="Times New Roman" w:cs="Times New Roman"/>
          <w:sz w:val="28"/>
          <w:szCs w:val="28"/>
        </w:rPr>
        <w:t>5.</w:t>
      </w:r>
      <w:r w:rsidR="000251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624C" w:rsidRPr="0094570C">
        <w:rPr>
          <w:rFonts w:ascii="Times New Roman" w:eastAsia="Calibri" w:hAnsi="Times New Roman" w:cs="Times New Roman"/>
          <w:sz w:val="28"/>
          <w:szCs w:val="28"/>
        </w:rPr>
        <w:t>П</w:t>
      </w:r>
      <w:r w:rsidRPr="0094570C">
        <w:rPr>
          <w:rFonts w:ascii="Times New Roman" w:eastAsia="Calibri" w:hAnsi="Times New Roman" w:cs="Times New Roman"/>
          <w:sz w:val="28"/>
          <w:szCs w:val="28"/>
        </w:rPr>
        <w:t>рогноз развития образовательной организации.</w:t>
      </w:r>
      <w:r w:rsidR="000B624C" w:rsidRPr="0094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50FEA1" w14:textId="13A39DC4" w:rsidR="00E141CA" w:rsidRDefault="000B624C" w:rsidP="000B62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проекта по ранней профессиональной ориентации обучающихся 6 – 11-х классов общеобразовательных организаций «Билет в будущее»</w:t>
      </w:r>
      <w:r w:rsidR="00E141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отборочном, региональном, национальном чемпионате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CA" w:rsidRPr="00E14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Junior Skills</w:t>
      </w:r>
      <w:r w:rsidR="00215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141CA" w:rsidRPr="000D626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14:paraId="43E8B190" w14:textId="06E82AF8" w:rsidR="000B624C" w:rsidRDefault="000B624C" w:rsidP="000B62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практико-ориентированных мероприятий, востребованных образовательными организациями МО Красноуфимский округ и ГО Красноуфимск, </w:t>
      </w:r>
      <w:r w:rsidR="00E141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</w:t>
      </w:r>
      <w:r w:rsidR="002156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</w:t>
      </w:r>
      <w:r w:rsidR="002156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609"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</w:t>
      </w:r>
      <w:r w:rsidR="002156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</w:t>
      </w:r>
      <w:r w:rsidR="0021560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21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самоопределению в выборе будущей профессии</w:t>
      </w:r>
      <w:r w:rsidR="00215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C51981" w14:textId="2204199F" w:rsidR="00215609" w:rsidRPr="00215609" w:rsidRDefault="00215609" w:rsidP="000B62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609">
        <w:rPr>
          <w:rFonts w:ascii="Times New Roman" w:eastAsia="Calibri" w:hAnsi="Times New Roman" w:cs="Times New Roman"/>
          <w:sz w:val="28"/>
          <w:szCs w:val="28"/>
        </w:rPr>
        <w:t>Формирование единой развивающей образовательной среды, трансляция успешных практик педагогическому сообществу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F0AC77" w14:textId="0B644AC8" w:rsidR="000B624C" w:rsidRPr="000B624C" w:rsidRDefault="00215609" w:rsidP="002156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624C"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ереподготовка преподавателей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 и</w:t>
      </w:r>
      <w:r w:rsidR="000B624C" w:rsidRPr="000B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элементами стажировки на предприятиях- социальных партнеров.</w:t>
      </w:r>
    </w:p>
    <w:sectPr w:rsidR="000B624C" w:rsidRPr="000B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3446"/>
    <w:multiLevelType w:val="hybridMultilevel"/>
    <w:tmpl w:val="BA5AA116"/>
    <w:lvl w:ilvl="0" w:tplc="F04AEF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87766E"/>
    <w:multiLevelType w:val="hybridMultilevel"/>
    <w:tmpl w:val="14FA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50E5"/>
    <w:multiLevelType w:val="hybridMultilevel"/>
    <w:tmpl w:val="65E0D1F8"/>
    <w:lvl w:ilvl="0" w:tplc="D1006F9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7E4E76"/>
    <w:multiLevelType w:val="hybridMultilevel"/>
    <w:tmpl w:val="8466A638"/>
    <w:lvl w:ilvl="0" w:tplc="14205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A1589C"/>
    <w:multiLevelType w:val="hybridMultilevel"/>
    <w:tmpl w:val="F0AED54A"/>
    <w:lvl w:ilvl="0" w:tplc="4D3C80EA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6124409">
    <w:abstractNumId w:val="3"/>
  </w:num>
  <w:num w:numId="2" w16cid:durableId="556671996">
    <w:abstractNumId w:val="0"/>
  </w:num>
  <w:num w:numId="3" w16cid:durableId="305740374">
    <w:abstractNumId w:val="2"/>
  </w:num>
  <w:num w:numId="4" w16cid:durableId="1485391085">
    <w:abstractNumId w:val="4"/>
  </w:num>
  <w:num w:numId="5" w16cid:durableId="2068187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48"/>
    <w:rsid w:val="00025180"/>
    <w:rsid w:val="00083A62"/>
    <w:rsid w:val="000B624C"/>
    <w:rsid w:val="000D626F"/>
    <w:rsid w:val="00215609"/>
    <w:rsid w:val="002534AE"/>
    <w:rsid w:val="00294335"/>
    <w:rsid w:val="002C7232"/>
    <w:rsid w:val="00631213"/>
    <w:rsid w:val="0075052F"/>
    <w:rsid w:val="00761F0C"/>
    <w:rsid w:val="007C3A41"/>
    <w:rsid w:val="0081493E"/>
    <w:rsid w:val="00835009"/>
    <w:rsid w:val="0094570C"/>
    <w:rsid w:val="009F089A"/>
    <w:rsid w:val="00A05FE2"/>
    <w:rsid w:val="00A63873"/>
    <w:rsid w:val="00A95BF1"/>
    <w:rsid w:val="00C23B76"/>
    <w:rsid w:val="00C93128"/>
    <w:rsid w:val="00D54248"/>
    <w:rsid w:val="00E141CA"/>
    <w:rsid w:val="00EA6DEE"/>
    <w:rsid w:val="00F564B6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463F"/>
  <w15:chartTrackingRefBased/>
  <w15:docId w15:val="{EDEC35AE-E260-4980-A425-99A6B5BF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B76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0D626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57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sveden/objects" TargetMode="External"/><Relationship Id="rId12" Type="http://schemas.openxmlformats.org/officeDocument/2006/relationships/hyperlink" Target="http://rnp.ir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@agrokolledg.ru" TargetMode="External"/><Relationship Id="rId11" Type="http://schemas.openxmlformats.org/officeDocument/2006/relationships/hyperlink" Target="https://agrokolledg.uralschool.ru/?section_id=5495" TargetMode="External"/><Relationship Id="rId5" Type="http://schemas.openxmlformats.org/officeDocument/2006/relationships/hyperlink" Target="https://agrokolledg.uralschool.ru/" TargetMode="External"/><Relationship Id="rId10" Type="http://schemas.openxmlformats.org/officeDocument/2006/relationships/hyperlink" Target="https://agrokolledg.uralschool.ru/?section_id=5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57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17</cp:revision>
  <cp:lastPrinted>2021-07-21T05:20:00Z</cp:lastPrinted>
  <dcterms:created xsi:type="dcterms:W3CDTF">2021-06-22T10:37:00Z</dcterms:created>
  <dcterms:modified xsi:type="dcterms:W3CDTF">2024-04-18T13:17:00Z</dcterms:modified>
</cp:coreProperties>
</file>