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27" w:rsidRPr="00F01812" w:rsidRDefault="00F01812" w:rsidP="008C7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01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Отчет о деятельности молодежного </w:t>
      </w:r>
      <w:proofErr w:type="spellStart"/>
      <w:r w:rsidRPr="00F01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медиацентра</w:t>
      </w:r>
      <w:proofErr w:type="spellEnd"/>
      <w:r w:rsidRPr="00F01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C7027" w:rsidRPr="00F018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01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 2023-2024 учебный год</w:t>
      </w:r>
    </w:p>
    <w:tbl>
      <w:tblPr>
        <w:tblpPr w:leftFromText="180" w:rightFromText="180" w:horzAnchor="margin" w:tblpXSpec="center" w:tblpY="873"/>
        <w:tblW w:w="101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914"/>
        <w:gridCol w:w="567"/>
        <w:gridCol w:w="567"/>
        <w:gridCol w:w="709"/>
        <w:gridCol w:w="567"/>
        <w:gridCol w:w="567"/>
        <w:gridCol w:w="567"/>
        <w:gridCol w:w="567"/>
        <w:gridCol w:w="567"/>
        <w:gridCol w:w="557"/>
      </w:tblGrid>
      <w:tr w:rsidR="008C7027" w:rsidRPr="008C7027" w:rsidTr="00F04B3B">
        <w:trPr>
          <w:trHeight w:val="894"/>
          <w:tblCellSpacing w:w="0" w:type="dxa"/>
        </w:trPr>
        <w:tc>
          <w:tcPr>
            <w:tcW w:w="4914" w:type="dxa"/>
            <w:shd w:val="clear" w:color="auto" w:fill="FFFFFF"/>
            <w:hideMark/>
          </w:tcPr>
          <w:bookmarkEnd w:id="0"/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Мероприятия</w:t>
            </w:r>
          </w:p>
        </w:tc>
        <w:tc>
          <w:tcPr>
            <w:tcW w:w="567" w:type="dxa"/>
            <w:shd w:val="clear" w:color="auto" w:fill="FFFFFF"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567" w:type="dxa"/>
            <w:shd w:val="clear" w:color="auto" w:fill="FFFFFF"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709" w:type="dxa"/>
            <w:shd w:val="clear" w:color="auto" w:fill="FFFFFF"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567" w:type="dxa"/>
            <w:shd w:val="clear" w:color="auto" w:fill="FFFFFF"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567" w:type="dxa"/>
            <w:shd w:val="clear" w:color="auto" w:fill="FFFFFF"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567" w:type="dxa"/>
            <w:shd w:val="clear" w:color="auto" w:fill="FFFFFF"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567" w:type="dxa"/>
            <w:shd w:val="clear" w:color="auto" w:fill="FFFFFF"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567" w:type="dxa"/>
            <w:shd w:val="clear" w:color="auto" w:fill="FFFFFF"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</w:p>
        </w:tc>
        <w:tc>
          <w:tcPr>
            <w:tcW w:w="557" w:type="dxa"/>
            <w:shd w:val="clear" w:color="auto" w:fill="FFFFFF"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8C7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Этап 1.</w:t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 Организация работы Студенческого </w:t>
            </w:r>
            <w:proofErr w:type="gramStart"/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медиа-центра</w:t>
            </w:r>
            <w:proofErr w:type="gramEnd"/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 предназначенного для системного освещения социально значимых событий студенческой жизни </w:t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колледжа в </w:t>
            </w:r>
            <w:proofErr w:type="spellStart"/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соцсетях</w:t>
            </w:r>
            <w:proofErr w:type="spellEnd"/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ind w:right="775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8C7027" w:rsidRPr="008C7027" w:rsidTr="00F04B3B">
        <w:trPr>
          <w:trHeight w:val="586"/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Формирование редакционной коллегии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8C7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Выбор актуальных тем, которые будут отражаться в студенческой газете</w:t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 и на сайте колледжа, а также в </w:t>
            </w:r>
            <w:proofErr w:type="gramStart"/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телеграмм</w:t>
            </w:r>
            <w:r w:rsidR="00F01812">
              <w:rPr>
                <w:rFonts w:ascii="Times New Roman" w:eastAsia="Times New Roman" w:hAnsi="Times New Roman" w:cs="Times New Roman"/>
                <w:lang w:eastAsia="ru-RU"/>
              </w:rPr>
              <w:t>-канал</w:t>
            </w:r>
            <w:proofErr w:type="gramEnd"/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Привлечение студентов и преподавателей к деятельности </w:t>
            </w:r>
            <w:proofErr w:type="spellStart"/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медиацентра</w:t>
            </w:r>
            <w:proofErr w:type="spellEnd"/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информационного обеспечения о начале деятельности студенческого </w:t>
            </w:r>
            <w:proofErr w:type="gramStart"/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медиа-центра</w:t>
            </w:r>
            <w:proofErr w:type="gramEnd"/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 (изготовление объявлений, размещение информации на сайте)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8C7027" w:rsidRPr="008C7027" w:rsidTr="00F04B3B">
        <w:trPr>
          <w:trHeight w:val="688"/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Приобретение оборудования и расходных материалов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8C7027" w:rsidRPr="008C7027" w:rsidTr="00F01812">
        <w:trPr>
          <w:trHeight w:val="467"/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Этап 2.</w:t>
            </w:r>
            <w:r w:rsidR="00F01812">
              <w:rPr>
                <w:rFonts w:ascii="Times New Roman" w:eastAsia="Times New Roman" w:hAnsi="Times New Roman" w:cs="Times New Roman"/>
                <w:lang w:eastAsia="ru-RU"/>
              </w:rPr>
              <w:t> Выпуск ежемесячной газеты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Подготовка материала и фотографий для выпуска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Верстка ежемесячного газетного номера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Распространение газеты среди учебных групп и преподавателей 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Публикация информации о мероприятиях, проходящих в колледже, на сайте.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Видеосъемка мероприятий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Монтаж видеороликов и документально - публицистических фильмов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Этап 3.</w:t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 Анализ проделанной работы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8C7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Проведение общего собрани</w:t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я членов редакционной коллегии и актива студентов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</w:tr>
    </w:tbl>
    <w:p w:rsidR="00F468C1" w:rsidRDefault="00F468C1"/>
    <w:sectPr w:rsidR="00F468C1" w:rsidSect="008C70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27"/>
    <w:rsid w:val="008C7027"/>
    <w:rsid w:val="00F01812"/>
    <w:rsid w:val="00F04B3B"/>
    <w:rsid w:val="00F4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cp:lastPrinted>2024-09-17T09:45:00Z</cp:lastPrinted>
  <dcterms:created xsi:type="dcterms:W3CDTF">2024-09-17T09:32:00Z</dcterms:created>
  <dcterms:modified xsi:type="dcterms:W3CDTF">2024-09-17T09:56:00Z</dcterms:modified>
</cp:coreProperties>
</file>