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4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МИНИСТЕ</w:t>
      </w:r>
      <w:r w:rsidR="00866F41">
        <w:rPr>
          <w:rFonts w:ascii="Times New Roman" w:hAnsi="Times New Roman" w:cs="Times New Roman"/>
          <w:sz w:val="24"/>
          <w:szCs w:val="24"/>
        </w:rPr>
        <w:t>РСТВО</w:t>
      </w:r>
      <w:r w:rsidRPr="00FF32C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66F41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Ачитский филиал </w:t>
      </w:r>
      <w:r w:rsidR="00544FF4">
        <w:rPr>
          <w:rFonts w:ascii="Times New Roman" w:hAnsi="Times New Roman" w:cs="Times New Roman"/>
          <w:sz w:val="24"/>
          <w:szCs w:val="24"/>
        </w:rPr>
        <w:t>ГА</w:t>
      </w:r>
      <w:r w:rsidRPr="00FF32C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:rsidR="0054138E" w:rsidRPr="00FF32C6" w:rsidRDefault="00695C2E" w:rsidP="00D04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-780415</wp:posOffset>
            </wp:positionH>
            <wp:positionV relativeFrom="margin">
              <wp:posOffset>1476375</wp:posOffset>
            </wp:positionV>
            <wp:extent cx="7440930" cy="2343150"/>
            <wp:effectExtent l="19050" t="0" r="762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354" t="46017" r="8529" b="15286"/>
                    <a:stretch/>
                  </pic:blipFill>
                  <pic:spPr bwMode="auto">
                    <a:xfrm>
                      <a:off x="0" y="0"/>
                      <a:ext cx="744093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E2054" w:rsidRPr="00FF32C6" w:rsidRDefault="002E2054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РАБОЧАЯ ПРОГРАММА </w:t>
      </w:r>
      <w:r w:rsidR="00B903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ОБЩЕОБРАЗОВАТЕЛЬНОЙ </w:t>
      </w: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ДИСЦИПЛИНЫ</w:t>
      </w:r>
    </w:p>
    <w:p w:rsidR="0054138E" w:rsidRPr="00FF32C6" w:rsidRDefault="00E56160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53762">
        <w:rPr>
          <w:rFonts w:ascii="Times New Roman" w:hAnsi="Times New Roman" w:cs="Times New Roman"/>
          <w:b/>
          <w:bCs/>
          <w:spacing w:val="-1"/>
          <w:sz w:val="24"/>
          <w:szCs w:val="24"/>
        </w:rPr>
        <w:t>ОД. 1</w:t>
      </w:r>
      <w:r w:rsidR="00B53762" w:rsidRPr="00B53762">
        <w:rPr>
          <w:rFonts w:ascii="Times New Roman" w:hAnsi="Times New Roman" w:cs="Times New Roman"/>
          <w:b/>
          <w:bCs/>
          <w:spacing w:val="-1"/>
          <w:sz w:val="24"/>
          <w:szCs w:val="24"/>
        </w:rPr>
        <w:t>0</w:t>
      </w:r>
      <w:r w:rsidRPr="00B5376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4138E">
        <w:rPr>
          <w:rFonts w:ascii="Times New Roman" w:hAnsi="Times New Roman" w:cs="Times New Roman"/>
          <w:b/>
          <w:bCs/>
          <w:spacing w:val="-1"/>
          <w:sz w:val="24"/>
          <w:szCs w:val="24"/>
        </w:rPr>
        <w:t>ФИЗИКА</w:t>
      </w:r>
    </w:p>
    <w:p w:rsidR="0054138E" w:rsidRPr="00FF32C6" w:rsidRDefault="0054138E" w:rsidP="0054138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C7E8A" w:rsidRPr="003C7E8A" w:rsidRDefault="00021D7F" w:rsidP="003C7E8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 </w:t>
      </w:r>
      <w:bookmarkStart w:id="0" w:name="_Hlk170247002"/>
      <w:r w:rsidR="00482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38.01.02. Продавец</w:t>
      </w:r>
      <w:r w:rsidR="004226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контролер-кассир</w:t>
      </w:r>
    </w:p>
    <w:bookmarkEnd w:id="0"/>
    <w:p w:rsidR="0054138E" w:rsidRPr="003F7AEC" w:rsidRDefault="0054138E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138E" w:rsidRPr="003F7AEC" w:rsidRDefault="00021D7F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1курс, группа 1</w:t>
      </w:r>
      <w:r w:rsidR="00482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3C7E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</w:t>
      </w:r>
      <w:r w:rsidR="00482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</w:p>
    <w:p w:rsidR="00D0432A" w:rsidRPr="003F7AEC" w:rsidRDefault="00D0432A" w:rsidP="00D0432A">
      <w:pPr>
        <w:jc w:val="center"/>
        <w:rPr>
          <w:rFonts w:ascii="Times New Roman" w:hAnsi="Times New Roman" w:cs="Times New Roman"/>
          <w:sz w:val="28"/>
          <w:szCs w:val="24"/>
        </w:rPr>
      </w:pPr>
      <w:r w:rsidRPr="005B1E4D">
        <w:rPr>
          <w:rFonts w:ascii="Times New Roman" w:hAnsi="Times New Roman" w:cs="Times New Roman"/>
          <w:sz w:val="28"/>
          <w:szCs w:val="24"/>
        </w:rPr>
        <w:t xml:space="preserve">Уровень освоения </w:t>
      </w:r>
      <w:r w:rsidRPr="003F7AEC">
        <w:rPr>
          <w:rFonts w:ascii="Times New Roman" w:hAnsi="Times New Roman" w:cs="Times New Roman"/>
          <w:sz w:val="28"/>
          <w:szCs w:val="24"/>
        </w:rPr>
        <w:t>(</w:t>
      </w:r>
      <w:r w:rsidR="003F7AEC">
        <w:rPr>
          <w:rFonts w:ascii="Times New Roman" w:hAnsi="Times New Roman" w:cs="Times New Roman"/>
          <w:sz w:val="28"/>
          <w:szCs w:val="24"/>
        </w:rPr>
        <w:t>базовый</w:t>
      </w:r>
      <w:proofErr w:type="gramStart"/>
      <w:r w:rsidR="003F7AEC">
        <w:rPr>
          <w:rFonts w:ascii="Times New Roman" w:hAnsi="Times New Roman" w:cs="Times New Roman"/>
          <w:sz w:val="28"/>
          <w:szCs w:val="24"/>
        </w:rPr>
        <w:t xml:space="preserve"> </w:t>
      </w:r>
      <w:r w:rsidRPr="003F7AEC">
        <w:rPr>
          <w:rFonts w:ascii="Times New Roman" w:hAnsi="Times New Roman" w:cs="Times New Roman"/>
          <w:sz w:val="28"/>
          <w:szCs w:val="24"/>
        </w:rPr>
        <w:t>)</w:t>
      </w:r>
      <w:proofErr w:type="gramEnd"/>
    </w:p>
    <w:p w:rsidR="00D0432A" w:rsidRPr="005B1E4D" w:rsidRDefault="00D0432A" w:rsidP="00D04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E4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950F8F" w:rsidRDefault="00950F8F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54138E" w:rsidRPr="00FF32C6" w:rsidRDefault="002E2054" w:rsidP="00802ECA">
      <w:pPr>
        <w:jc w:val="center"/>
        <w:rPr>
          <w:rFonts w:ascii="Times New Roman" w:hAnsi="Times New Roman" w:cs="Times New Roman"/>
          <w:sz w:val="24"/>
          <w:szCs w:val="24"/>
        </w:rPr>
        <w:sectPr w:rsidR="0054138E" w:rsidRPr="00FF32C6" w:rsidSect="00DD0015">
          <w:headerReference w:type="default" r:id="rId9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82026">
        <w:rPr>
          <w:rFonts w:ascii="Times New Roman" w:hAnsi="Times New Roman" w:cs="Times New Roman"/>
          <w:sz w:val="24"/>
          <w:szCs w:val="24"/>
        </w:rPr>
        <w:t>4</w:t>
      </w:r>
      <w:r w:rsidR="005413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CDC" w:rsidRPr="00F84FF0" w:rsidRDefault="0054138E" w:rsidP="00F84FF0">
      <w:pPr>
        <w:pStyle w:val="Style3"/>
        <w:widowControl/>
        <w:spacing w:line="240" w:lineRule="auto"/>
      </w:pPr>
      <w:bookmarkStart w:id="1" w:name="_Hlk131102733"/>
      <w:bookmarkStart w:id="2" w:name="_Hlk170247050"/>
      <w:r w:rsidRPr="00F84FF0">
        <w:lastRenderedPageBreak/>
        <w:t>Рабо</w:t>
      </w:r>
      <w:r w:rsidR="0015017D" w:rsidRPr="00F84FF0">
        <w:t xml:space="preserve">чая программа </w:t>
      </w:r>
      <w:r w:rsidR="00A87CDC" w:rsidRPr="00F84FF0">
        <w:t xml:space="preserve">разработана в соответствии с требованиями: </w:t>
      </w:r>
    </w:p>
    <w:p w:rsidR="00A87CDC" w:rsidRPr="00F84FF0" w:rsidRDefault="00A87CDC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F84FF0">
        <w:t>- федерального государственного образовательного стандарта среднего общего образования,</w:t>
      </w: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CF07A5" w:rsidRPr="006A6AE5" w:rsidRDefault="00A87CDC" w:rsidP="00CF07A5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>- ф</w:t>
      </w:r>
      <w:r w:rsidRPr="00F84FF0">
        <w:rPr>
          <w:rFonts w:ascii="Times New Roman" w:hAnsi="Times New Roman" w:cs="Times New Roman"/>
        </w:rPr>
        <w:t xml:space="preserve">едерального государственного образовательного стандарта </w:t>
      </w:r>
      <w:r w:rsidRPr="00F84FF0">
        <w:rPr>
          <w:rStyle w:val="311"/>
          <w:b w:val="0"/>
          <w:bCs w:val="0"/>
          <w:sz w:val="24"/>
          <w:szCs w:val="24"/>
        </w:rPr>
        <w:t xml:space="preserve"> среднего профессионального образ</w:t>
      </w:r>
      <w:r w:rsidRPr="00F84FF0">
        <w:rPr>
          <w:rStyle w:val="311"/>
          <w:b w:val="0"/>
          <w:bCs w:val="0"/>
          <w:sz w:val="24"/>
          <w:szCs w:val="24"/>
        </w:rPr>
        <w:t>о</w:t>
      </w:r>
      <w:r w:rsidRPr="00F84FF0">
        <w:rPr>
          <w:rStyle w:val="311"/>
          <w:b w:val="0"/>
          <w:bCs w:val="0"/>
          <w:sz w:val="24"/>
          <w:szCs w:val="24"/>
        </w:rPr>
        <w:t xml:space="preserve">вания </w:t>
      </w:r>
      <w:r w:rsidRPr="00F84FF0">
        <w:rPr>
          <w:rFonts w:ascii="Times New Roman" w:hAnsi="Times New Roman" w:cs="Times New Roman"/>
          <w:szCs w:val="28"/>
        </w:rPr>
        <w:t xml:space="preserve">по </w:t>
      </w:r>
      <w:r w:rsidRPr="00F84FF0">
        <w:rPr>
          <w:rFonts w:ascii="Times New Roman" w:hAnsi="Times New Roman" w:cs="Times New Roman"/>
          <w:bCs/>
          <w:iCs/>
          <w:szCs w:val="28"/>
        </w:rPr>
        <w:t>профессии</w:t>
      </w:r>
      <w:r w:rsidR="003F7AEC" w:rsidRPr="00482026">
        <w:rPr>
          <w:rFonts w:ascii="Times New Roman" w:hAnsi="Times New Roman" w:cs="Times New Roman"/>
          <w:szCs w:val="28"/>
        </w:rPr>
        <w:t>:</w:t>
      </w:r>
      <w:r w:rsidR="00482026" w:rsidRPr="00482026">
        <w:rPr>
          <w:rFonts w:ascii="Times New Roman" w:hAnsi="Times New Roman" w:cs="Times New Roman"/>
          <w:szCs w:val="28"/>
        </w:rPr>
        <w:t xml:space="preserve"> </w:t>
      </w:r>
      <w:bookmarkStart w:id="3" w:name="_Hlk170234764"/>
      <w:r w:rsidR="00482026" w:rsidRPr="00482026">
        <w:rPr>
          <w:rFonts w:ascii="Times New Roman" w:hAnsi="Times New Roman" w:cs="Times New Roman"/>
          <w:szCs w:val="28"/>
        </w:rPr>
        <w:t>38.0</w:t>
      </w:r>
      <w:r w:rsidR="00CF07A5">
        <w:rPr>
          <w:rFonts w:ascii="Times New Roman" w:hAnsi="Times New Roman" w:cs="Times New Roman"/>
          <w:szCs w:val="28"/>
        </w:rPr>
        <w:t>1</w:t>
      </w:r>
      <w:r w:rsidR="00482026" w:rsidRPr="00482026">
        <w:rPr>
          <w:rFonts w:ascii="Times New Roman" w:hAnsi="Times New Roman" w:cs="Times New Roman"/>
          <w:szCs w:val="28"/>
        </w:rPr>
        <w:t>.0</w:t>
      </w:r>
      <w:r w:rsidR="00CF07A5">
        <w:rPr>
          <w:rFonts w:ascii="Times New Roman" w:hAnsi="Times New Roman" w:cs="Times New Roman"/>
          <w:szCs w:val="28"/>
        </w:rPr>
        <w:t>2</w:t>
      </w:r>
      <w:r w:rsidR="00482026" w:rsidRPr="00482026">
        <w:rPr>
          <w:rFonts w:ascii="Times New Roman" w:hAnsi="Times New Roman" w:cs="Times New Roman"/>
          <w:szCs w:val="28"/>
        </w:rPr>
        <w:t xml:space="preserve"> Продавец, контролер-кассир</w:t>
      </w:r>
      <w:bookmarkEnd w:id="3"/>
      <w:r w:rsidR="00482026" w:rsidRPr="00482026">
        <w:rPr>
          <w:rFonts w:ascii="Times New Roman" w:hAnsi="Times New Roman" w:cs="Times New Roman"/>
          <w:szCs w:val="28"/>
        </w:rPr>
        <w:t>, утвержденным приказом Министерства о</w:t>
      </w:r>
      <w:r w:rsidR="00482026" w:rsidRPr="00482026">
        <w:rPr>
          <w:rFonts w:ascii="Times New Roman" w:hAnsi="Times New Roman" w:cs="Times New Roman"/>
          <w:szCs w:val="28"/>
        </w:rPr>
        <w:t>б</w:t>
      </w:r>
      <w:r w:rsidR="00482026" w:rsidRPr="00482026">
        <w:rPr>
          <w:rFonts w:ascii="Times New Roman" w:hAnsi="Times New Roman" w:cs="Times New Roman"/>
          <w:szCs w:val="28"/>
        </w:rPr>
        <w:t xml:space="preserve">разования и науки Российской Федерации от 02.08.2013 № </w:t>
      </w:r>
      <w:r w:rsidR="00482026" w:rsidRPr="006A6AE5">
        <w:rPr>
          <w:rFonts w:ascii="Times New Roman" w:hAnsi="Times New Roman" w:cs="Times New Roman"/>
          <w:szCs w:val="28"/>
        </w:rPr>
        <w:t>723</w:t>
      </w:r>
      <w:r w:rsidR="00CF07A5" w:rsidRPr="006A6AE5">
        <w:rPr>
          <w:rFonts w:ascii="Times New Roman" w:hAnsi="Times New Roman" w:cs="Times New Roman"/>
          <w:szCs w:val="28"/>
        </w:rPr>
        <w:t xml:space="preserve"> (ред. от 13.07.2021г.)</w:t>
      </w:r>
    </w:p>
    <w:p w:rsidR="00A87CDC" w:rsidRPr="003C7E8A" w:rsidRDefault="00482026" w:rsidP="00F84F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28"/>
        </w:rPr>
      </w:pPr>
      <w:r w:rsidRPr="00482026">
        <w:rPr>
          <w:rFonts w:ascii="Times New Roman" w:hAnsi="Times New Roman" w:cs="Times New Roman"/>
          <w:b/>
          <w:bCs/>
          <w:i/>
          <w:iCs/>
          <w:szCs w:val="28"/>
        </w:rPr>
        <w:t xml:space="preserve"> </w:t>
      </w:r>
      <w:r w:rsidR="003C7E8A" w:rsidRPr="003C7E8A">
        <w:rPr>
          <w:rFonts w:ascii="Times New Roman" w:hAnsi="Times New Roman" w:cs="Times New Roman"/>
          <w:szCs w:val="28"/>
        </w:rPr>
        <w:t>(базовая подготовка)</w:t>
      </w:r>
    </w:p>
    <w:p w:rsidR="0054138E" w:rsidRDefault="00F84FF0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>
        <w:t xml:space="preserve">- </w:t>
      </w:r>
      <w:r w:rsidR="0015017D">
        <w:t xml:space="preserve">примерной программы </w:t>
      </w:r>
      <w:r w:rsidR="0054138E">
        <w:t>общеобразовательной  дисциплины «Физика» для профессиональных образовательных организа</w:t>
      </w:r>
      <w:r w:rsidR="0015017D">
        <w:t>ций</w:t>
      </w:r>
      <w:r w:rsidR="0054138E">
        <w:t xml:space="preserve"> 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(Ф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ГБО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У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ДПО 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ИР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П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О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протокол № 14 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30 ноября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 20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22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г.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)</w:t>
      </w:r>
      <w:proofErr w:type="gramStart"/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F7AEC" w:rsidRPr="003F7AEC" w:rsidRDefault="00F84FF0" w:rsidP="00CF07A5">
      <w:pPr>
        <w:pStyle w:val="Style2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</w:rPr>
      </w:pPr>
      <w:r>
        <w:rPr>
          <w:rStyle w:val="FontStyle59"/>
          <w:rFonts w:ascii="Times New Roman" w:hAnsi="Times New Roman" w:cs="Times New Roman"/>
          <w:sz w:val="28"/>
          <w:szCs w:val="28"/>
        </w:rPr>
        <w:t>-</w:t>
      </w:r>
      <w:r w:rsidRPr="00E4135B">
        <w:rPr>
          <w:rFonts w:ascii="Times New Roman" w:hAnsi="Times New Roman" w:cs="Times New Roman"/>
          <w:bCs/>
        </w:rPr>
        <w:t xml:space="preserve"> </w:t>
      </w:r>
      <w:r w:rsidRPr="00F84FF0">
        <w:rPr>
          <w:rFonts w:ascii="Times New Roman" w:hAnsi="Times New Roman" w:cs="Times New Roman"/>
          <w:bCs/>
        </w:rPr>
        <w:t>рабочей программы воспитания  УГС</w:t>
      </w:r>
      <w:r w:rsidR="00CF07A5">
        <w:rPr>
          <w:rFonts w:ascii="Times New Roman" w:hAnsi="Times New Roman" w:cs="Times New Roman"/>
          <w:bCs/>
        </w:rPr>
        <w:t xml:space="preserve"> 38.00.00 Экономика и управление</w:t>
      </w:r>
      <w:r w:rsidR="003C7E8A" w:rsidRPr="003C7E8A">
        <w:rPr>
          <w:rFonts w:ascii="Times New Roman" w:hAnsi="Times New Roman" w:cs="Times New Roman"/>
          <w:bCs/>
          <w:iCs/>
        </w:rPr>
        <w:t xml:space="preserve"> по профессии </w:t>
      </w:r>
      <w:r w:rsidR="00CF07A5" w:rsidRPr="00CF07A5">
        <w:rPr>
          <w:rFonts w:ascii="Times New Roman" w:hAnsi="Times New Roman" w:cs="Times New Roman"/>
          <w:bCs/>
          <w:iCs/>
        </w:rPr>
        <w:t>38.01.02 Продавец, контролер-кассир</w:t>
      </w:r>
    </w:p>
    <w:bookmarkEnd w:id="1"/>
    <w:p w:rsidR="00F84FF0" w:rsidRPr="00F971D7" w:rsidRDefault="00F84FF0" w:rsidP="003F7AEC">
      <w:pPr>
        <w:pStyle w:val="Style20"/>
        <w:spacing w:line="240" w:lineRule="auto"/>
        <w:ind w:firstLine="0"/>
        <w:rPr>
          <w:rStyle w:val="FontStyle59"/>
          <w:rFonts w:ascii="Times New Roman" w:hAnsi="Times New Roman" w:cs="Times New Roman"/>
          <w:i w:val="0"/>
          <w:color w:val="FF0000"/>
          <w:sz w:val="28"/>
          <w:szCs w:val="28"/>
        </w:rPr>
      </w:pPr>
    </w:p>
    <w:bookmarkEnd w:id="2"/>
    <w:p w:rsidR="00F84FF0" w:rsidRDefault="00F84FF0" w:rsidP="00A87CDC">
      <w:pPr>
        <w:pStyle w:val="Style3"/>
        <w:widowControl/>
        <w:spacing w:before="62" w:line="259" w:lineRule="exact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 w:rsidRPr="007015B9">
        <w:rPr>
          <w:rFonts w:ascii="Times New Roman" w:hAnsi="Times New Roman" w:cs="Times New Roman"/>
          <w:sz w:val="24"/>
          <w:szCs w:val="24"/>
        </w:rPr>
        <w:t>Десяткова Татьяна Владимировна</w:t>
      </w:r>
      <w:r w:rsidRPr="00FF32C6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реподаватель высшей </w:t>
      </w:r>
      <w:r w:rsidRPr="00FF32C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A87CDC">
        <w:rPr>
          <w:rFonts w:ascii="Times New Roman" w:hAnsi="Times New Roman" w:cs="Times New Roman"/>
          <w:sz w:val="24"/>
          <w:szCs w:val="24"/>
        </w:rPr>
        <w:t xml:space="preserve"> Ачитского филиала ГАПОУ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/>
      </w:tblPr>
      <w:tblGrid>
        <w:gridCol w:w="3497"/>
        <w:gridCol w:w="2961"/>
        <w:gridCol w:w="4458"/>
      </w:tblGrid>
      <w:tr w:rsidR="00914891" w:rsidRPr="007E18F2" w:rsidTr="00914891">
        <w:trPr>
          <w:trHeight w:val="1"/>
        </w:trPr>
        <w:tc>
          <w:tcPr>
            <w:tcW w:w="3497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:rsidRPr="0023506A" w:rsidTr="00914891">
        <w:trPr>
          <w:trHeight w:val="19"/>
        </w:trPr>
        <w:tc>
          <w:tcPr>
            <w:tcW w:w="3497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950F8F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914891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bookmark3"/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  <w:bookmarkEnd w:id="4"/>
    </w:p>
    <w:p w:rsidR="0054138E" w:rsidRPr="00FF32C6" w:rsidRDefault="0054138E" w:rsidP="0054138E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5" w:name="_Hlk131103060"/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  <w:r w:rsidR="00BD77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D5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  И СОДЕРЖАНИЕ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</w:t>
      </w:r>
      <w:r w:rsidR="00324BCC">
        <w:rPr>
          <w:rFonts w:ascii="Times New Roman" w:hAnsi="Times New Roman" w:cs="Times New Roman"/>
          <w:b w:val="0"/>
          <w:bCs w:val="0"/>
          <w:sz w:val="24"/>
          <w:szCs w:val="24"/>
        </w:rPr>
        <w:t>14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</w:p>
    <w:p w:rsidR="00E0438D" w:rsidRDefault="005B1E4D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7D5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УСЛОВИЯ РЕАЛИЗАЦИИ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</w:p>
    <w:p w:rsidR="005B1E4D" w:rsidRPr="005B1E4D" w:rsidRDefault="00F971D7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324B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26</w:t>
      </w:r>
    </w:p>
    <w:p w:rsidR="00E0438D" w:rsidRDefault="005B1E4D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КОНТРОЛЬ И ОЦЕНКА РЕЗУЛЬТАТОВ ОСВОЕНИЯ  </w:t>
      </w:r>
      <w:proofErr w:type="gramStart"/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</w:t>
      </w:r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>РАЗОВАТЕЛЬНОЙ</w:t>
      </w:r>
      <w:proofErr w:type="gramEnd"/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B1E4D" w:rsidRPr="005B1E4D" w:rsidRDefault="00F971D7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5B1E4D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</w:t>
      </w:r>
      <w:r w:rsidR="00324B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29</w:t>
      </w:r>
    </w:p>
    <w:p w:rsidR="005B1E4D" w:rsidRPr="005B1E4D" w:rsidRDefault="005B1E4D" w:rsidP="005B1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5"/>
    <w:p w:rsidR="005B1E4D" w:rsidRPr="005B1E4D" w:rsidRDefault="005B1E4D" w:rsidP="005B1E4D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7015B9" w:rsidRDefault="005B1E4D" w:rsidP="00E0438D">
      <w:pPr>
        <w:pStyle w:val="a9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E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</w:p>
    <w:p w:rsidR="005B1E4D" w:rsidRPr="00E0438D" w:rsidRDefault="00E0438D" w:rsidP="007015B9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ОБЩЕОБРАЗОВАТЕЛЬНОЙ  </w:t>
      </w:r>
      <w:r w:rsidR="00BD77DF" w:rsidRPr="00E0438D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="005B1E4D" w:rsidRPr="00E0438D">
        <w:rPr>
          <w:rFonts w:ascii="Times New Roman" w:hAnsi="Times New Roman" w:cs="Times New Roman"/>
          <w:b/>
          <w:bCs/>
          <w:sz w:val="24"/>
          <w:szCs w:val="24"/>
        </w:rPr>
        <w:t xml:space="preserve">  ФИЗИКА</w:t>
      </w:r>
    </w:p>
    <w:p w:rsidR="005B1E4D" w:rsidRPr="005B1E4D" w:rsidRDefault="005B1E4D" w:rsidP="005B1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1.1. Место учебно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й дисциплины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</w:t>
      </w:r>
      <w:r w:rsidR="006E334B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образовательной программы</w:t>
      </w:r>
      <w:r w:rsidR="00BF393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5B1E4D" w:rsidRPr="003F7AEC" w:rsidRDefault="005B1E4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bookmarkStart w:id="6" w:name="_Hlk131103442"/>
      <w:r w:rsidRPr="005B1E4D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>
        <w:rPr>
          <w:rFonts w:ascii="Times New Roman" w:hAnsi="Times New Roman" w:cs="Times New Roman"/>
          <w:sz w:val="24"/>
          <w:szCs w:val="24"/>
        </w:rPr>
        <w:t>й дисциплины</w:t>
      </w:r>
      <w:r w:rsidR="00C804D5">
        <w:rPr>
          <w:rFonts w:ascii="Times New Roman" w:hAnsi="Times New Roman" w:cs="Times New Roman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sz w:val="24"/>
          <w:szCs w:val="24"/>
        </w:rPr>
        <w:t>Физика является</w:t>
      </w:r>
      <w:r w:rsidR="00E0438D">
        <w:rPr>
          <w:rFonts w:ascii="Times New Roman" w:hAnsi="Times New Roman" w:cs="Times New Roman"/>
          <w:sz w:val="24"/>
          <w:szCs w:val="24"/>
        </w:rPr>
        <w:t xml:space="preserve"> </w:t>
      </w:r>
      <w:r w:rsidR="00E0438D" w:rsidRPr="00B9038C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5B1E4D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E0438D" w:rsidRPr="003F7AEC">
        <w:rPr>
          <w:rFonts w:ascii="Times New Roman" w:hAnsi="Times New Roman" w:cs="Times New Roman"/>
          <w:sz w:val="24"/>
          <w:szCs w:val="24"/>
        </w:rPr>
        <w:t>общео</w:t>
      </w:r>
      <w:r w:rsidR="00E0438D" w:rsidRPr="003F7AEC">
        <w:rPr>
          <w:rFonts w:ascii="Times New Roman" w:hAnsi="Times New Roman" w:cs="Times New Roman"/>
          <w:sz w:val="24"/>
          <w:szCs w:val="24"/>
        </w:rPr>
        <w:t>б</w:t>
      </w:r>
      <w:r w:rsidR="00E0438D" w:rsidRPr="003F7AEC">
        <w:rPr>
          <w:rFonts w:ascii="Times New Roman" w:hAnsi="Times New Roman" w:cs="Times New Roman"/>
          <w:sz w:val="24"/>
          <w:szCs w:val="24"/>
        </w:rPr>
        <w:t xml:space="preserve">разовательного цикла </w:t>
      </w:r>
      <w:r w:rsidRPr="005B1E4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E0438D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r w:rsidRPr="005B1E4D">
        <w:rPr>
          <w:rFonts w:ascii="Times New Roman" w:hAnsi="Times New Roman" w:cs="Times New Roman"/>
          <w:sz w:val="24"/>
          <w:szCs w:val="24"/>
        </w:rPr>
        <w:t>СПО</w:t>
      </w:r>
      <w:r w:rsidRPr="005B1E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по </w:t>
      </w:r>
      <w:r w:rsidR="00E0438D" w:rsidRPr="003C7E8A">
        <w:rPr>
          <w:rFonts w:ascii="Times New Roman" w:hAnsi="Times New Roman" w:cs="Times New Roman"/>
          <w:sz w:val="24"/>
          <w:szCs w:val="24"/>
        </w:rPr>
        <w:t>профессии</w:t>
      </w:r>
      <w:proofErr w:type="gramStart"/>
      <w:r w:rsidR="003F7AEC" w:rsidRPr="003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3C7E8A" w:rsidRPr="007015B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F07A5" w:rsidRPr="00CF07A5">
        <w:rPr>
          <w:rFonts w:ascii="Times New Roman" w:hAnsi="Times New Roman" w:cs="Times New Roman"/>
          <w:szCs w:val="28"/>
        </w:rPr>
        <w:t xml:space="preserve"> </w:t>
      </w:r>
      <w:r w:rsidR="00CF07A5" w:rsidRPr="00CF07A5">
        <w:rPr>
          <w:rFonts w:ascii="Times New Roman" w:hAnsi="Times New Roman" w:cs="Times New Roman"/>
          <w:sz w:val="24"/>
          <w:szCs w:val="24"/>
        </w:rPr>
        <w:t>38.01.02 Продавец, контролер-кассир</w:t>
      </w:r>
      <w:r w:rsidR="003F7AEC" w:rsidRPr="007015B9">
        <w:rPr>
          <w:rFonts w:ascii="Times New Roman" w:hAnsi="Times New Roman" w:cs="Times New Roman"/>
          <w:sz w:val="24"/>
          <w:szCs w:val="24"/>
        </w:rPr>
        <w:t>,</w:t>
      </w:r>
      <w:r w:rsidR="003C7E8A" w:rsidRPr="003C7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438D" w:rsidRPr="003F7AEC">
        <w:rPr>
          <w:rFonts w:ascii="Times New Roman" w:hAnsi="Times New Roman" w:cs="Times New Roman"/>
          <w:sz w:val="24"/>
          <w:szCs w:val="24"/>
        </w:rPr>
        <w:t>реализуемой на базе основного общего образования</w:t>
      </w:r>
    </w:p>
    <w:p w:rsidR="003C7E8A" w:rsidRDefault="005B1E4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>
        <w:rPr>
          <w:rFonts w:ascii="Times New Roman" w:hAnsi="Times New Roman" w:cs="Times New Roman"/>
          <w:sz w:val="24"/>
          <w:szCs w:val="24"/>
        </w:rPr>
        <w:t>й дисциплины</w:t>
      </w:r>
      <w:r w:rsidRPr="005B1E4D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</w:t>
      </w:r>
      <w:r w:rsidRPr="005B1E4D">
        <w:rPr>
          <w:rFonts w:ascii="Times New Roman" w:hAnsi="Times New Roman" w:cs="Times New Roman"/>
          <w:sz w:val="24"/>
          <w:szCs w:val="24"/>
        </w:rPr>
        <w:t>т</w:t>
      </w:r>
      <w:r w:rsidRPr="005B1E4D">
        <w:rPr>
          <w:rFonts w:ascii="Times New Roman" w:hAnsi="Times New Roman" w:cs="Times New Roman"/>
          <w:sz w:val="24"/>
          <w:szCs w:val="24"/>
        </w:rPr>
        <w:t>венного образовательного стандарта среднего общего образования реализуемого</w:t>
      </w:r>
      <w:r w:rsidR="00E0438D" w:rsidRPr="00E0438D">
        <w:rPr>
          <w:rFonts w:ascii="Calibri" w:eastAsia="Calibri" w:hAnsi="Calibri" w:cs="Calibri"/>
          <w:color w:val="231F20"/>
          <w:sz w:val="28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>с учетом пр</w:t>
      </w:r>
      <w:r w:rsidR="00E0438D" w:rsidRPr="00E0438D">
        <w:rPr>
          <w:rFonts w:ascii="Times New Roman" w:hAnsi="Times New Roman" w:cs="Times New Roman"/>
          <w:sz w:val="24"/>
          <w:szCs w:val="24"/>
        </w:rPr>
        <w:t>о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фессиональной направленности получаемой профессии. </w:t>
      </w:r>
      <w:bookmarkEnd w:id="6"/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B1E4D"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.2. </w:t>
      </w:r>
      <w:bookmarkStart w:id="7" w:name="_Hlk131103527"/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Цели и планируемые результаты освоения дисциплины: </w:t>
      </w:r>
      <w:bookmarkEnd w:id="7"/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bookmarkStart w:id="8" w:name="_Hlk131103549"/>
      <w:r w:rsidRPr="00E0438D">
        <w:rPr>
          <w:rFonts w:ascii="Times New Roman" w:hAnsi="Times New Roman" w:cs="Times New Roman"/>
          <w:sz w:val="24"/>
          <w:szCs w:val="24"/>
          <w:u w:val="single"/>
        </w:rPr>
        <w:t>1.2.1.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Цели и задачи дисциплины</w:t>
      </w:r>
      <w:r w:rsidRPr="00E0438D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8"/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Содержание программы общеобразовательной дисциплины Физика направлено на дост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 xml:space="preserve">жение следующих целей: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формирование у обучающихся уверенности в ценности образования, значимости ф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 xml:space="preserve">зических знаний для современного квалифицированного специалиста при осуществлении его профессиональной деятельности;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формирование естественно-научной грамотности;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специфической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системой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физических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понятий,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терминологией и символикой;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освоение основных физических теорий, законов, закономерностей;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овладение умениями обрабатывать данные эксперимента, объяснять полученные р</w:t>
      </w:r>
      <w:r w:rsidRPr="00E0438D">
        <w:rPr>
          <w:rFonts w:ascii="Times New Roman" w:hAnsi="Times New Roman" w:cs="Times New Roman"/>
          <w:sz w:val="24"/>
          <w:szCs w:val="24"/>
        </w:rPr>
        <w:t>е</w:t>
      </w:r>
      <w:r w:rsidRPr="00E0438D">
        <w:rPr>
          <w:rFonts w:ascii="Times New Roman" w:hAnsi="Times New Roman" w:cs="Times New Roman"/>
          <w:sz w:val="24"/>
          <w:szCs w:val="24"/>
        </w:rPr>
        <w:t>зультаты, устанавливать зависимости между физическими величинами в наблюдаемом явл</w:t>
      </w:r>
      <w:r w:rsidRPr="00E0438D">
        <w:rPr>
          <w:rFonts w:ascii="Times New Roman" w:hAnsi="Times New Roman" w:cs="Times New Roman"/>
          <w:sz w:val="24"/>
          <w:szCs w:val="24"/>
        </w:rPr>
        <w:t>е</w:t>
      </w:r>
      <w:r w:rsidRPr="00E0438D">
        <w:rPr>
          <w:rFonts w:ascii="Times New Roman" w:hAnsi="Times New Roman" w:cs="Times New Roman"/>
          <w:sz w:val="24"/>
          <w:szCs w:val="24"/>
        </w:rPr>
        <w:t xml:space="preserve">нии, делать выводы;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формирование умения решать физические задачи разных уровней сложности;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цессе приобретения знаний с использованием различных</w:t>
      </w:r>
      <w:r w:rsidRPr="00E0438D">
        <w:rPr>
          <w:rFonts w:ascii="Calibri" w:eastAsia="Calibri" w:hAnsi="Calibri" w:cs="Calibri"/>
          <w:color w:val="000000"/>
          <w:sz w:val="28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</w:rPr>
        <w:t>источников информации и совреме</w:t>
      </w:r>
      <w:r w:rsidRPr="00E0438D">
        <w:rPr>
          <w:rFonts w:ascii="Times New Roman" w:hAnsi="Times New Roman" w:cs="Times New Roman"/>
          <w:sz w:val="24"/>
          <w:szCs w:val="24"/>
        </w:rPr>
        <w:t>н</w:t>
      </w:r>
      <w:r w:rsidRPr="00E0438D">
        <w:rPr>
          <w:rFonts w:ascii="Times New Roman" w:hAnsi="Times New Roman" w:cs="Times New Roman"/>
          <w:sz w:val="24"/>
          <w:szCs w:val="24"/>
        </w:rPr>
        <w:t>ных информационных технологий; умений формулировать и обосновывать собственную поз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 xml:space="preserve">цию по отношению к физической информации, получаемой из разных источников;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воспитание чувства гордости за российскую физическую науку. </w:t>
      </w:r>
    </w:p>
    <w:p w:rsidR="00E0438D" w:rsidRPr="00E64C06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E64C06">
        <w:rPr>
          <w:rFonts w:ascii="Times New Roman" w:hAnsi="Times New Roman" w:cs="Times New Roman"/>
          <w:i/>
          <w:iCs/>
          <w:sz w:val="24"/>
          <w:szCs w:val="24"/>
        </w:rPr>
        <w:t xml:space="preserve">Освоение курса ОД «Физика» предполагает решение следующих задач: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приобретение знаний о фундаментальных физических законах, лежащих в основе с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временной физической картины мира, принципов действия технических устройств и произво</w:t>
      </w:r>
      <w:r w:rsidRPr="00E0438D">
        <w:rPr>
          <w:rFonts w:ascii="Times New Roman" w:hAnsi="Times New Roman" w:cs="Times New Roman"/>
          <w:sz w:val="24"/>
          <w:szCs w:val="24"/>
        </w:rPr>
        <w:t>д</w:t>
      </w:r>
      <w:r w:rsidRPr="00E0438D">
        <w:rPr>
          <w:rFonts w:ascii="Times New Roman" w:hAnsi="Times New Roman" w:cs="Times New Roman"/>
          <w:sz w:val="24"/>
          <w:szCs w:val="24"/>
        </w:rPr>
        <w:t>ственных процессов, о наиболее важных открытиях в области физики, оказавших определя</w:t>
      </w:r>
      <w:r w:rsidRPr="00E0438D">
        <w:rPr>
          <w:rFonts w:ascii="Times New Roman" w:hAnsi="Times New Roman" w:cs="Times New Roman"/>
          <w:sz w:val="24"/>
          <w:szCs w:val="24"/>
        </w:rPr>
        <w:t>ю</w:t>
      </w:r>
      <w:r w:rsidRPr="00E0438D">
        <w:rPr>
          <w:rFonts w:ascii="Times New Roman" w:hAnsi="Times New Roman" w:cs="Times New Roman"/>
          <w:sz w:val="24"/>
          <w:szCs w:val="24"/>
        </w:rPr>
        <w:t xml:space="preserve">щее влияние на развитие техники и технологии;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понимание физической сущности явлений, проявляющихся в рамках производстве</w:t>
      </w:r>
      <w:r w:rsidRPr="00E0438D">
        <w:rPr>
          <w:rFonts w:ascii="Times New Roman" w:hAnsi="Times New Roman" w:cs="Times New Roman"/>
          <w:sz w:val="24"/>
          <w:szCs w:val="24"/>
        </w:rPr>
        <w:t>н</w:t>
      </w:r>
      <w:r w:rsidRPr="00E0438D">
        <w:rPr>
          <w:rFonts w:ascii="Times New Roman" w:hAnsi="Times New Roman" w:cs="Times New Roman"/>
          <w:sz w:val="24"/>
          <w:szCs w:val="24"/>
        </w:rPr>
        <w:t xml:space="preserve">ной деятельности;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производства и охраны природы;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формирование умений решать учебно-практические задачи физического содержания с учётом профессиональной направленности;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приобретение опыта познания и самопознания; умений ставить задачи и решать пр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блемы с учётом профессиональной направленности;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формирование умений искать, анализировать и обрабатывать физическую информ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 xml:space="preserve">цию с учётом профессиональной направленности;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lastRenderedPageBreak/>
        <w:t>подготовка обучающихся к успешному освоению дисциплин и модулей професси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нального цикла: формирование у них умений и опыта деятельности, характерных для профе</w:t>
      </w:r>
      <w:r w:rsidRPr="00E0438D">
        <w:rPr>
          <w:rFonts w:ascii="Times New Roman" w:hAnsi="Times New Roman" w:cs="Times New Roman"/>
          <w:sz w:val="24"/>
          <w:szCs w:val="24"/>
        </w:rPr>
        <w:t>с</w:t>
      </w:r>
      <w:r w:rsidRPr="00E0438D">
        <w:rPr>
          <w:rFonts w:ascii="Times New Roman" w:hAnsi="Times New Roman" w:cs="Times New Roman"/>
          <w:sz w:val="24"/>
          <w:szCs w:val="24"/>
        </w:rPr>
        <w:t>сий / должностей служащих или специальностей, получаемых в профессиональных образов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 xml:space="preserve">тельных организациях;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подготовка к формированию общих компетенций будущего специалиста: самообраз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вания, коммуникации, проявления гражданско- патриотической позиции, сотрудничества, пр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>нятия решений в стандартной и нестандартной ситуациях, проектирования, проведения физ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>ческих измерений, эффективного и безопасного использования различных технических ус</w:t>
      </w:r>
      <w:r w:rsidRPr="00E0438D">
        <w:rPr>
          <w:rFonts w:ascii="Times New Roman" w:hAnsi="Times New Roman" w:cs="Times New Roman"/>
          <w:sz w:val="24"/>
          <w:szCs w:val="24"/>
        </w:rPr>
        <w:t>т</w:t>
      </w:r>
      <w:r w:rsidRPr="00E0438D">
        <w:rPr>
          <w:rFonts w:ascii="Times New Roman" w:hAnsi="Times New Roman" w:cs="Times New Roman"/>
          <w:sz w:val="24"/>
          <w:szCs w:val="24"/>
        </w:rPr>
        <w:t>ройств, соблюдения правил охраны труда при работе с физическими приборами и оборудов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 xml:space="preserve">нием.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</w:rPr>
        <w:t>задач, учёта особенностей сферы деятельности будущих специал</w:t>
      </w:r>
      <w:r w:rsidRPr="00E0438D">
        <w:rPr>
          <w:rFonts w:ascii="Times New Roman" w:hAnsi="Times New Roman" w:cs="Times New Roman"/>
          <w:sz w:val="24"/>
          <w:szCs w:val="24"/>
        </w:rPr>
        <w:t>и</w:t>
      </w:r>
      <w:r w:rsidRPr="00E0438D">
        <w:rPr>
          <w:rFonts w:ascii="Times New Roman" w:hAnsi="Times New Roman" w:cs="Times New Roman"/>
          <w:sz w:val="24"/>
          <w:szCs w:val="24"/>
        </w:rPr>
        <w:t xml:space="preserve">стов.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64C06">
        <w:rPr>
          <w:rFonts w:ascii="Times New Roman" w:hAnsi="Times New Roman" w:cs="Times New Roman"/>
          <w:i/>
          <w:iCs/>
          <w:sz w:val="24"/>
          <w:szCs w:val="24"/>
        </w:rPr>
        <w:t>В результате освоения дисциплины обучающийся должен знать</w:t>
      </w:r>
      <w:r w:rsidRPr="00E043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смысл понятий: физическое явление, гипотеза, закон, теория, вещество, взаимодейс</w:t>
      </w:r>
      <w:r w:rsidRPr="00E0438D">
        <w:rPr>
          <w:rFonts w:ascii="Times New Roman" w:hAnsi="Times New Roman" w:cs="Times New Roman"/>
          <w:sz w:val="24"/>
          <w:szCs w:val="24"/>
        </w:rPr>
        <w:t>т</w:t>
      </w:r>
      <w:r w:rsidRPr="00E0438D">
        <w:rPr>
          <w:rFonts w:ascii="Times New Roman" w:hAnsi="Times New Roman" w:cs="Times New Roman"/>
          <w:sz w:val="24"/>
          <w:szCs w:val="24"/>
        </w:rPr>
        <w:t xml:space="preserve">вие, электромагнитное поле, волна, фотон, атом, атомное ядро, ионизирующие излучения;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438D">
        <w:rPr>
          <w:rFonts w:ascii="Times New Roman" w:hAnsi="Times New Roman" w:cs="Times New Roman"/>
          <w:sz w:val="24"/>
          <w:szCs w:val="24"/>
        </w:rPr>
        <w:t>смысл физических величин: скорость, ускорение, масса, сила, импульс, работа, мех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 xml:space="preserve">ническая энергия, внутренняя энергия, абсолютная температура, средняя кинетическая энергия частиц вещества, количество теплоты,  элементарный электрический заряд; </w:t>
      </w:r>
      <w:proofErr w:type="gramEnd"/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тоэффекта;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вклад российских и зарубежных ученых, оказавших наибольшее влияние на развитие физики; </w:t>
      </w:r>
    </w:p>
    <w:p w:rsidR="00E0438D" w:rsidRPr="00E64C06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E64C06">
        <w:rPr>
          <w:rFonts w:ascii="Times New Roman" w:hAnsi="Times New Roman" w:cs="Times New Roman"/>
          <w:i/>
          <w:iCs/>
          <w:sz w:val="24"/>
          <w:szCs w:val="24"/>
        </w:rPr>
        <w:t xml:space="preserve">В результате освоения дисциплины обучающийся должен уметь: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проводить наблюдения, планировать и выполнять эксперименты,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выдвигать гипотезы и строить модели,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полученные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знания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физике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E0438D">
        <w:rPr>
          <w:rFonts w:ascii="Times New Roman" w:hAnsi="Times New Roman" w:cs="Times New Roman"/>
          <w:sz w:val="24"/>
          <w:szCs w:val="24"/>
        </w:rPr>
        <w:tab/>
        <w:t xml:space="preserve">объяснения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разнообразных физических явлений и свойств веществ;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практически использовать физические знания;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оценивать достоверность естественно-научной информации;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для решения практических задач повс</w:t>
      </w:r>
      <w:r w:rsidRPr="00E0438D">
        <w:rPr>
          <w:rFonts w:ascii="Times New Roman" w:hAnsi="Times New Roman" w:cs="Times New Roman"/>
          <w:sz w:val="24"/>
          <w:szCs w:val="24"/>
        </w:rPr>
        <w:t>е</w:t>
      </w:r>
      <w:r w:rsidRPr="00E0438D">
        <w:rPr>
          <w:rFonts w:ascii="Times New Roman" w:hAnsi="Times New Roman" w:cs="Times New Roman"/>
          <w:sz w:val="24"/>
          <w:szCs w:val="24"/>
        </w:rPr>
        <w:t>дневной жизни, обеспечения безопасности собственной жизни, рационального природопольз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вания и охраны окружающей среды.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вые свойства света; излучение и поглощение света атомом; фотоэффект;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отличать гипотезы от научных теорий;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делать выводы на основе экспериментальных данных;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приводить примеры, показывающие, что: наблюдения и эксперимент являются осн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>вой для выдвижения гипотез и теорий, позволяют проверить истинность теоретических выв</w:t>
      </w:r>
      <w:r w:rsidRPr="00E0438D">
        <w:rPr>
          <w:rFonts w:ascii="Times New Roman" w:hAnsi="Times New Roman" w:cs="Times New Roman"/>
          <w:sz w:val="24"/>
          <w:szCs w:val="24"/>
        </w:rPr>
        <w:t>о</w:t>
      </w:r>
      <w:r w:rsidRPr="00E0438D">
        <w:rPr>
          <w:rFonts w:ascii="Times New Roman" w:hAnsi="Times New Roman" w:cs="Times New Roman"/>
          <w:sz w:val="24"/>
          <w:szCs w:val="24"/>
        </w:rPr>
        <w:t xml:space="preserve">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знаний: законов мех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>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</w:t>
      </w:r>
      <w:r w:rsidR="00E64C06">
        <w:rPr>
          <w:rFonts w:ascii="Times New Roman" w:hAnsi="Times New Roman" w:cs="Times New Roman"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</w:rPr>
        <w:t xml:space="preserve">лазеров;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воспринимать и на основе полученных знаний самостоятельно оценивать информ</w:t>
      </w:r>
      <w:r w:rsidRPr="00E0438D">
        <w:rPr>
          <w:rFonts w:ascii="Times New Roman" w:hAnsi="Times New Roman" w:cs="Times New Roman"/>
          <w:sz w:val="24"/>
          <w:szCs w:val="24"/>
        </w:rPr>
        <w:t>а</w:t>
      </w:r>
      <w:r w:rsidRPr="00E0438D">
        <w:rPr>
          <w:rFonts w:ascii="Times New Roman" w:hAnsi="Times New Roman" w:cs="Times New Roman"/>
          <w:sz w:val="24"/>
          <w:szCs w:val="24"/>
        </w:rPr>
        <w:t xml:space="preserve">цию, содержащуюся в сообщениях СМИ, Интернете, научнопопулярных статьях.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применять полученные знания для решения физических задач; </w:t>
      </w:r>
    </w:p>
    <w:p w:rsidR="00E0438D" w:rsidRPr="00E0438D" w:rsidRDefault="00E0438D" w:rsidP="00E0438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характер физического процесса по графику, таблице, формуле*; измерять ряд физических величин, представляя результаты измерений с учетом их погрешностей. </w:t>
      </w:r>
    </w:p>
    <w:p w:rsidR="000666EA" w:rsidRDefault="000666E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0666EA" w:rsidRDefault="000666EA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  <w:sectPr w:rsidR="000666EA" w:rsidSect="0015017D">
          <w:pgSz w:w="11906" w:h="16838"/>
          <w:pgMar w:top="567" w:right="851" w:bottom="964" w:left="1134" w:header="709" w:footer="709" w:gutter="0"/>
          <w:cols w:space="720"/>
        </w:sectPr>
      </w:pP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9" w:name="_Hlk131104058"/>
      <w:r w:rsidRPr="00E0438D"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и ПК</w:t>
      </w:r>
    </w:p>
    <w:p w:rsidR="0054138E" w:rsidRPr="004C6610" w:rsidRDefault="0054138E" w:rsidP="00E64C06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bookmarkEnd w:id="9"/>
    <w:p w:rsidR="000F7FDB" w:rsidRDefault="000F7FDB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2549"/>
        <w:gridCol w:w="6837"/>
        <w:gridCol w:w="6137"/>
      </w:tblGrid>
      <w:tr w:rsidR="00E64C06" w:rsidTr="007015B9">
        <w:tc>
          <w:tcPr>
            <w:tcW w:w="2549" w:type="dxa"/>
            <w:vMerge w:val="restart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10" w:name="_Hlk131104124"/>
            <w:r w:rsidRPr="00E64C06">
              <w:t>Код и наименование формируемых комп</w:t>
            </w:r>
            <w:r w:rsidRPr="00E64C06">
              <w:t>е</w:t>
            </w:r>
            <w:r w:rsidRPr="00E64C06">
              <w:t>тенций</w:t>
            </w:r>
          </w:p>
        </w:tc>
        <w:tc>
          <w:tcPr>
            <w:tcW w:w="12974" w:type="dxa"/>
            <w:gridSpan w:val="2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t>Планируемые результаты освоения дисциплины</w:t>
            </w:r>
          </w:p>
        </w:tc>
      </w:tr>
      <w:tr w:rsidR="00E64C06" w:rsidTr="007015B9">
        <w:tc>
          <w:tcPr>
            <w:tcW w:w="2549" w:type="dxa"/>
            <w:vMerge/>
          </w:tcPr>
          <w:p w:rsid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837" w:type="dxa"/>
          </w:tcPr>
          <w:p w:rsidR="00E64C06" w:rsidRP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rPr>
                <w:rStyle w:val="FontStyle13"/>
                <w:b w:val="0"/>
                <w:bCs w:val="0"/>
                <w:sz w:val="24"/>
                <w:szCs w:val="24"/>
              </w:rPr>
              <w:t xml:space="preserve">Общие </w:t>
            </w:r>
          </w:p>
        </w:tc>
        <w:tc>
          <w:tcPr>
            <w:tcW w:w="6137" w:type="dxa"/>
          </w:tcPr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Дисциплинарные</w:t>
            </w:r>
          </w:p>
        </w:tc>
      </w:tr>
      <w:tr w:rsidR="00E64C06" w:rsidTr="007015B9">
        <w:tc>
          <w:tcPr>
            <w:tcW w:w="2549" w:type="dxa"/>
          </w:tcPr>
          <w:p w:rsidR="006A6AE5" w:rsidRPr="006A6AE5" w:rsidRDefault="00E64C06" w:rsidP="006A6AE5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>ОК 01</w:t>
            </w:r>
            <w:r w:rsidR="006A6AE5" w:rsidRPr="006A6AE5">
              <w:rPr>
                <w:rFonts w:eastAsiaTheme="minorHAnsi"/>
                <w:lang w:eastAsia="en-US"/>
              </w:rPr>
              <w:t xml:space="preserve"> </w:t>
            </w:r>
            <w:r w:rsidR="006A6AE5" w:rsidRPr="006A6AE5">
              <w:t>Понимать су</w:t>
            </w:r>
            <w:r w:rsidR="006A6AE5" w:rsidRPr="006A6AE5">
              <w:t>щ</w:t>
            </w:r>
            <w:r w:rsidR="006A6AE5" w:rsidRPr="006A6AE5">
              <w:t>ность и социальную значимость будущей профессии, проявлять к ней устойчивый</w:t>
            </w:r>
          </w:p>
          <w:p w:rsidR="006A6AE5" w:rsidRPr="006A6AE5" w:rsidRDefault="006A6AE5" w:rsidP="006A6AE5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A6AE5">
              <w:t>интерес.</w:t>
            </w:r>
          </w:p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837" w:type="dxa"/>
          </w:tcPr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В части трудового воспитания: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готовность к труду, осознание ценности мастерства, труд</w:t>
            </w:r>
            <w:r w:rsidRPr="00E64C06">
              <w:t>о</w:t>
            </w:r>
            <w:r w:rsidRPr="00E64C06">
              <w:t xml:space="preserve">любие;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29"/>
              </w:tabs>
              <w:spacing w:line="240" w:lineRule="atLeast"/>
              <w:ind w:right="-114"/>
              <w:jc w:val="left"/>
            </w:pPr>
            <w:r w:rsidRPr="00E64C06">
              <w:t>готовность к активной деятельности технологической и социальной направленности, способность инициировать, план</w:t>
            </w:r>
            <w:r w:rsidRPr="00E64C06">
              <w:t>и</w:t>
            </w:r>
            <w:r w:rsidRPr="00E64C06">
              <w:t xml:space="preserve">ровать и самостоятельно выполнять такую деятельность;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интерес </w:t>
            </w:r>
            <w:r w:rsidRPr="00E64C06">
              <w:tab/>
              <w:t xml:space="preserve">к </w:t>
            </w:r>
            <w:r w:rsidRPr="00E64C06">
              <w:tab/>
              <w:t xml:space="preserve">различным </w:t>
            </w:r>
            <w:r w:rsidRPr="00E64C06">
              <w:tab/>
              <w:t xml:space="preserve">сферам </w:t>
            </w:r>
            <w:r w:rsidRPr="00E64C06">
              <w:tab/>
              <w:t>професси</w:t>
            </w:r>
            <w:r w:rsidRPr="00E64C06">
              <w:t>о</w:t>
            </w:r>
            <w:r w:rsidRPr="00E64C06">
              <w:t xml:space="preserve">нальной деятельности,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>Овладение универсальными учебными познавательными дейс</w:t>
            </w:r>
            <w:r w:rsidRPr="00E64C06">
              <w:t>т</w:t>
            </w:r>
            <w:r w:rsidRPr="00E64C06">
              <w:t xml:space="preserve">виями: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а) базовые логические действия: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самостоятельно формулировать и актуализировать пробл</w:t>
            </w:r>
            <w:r w:rsidRPr="00E64C06">
              <w:t>е</w:t>
            </w:r>
            <w:r w:rsidRPr="00E64C06">
              <w:t xml:space="preserve">му, рассматривать ее всесторонне;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>-устанавливать существенный признак или основания для сра</w:t>
            </w:r>
            <w:r w:rsidRPr="00E64C06">
              <w:t>в</w:t>
            </w:r>
            <w:r w:rsidRPr="00E64C06">
              <w:t xml:space="preserve">нения, классификации и обобщения;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определять цели деятельности, задавать параметры и крит</w:t>
            </w:r>
            <w:r w:rsidRPr="00E64C06">
              <w:t>е</w:t>
            </w:r>
            <w:r w:rsidRPr="00E64C06">
              <w:t xml:space="preserve">рии их достижения;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>выявлять закономерности и противоречия в рассматрива</w:t>
            </w:r>
            <w:r w:rsidRPr="00E64C06">
              <w:t>е</w:t>
            </w:r>
            <w:r w:rsidRPr="00E64C06">
              <w:t xml:space="preserve">мых явлениях;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E64C06" w:rsidRPr="00E64C06" w:rsidRDefault="00E64C06" w:rsidP="006936FE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развивать креативное мышление при решении жизненных проблем </w:t>
            </w:r>
          </w:p>
          <w:p w:rsidR="00E64C06" w:rsidRPr="00E64C06" w:rsidRDefault="00E64C06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E64C06">
              <w:t xml:space="preserve">б) базовые исследовательские действия: </w:t>
            </w:r>
          </w:p>
          <w:p w:rsidR="00E64C06" w:rsidRPr="00E64C06" w:rsidRDefault="00E64C06" w:rsidP="006936FE">
            <w:pPr>
              <w:spacing w:line="240" w:lineRule="atLeast"/>
              <w:ind w:left="60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владеть навыками учебно-исследовательской и проектной де</w:t>
            </w:r>
            <w:r w:rsidRPr="00E64C06">
              <w:rPr>
                <w:sz w:val="24"/>
                <w:szCs w:val="24"/>
              </w:rPr>
              <w:t>я</w:t>
            </w:r>
            <w:r w:rsidRPr="00E64C06">
              <w:rPr>
                <w:sz w:val="24"/>
                <w:szCs w:val="24"/>
              </w:rPr>
              <w:t>тельности, навыками разрешения проблем; выявлять причи</w:t>
            </w:r>
            <w:r w:rsidRPr="00E64C06">
              <w:rPr>
                <w:sz w:val="24"/>
                <w:szCs w:val="24"/>
              </w:rPr>
              <w:t>н</w:t>
            </w:r>
            <w:r w:rsidRPr="00E64C06">
              <w:rPr>
                <w:sz w:val="24"/>
                <w:szCs w:val="24"/>
              </w:rPr>
              <w:lastRenderedPageBreak/>
              <w:t xml:space="preserve">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анализировать полученные в ходе решения задачи р</w:t>
            </w:r>
            <w:r w:rsidRPr="00E64C06">
              <w:rPr>
                <w:sz w:val="24"/>
                <w:szCs w:val="24"/>
              </w:rPr>
              <w:t>е</w:t>
            </w:r>
            <w:r w:rsidRPr="00E64C06">
              <w:rPr>
                <w:sz w:val="24"/>
                <w:szCs w:val="24"/>
              </w:rPr>
              <w:t>зультаты, критически оценивать их достоверность, прогнозир</w:t>
            </w:r>
            <w:r w:rsidRPr="00E64C06">
              <w:rPr>
                <w:sz w:val="24"/>
                <w:szCs w:val="24"/>
              </w:rPr>
              <w:t>о</w:t>
            </w:r>
            <w:r w:rsidRPr="00E64C06">
              <w:rPr>
                <w:sz w:val="24"/>
                <w:szCs w:val="24"/>
              </w:rPr>
              <w:t xml:space="preserve">вать изменение в новых условиях;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уметь переносить знания в познавательную и практич</w:t>
            </w:r>
            <w:r w:rsidRPr="00E64C06">
              <w:rPr>
                <w:sz w:val="24"/>
                <w:szCs w:val="24"/>
              </w:rPr>
              <w:t>е</w:t>
            </w:r>
            <w:r w:rsidRPr="00E64C06">
              <w:rPr>
                <w:sz w:val="24"/>
                <w:szCs w:val="24"/>
              </w:rPr>
              <w:t xml:space="preserve">скую области жизнедеятельности;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уметь интегрировать знания из разных предметных о</w:t>
            </w:r>
            <w:r w:rsidRPr="00E64C06">
              <w:rPr>
                <w:sz w:val="24"/>
                <w:szCs w:val="24"/>
              </w:rPr>
              <w:t>б</w:t>
            </w:r>
            <w:r w:rsidRPr="00E64C06">
              <w:rPr>
                <w:sz w:val="24"/>
                <w:szCs w:val="24"/>
              </w:rPr>
              <w:t xml:space="preserve">ластей; </w:t>
            </w:r>
          </w:p>
          <w:p w:rsidR="00E64C06" w:rsidRPr="00E64C06" w:rsidRDefault="00E64C06" w:rsidP="006936FE">
            <w:pPr>
              <w:numPr>
                <w:ilvl w:val="0"/>
                <w:numId w:val="30"/>
              </w:numPr>
              <w:spacing w:line="240" w:lineRule="atLeast"/>
              <w:rPr>
                <w:sz w:val="24"/>
                <w:szCs w:val="24"/>
              </w:rPr>
            </w:pPr>
            <w:r w:rsidRPr="00E64C06">
              <w:rPr>
                <w:sz w:val="24"/>
                <w:szCs w:val="24"/>
              </w:rPr>
              <w:t>выдвигать новые идеи, предлагать оригинальные подх</w:t>
            </w:r>
            <w:r w:rsidRPr="00E64C06">
              <w:rPr>
                <w:sz w:val="24"/>
                <w:szCs w:val="24"/>
              </w:rPr>
              <w:t>о</w:t>
            </w:r>
            <w:r w:rsidRPr="00E64C06">
              <w:rPr>
                <w:sz w:val="24"/>
                <w:szCs w:val="24"/>
              </w:rPr>
              <w:t xml:space="preserve">ды и решения; </w:t>
            </w:r>
          </w:p>
          <w:p w:rsidR="00E64C06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E64C06">
              <w:t>способность их использования в познавательной и социальной практике.</w:t>
            </w:r>
          </w:p>
        </w:tc>
        <w:tc>
          <w:tcPr>
            <w:tcW w:w="6137" w:type="dxa"/>
          </w:tcPr>
          <w:p w:rsid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lastRenderedPageBreak/>
              <w:t>сформировать представления о роли и месте физики и астрономии в современной научной картине мира, о си</w:t>
            </w:r>
            <w:r w:rsidRPr="006936FE">
              <w:t>с</w:t>
            </w:r>
            <w:r w:rsidRPr="006936FE">
              <w:t>темообразующей роли физики в развитии естественных наук, техники и современных технологий, о вкладе ро</w:t>
            </w:r>
            <w:r w:rsidRPr="006936FE">
              <w:t>с</w:t>
            </w:r>
            <w:r w:rsidRPr="006936FE">
              <w:t>сийских и зарубежных ученых-физиков в развитие на</w:t>
            </w:r>
            <w:r w:rsidRPr="006936FE">
              <w:t>у</w:t>
            </w:r>
            <w:r w:rsidRPr="006936FE">
              <w:t>ки; понимание физической сущности наблюдаемых я</w:t>
            </w:r>
            <w:r w:rsidRPr="006936FE">
              <w:t>в</w:t>
            </w:r>
            <w:r w:rsidRPr="006936FE">
              <w:t>лений микромира, макромира и мегамира;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 понимание роли астрономии в практической де</w:t>
            </w:r>
            <w:r w:rsidRPr="006936FE">
              <w:t>я</w:t>
            </w:r>
            <w:r w:rsidRPr="006936FE">
              <w:t xml:space="preserve">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 </w:t>
            </w:r>
          </w:p>
          <w:p w:rsid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сформировать умения решать расчетные задачи с я</w:t>
            </w:r>
            <w:r w:rsidRPr="006936FE">
              <w:t>в</w:t>
            </w:r>
            <w:r w:rsidRPr="006936FE">
              <w:t>но заданной физической моделью, используя физические законы и принципы;</w:t>
            </w:r>
          </w:p>
          <w:p w:rsid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 на основе анализа условия задачи выбирать физич</w:t>
            </w:r>
            <w:r w:rsidRPr="006936FE">
              <w:t>е</w:t>
            </w:r>
            <w:r w:rsidRPr="006936FE">
              <w:t>скую модель, выделять физические величины и форм</w:t>
            </w:r>
            <w:r w:rsidRPr="006936FE">
              <w:t>у</w:t>
            </w:r>
            <w:r w:rsidRPr="006936FE">
              <w:t>лы, необходимые для ее решения, проводить расчеты и оценивать реальность полученного значения физической величины;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28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 решать качественные задачи, выстраивая логически непротиворечивую цепочку</w:t>
            </w:r>
            <w:r>
              <w:t xml:space="preserve"> </w:t>
            </w:r>
            <w:r w:rsidRPr="006936FE">
              <w:t>рассуждений с опорой на изученные законы, закономерности и физические явл</w:t>
            </w:r>
            <w:r w:rsidRPr="006936FE">
              <w:t>е</w:t>
            </w:r>
            <w:r w:rsidRPr="006936FE">
              <w:t xml:space="preserve">ния; </w:t>
            </w:r>
          </w:p>
          <w:p w:rsid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-</w:t>
            </w:r>
            <w:r w:rsidRPr="006936FE">
              <w:t xml:space="preserve">владеть основополагающими физическими понятиями и величинами, характеризующими физические процессы </w:t>
            </w:r>
            <w:r w:rsidRPr="006936FE">
              <w:lastRenderedPageBreak/>
              <w:t>(связанными с механическим движением, взаимодейс</w:t>
            </w:r>
            <w:r w:rsidRPr="006936FE">
              <w:t>т</w:t>
            </w:r>
            <w:r w:rsidRPr="006936FE">
              <w:t>вием тел, механическими колебаниями и волнами; ато</w:t>
            </w:r>
            <w:r w:rsidRPr="006936FE">
              <w:t>м</w:t>
            </w:r>
            <w:r w:rsidRPr="006936FE">
              <w:t>но-молекулярным строением вещества, тепловыми пр</w:t>
            </w:r>
            <w:r w:rsidRPr="006936FE">
              <w:t>о</w:t>
            </w:r>
            <w:r w:rsidRPr="006936FE">
              <w:t>цессами;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электрическим и магнитным полями, электр</w:t>
            </w:r>
            <w:r w:rsidRPr="006936FE">
              <w:t>и</w:t>
            </w:r>
            <w:r w:rsidRPr="006936FE">
              <w:t>ческим током, электромагнитными колебаниями и во</w:t>
            </w:r>
            <w:r w:rsidRPr="006936FE">
              <w:t>л</w:t>
            </w:r>
            <w:r w:rsidRPr="006936FE">
              <w:t xml:space="preserve">нами; оптическими явлениями; квантовыми явлениями, строением атома и атомного ядра, радиоактивностью); </w:t>
            </w:r>
          </w:p>
          <w:p w:rsidR="006936FE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-</w:t>
            </w:r>
            <w:r w:rsidRPr="006936FE">
              <w:t>владение основополагающими астрономическими пон</w:t>
            </w:r>
            <w:r w:rsidRPr="006936FE">
              <w:t>я</w:t>
            </w:r>
            <w:r w:rsidRPr="006936FE">
              <w:t>тиями, позволяющими характеризовать процессы, пр</w:t>
            </w:r>
            <w:r w:rsidRPr="006936FE">
              <w:t>о</w:t>
            </w:r>
            <w:r w:rsidRPr="006936FE">
              <w:t>исходящие на звездах, в звездных системах, в межгала</w:t>
            </w:r>
            <w:r w:rsidRPr="006936FE">
              <w:t>к</w:t>
            </w:r>
            <w:r w:rsidRPr="006936FE">
              <w:t xml:space="preserve">тической среде; движение небесных тел, эволюцию звезд и Вселенной; </w:t>
            </w:r>
          </w:p>
          <w:p w:rsid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</w:t>
            </w:r>
            <w:r w:rsidRPr="006936FE">
              <w:t>о</w:t>
            </w:r>
            <w:r w:rsidRPr="006936FE">
              <w:t>правности инерциальных систем отсчета; молекулярно-кинетическую теорию строения вещества, газовые зак</w:t>
            </w:r>
            <w:r w:rsidRPr="006936FE">
              <w:t>о</w:t>
            </w:r>
            <w:r w:rsidRPr="006936FE">
              <w:t>ны, первый закон термодинамики; закон сохранения электрического заряда, закон Кулона, закон Ома для уч</w:t>
            </w:r>
            <w:r w:rsidRPr="006936FE">
              <w:t>а</w:t>
            </w:r>
            <w:r w:rsidRPr="006936FE">
              <w:t>стка цепи, закон Ома для полной электрической цепи, закон Джоуля - Ленца, закон электромагнитной инду</w:t>
            </w:r>
            <w:r w:rsidRPr="006936FE">
              <w:t>к</w:t>
            </w:r>
            <w:r w:rsidRPr="006936FE">
              <w:t>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</w:t>
            </w:r>
            <w:r w:rsidRPr="006936FE">
              <w:t>о</w:t>
            </w:r>
            <w:r w:rsidRPr="006936FE">
              <w:t xml:space="preserve">хранения импульса, закон сохранения электрического заряда, закон сохранения массового числа, постулаты Бора, закон радиоактивного распада); </w:t>
            </w:r>
          </w:p>
          <w:p w:rsidR="00E64C06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уверенное использование законов и закономерностей при анализе физических явлений и процессов.</w:t>
            </w:r>
          </w:p>
        </w:tc>
      </w:tr>
      <w:tr w:rsidR="006A6AE5" w:rsidRPr="006936FE" w:rsidTr="00FF4DAC">
        <w:tc>
          <w:tcPr>
            <w:tcW w:w="2549" w:type="dxa"/>
          </w:tcPr>
          <w:p w:rsidR="006A6AE5" w:rsidRPr="00352814" w:rsidRDefault="006A6AE5" w:rsidP="00FF4DAC">
            <w:pPr>
              <w:rPr>
                <w:sz w:val="24"/>
                <w:szCs w:val="24"/>
              </w:rPr>
            </w:pPr>
            <w:r w:rsidRPr="00352814">
              <w:rPr>
                <w:sz w:val="24"/>
                <w:szCs w:val="24"/>
              </w:rPr>
              <w:lastRenderedPageBreak/>
              <w:t>ОК 2. Организовывать собственную деятел</w:t>
            </w:r>
            <w:r w:rsidRPr="00352814">
              <w:rPr>
                <w:sz w:val="24"/>
                <w:szCs w:val="24"/>
              </w:rPr>
              <w:t>ь</w:t>
            </w:r>
            <w:r w:rsidRPr="00352814">
              <w:rPr>
                <w:sz w:val="24"/>
                <w:szCs w:val="24"/>
              </w:rPr>
              <w:t>ность, исходя из цели и способов ее дост</w:t>
            </w:r>
            <w:r w:rsidRPr="00352814">
              <w:rPr>
                <w:sz w:val="24"/>
                <w:szCs w:val="24"/>
              </w:rPr>
              <w:t>и</w:t>
            </w:r>
            <w:r w:rsidRPr="00352814">
              <w:rPr>
                <w:sz w:val="24"/>
                <w:szCs w:val="24"/>
              </w:rPr>
              <w:lastRenderedPageBreak/>
              <w:t>жения, определенных руководителем.</w:t>
            </w:r>
          </w:p>
          <w:p w:rsidR="006A6AE5" w:rsidRPr="00352814" w:rsidRDefault="006A6AE5" w:rsidP="00FF4DAC">
            <w:pPr>
              <w:rPr>
                <w:sz w:val="24"/>
                <w:szCs w:val="24"/>
              </w:rPr>
            </w:pPr>
          </w:p>
          <w:p w:rsidR="006A6AE5" w:rsidRPr="006936FE" w:rsidRDefault="006A6AE5" w:rsidP="00FF4DAC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837" w:type="dxa"/>
          </w:tcPr>
          <w:p w:rsidR="006A6AE5" w:rsidRPr="006936FE" w:rsidRDefault="006A6AE5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lastRenderedPageBreak/>
              <w:t xml:space="preserve">В области духовно-нравственного воспитания: </w:t>
            </w:r>
          </w:p>
          <w:p w:rsidR="006A6AE5" w:rsidRPr="006936FE" w:rsidRDefault="006A6AE5" w:rsidP="00FF4DAC">
            <w:pPr>
              <w:pStyle w:val="Style3"/>
              <w:numPr>
                <w:ilvl w:val="0"/>
                <w:numId w:val="32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сформированность </w:t>
            </w:r>
            <w:r w:rsidRPr="006936FE">
              <w:tab/>
              <w:t xml:space="preserve">нравственного </w:t>
            </w:r>
            <w:r w:rsidRPr="006936FE">
              <w:tab/>
              <w:t>сознания, эт</w:t>
            </w:r>
            <w:r w:rsidRPr="006936FE">
              <w:t>и</w:t>
            </w:r>
            <w:r w:rsidRPr="006936FE">
              <w:t xml:space="preserve">ческого поведения; </w:t>
            </w:r>
          </w:p>
          <w:p w:rsidR="006A6AE5" w:rsidRPr="006936FE" w:rsidRDefault="006A6AE5" w:rsidP="00FF4DAC">
            <w:pPr>
              <w:pStyle w:val="Style3"/>
              <w:numPr>
                <w:ilvl w:val="0"/>
                <w:numId w:val="32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способность оценивать ситуацию и принимать осознанные </w:t>
            </w:r>
            <w:r w:rsidRPr="006936FE">
              <w:lastRenderedPageBreak/>
              <w:t xml:space="preserve">решения, ориентируясь на </w:t>
            </w:r>
          </w:p>
          <w:p w:rsidR="006A6AE5" w:rsidRPr="006936FE" w:rsidRDefault="006A6AE5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морально-нравственные нормы и ценности; </w:t>
            </w:r>
          </w:p>
          <w:p w:rsidR="006A6AE5" w:rsidRPr="006936FE" w:rsidRDefault="006A6AE5" w:rsidP="00FF4DAC">
            <w:pPr>
              <w:pStyle w:val="Style3"/>
              <w:numPr>
                <w:ilvl w:val="0"/>
                <w:numId w:val="32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осознание личного вклада в построение устойчивого буд</w:t>
            </w:r>
            <w:r w:rsidRPr="006936FE">
              <w:t>у</w:t>
            </w:r>
            <w:r w:rsidRPr="006936FE">
              <w:t xml:space="preserve">щего; </w:t>
            </w:r>
          </w:p>
          <w:p w:rsidR="006A6AE5" w:rsidRPr="006936FE" w:rsidRDefault="006A6AE5" w:rsidP="00FF4DAC">
            <w:pPr>
              <w:pStyle w:val="Style3"/>
              <w:numPr>
                <w:ilvl w:val="0"/>
                <w:numId w:val="32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</w:t>
            </w:r>
            <w:r w:rsidRPr="006936FE">
              <w:t>о</w:t>
            </w:r>
            <w:r w:rsidRPr="006936FE">
              <w:t xml:space="preserve">дов России; </w:t>
            </w:r>
          </w:p>
          <w:p w:rsidR="006A6AE5" w:rsidRPr="006936FE" w:rsidRDefault="006A6AE5" w:rsidP="00FF4DA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6936FE">
              <w:t>Овладение универсальными регулятивными действиями:</w:t>
            </w:r>
            <w:r w:rsidRPr="006936FE">
              <w:rPr>
                <w:rFonts w:ascii="Calibri" w:eastAsia="Calibri" w:hAnsi="Calibri" w:cs="Calibri"/>
                <w:color w:val="808080"/>
                <w:szCs w:val="22"/>
              </w:rPr>
              <w:t xml:space="preserve"> </w:t>
            </w:r>
            <w:r w:rsidRPr="006936FE">
              <w:t>а) с</w:t>
            </w:r>
            <w:r w:rsidRPr="006936FE">
              <w:t>а</w:t>
            </w:r>
            <w:r w:rsidRPr="006936FE">
              <w:t xml:space="preserve">моорганизация: </w:t>
            </w:r>
          </w:p>
          <w:p w:rsidR="006A6AE5" w:rsidRPr="006936FE" w:rsidRDefault="006A6AE5" w:rsidP="00FF4DAC">
            <w:pPr>
              <w:pStyle w:val="Style3"/>
              <w:numPr>
                <w:ilvl w:val="0"/>
                <w:numId w:val="33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самостоятельно </w:t>
            </w:r>
            <w:r w:rsidRPr="006936FE">
              <w:tab/>
              <w:t xml:space="preserve">осуществлять </w:t>
            </w:r>
            <w:r w:rsidRPr="006936FE">
              <w:tab/>
              <w:t>познавательную де</w:t>
            </w:r>
            <w:r w:rsidRPr="006936FE">
              <w:t>я</w:t>
            </w:r>
            <w:r w:rsidRPr="006936FE">
              <w:t xml:space="preserve">тельность, </w:t>
            </w:r>
            <w:r w:rsidRPr="006936FE">
              <w:tab/>
              <w:t xml:space="preserve">выявлять </w:t>
            </w:r>
            <w:r w:rsidRPr="006936FE">
              <w:tab/>
              <w:t xml:space="preserve">проблемы, </w:t>
            </w:r>
            <w:r w:rsidRPr="006936FE">
              <w:tab/>
              <w:t xml:space="preserve">ставить </w:t>
            </w:r>
            <w:r w:rsidRPr="006936FE">
              <w:tab/>
              <w:t>и фо</w:t>
            </w:r>
            <w:r w:rsidRPr="006936FE">
              <w:t>р</w:t>
            </w:r>
            <w:r w:rsidRPr="006936FE">
              <w:t>мулировать собственные задачи в образовательной деятельн</w:t>
            </w:r>
            <w:r w:rsidRPr="006936FE">
              <w:t>о</w:t>
            </w:r>
            <w:r w:rsidRPr="006936FE">
              <w:t xml:space="preserve">сти и жизненных ситуациях; </w:t>
            </w:r>
          </w:p>
          <w:p w:rsidR="006A6AE5" w:rsidRPr="006936FE" w:rsidRDefault="006A6AE5" w:rsidP="00FF4DAC">
            <w:pPr>
              <w:pStyle w:val="Style3"/>
              <w:numPr>
                <w:ilvl w:val="0"/>
                <w:numId w:val="33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самостоятельно составлять план решения проблемы с уч</w:t>
            </w:r>
            <w:r w:rsidRPr="006936FE">
              <w:t>е</w:t>
            </w:r>
            <w:r w:rsidRPr="006936FE">
              <w:t>том имеющихся ресурсов, собственных возможностей и пре</w:t>
            </w:r>
            <w:r w:rsidRPr="006936FE">
              <w:t>д</w:t>
            </w:r>
            <w:r w:rsidRPr="006936FE">
              <w:t xml:space="preserve">почтений; </w:t>
            </w:r>
          </w:p>
          <w:p w:rsidR="006A6AE5" w:rsidRPr="006936FE" w:rsidRDefault="006A6AE5" w:rsidP="00FF4DAC">
            <w:pPr>
              <w:pStyle w:val="Style3"/>
              <w:numPr>
                <w:ilvl w:val="0"/>
                <w:numId w:val="33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давать оценку новым ситуациям; способствовать формир</w:t>
            </w:r>
            <w:r w:rsidRPr="006936FE">
              <w:t>о</w:t>
            </w:r>
            <w:r w:rsidRPr="006936FE">
              <w:t>ванию и проявлению широкой эрудиции в разных областях знаний, постоянно повышать свой образовательный и культу</w:t>
            </w:r>
            <w:r w:rsidRPr="006936FE">
              <w:t>р</w:t>
            </w:r>
            <w:r w:rsidRPr="006936FE">
              <w:t xml:space="preserve">ный уровень; б) самоконтроль: </w:t>
            </w:r>
          </w:p>
          <w:p w:rsidR="006A6AE5" w:rsidRPr="006936FE" w:rsidRDefault="006A6AE5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использовать приемы рефлексии для оценки ситуации, выбора верного решения; </w:t>
            </w:r>
          </w:p>
          <w:p w:rsidR="006A6AE5" w:rsidRPr="006936FE" w:rsidRDefault="006A6AE5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-уметь оценивать риски и своевременно принимать решения по их снижению; </w:t>
            </w:r>
          </w:p>
          <w:p w:rsidR="006A6AE5" w:rsidRPr="006936FE" w:rsidRDefault="006A6AE5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в) </w:t>
            </w:r>
            <w:r w:rsidRPr="006936FE">
              <w:tab/>
              <w:t xml:space="preserve">эмоциональный </w:t>
            </w:r>
            <w:r w:rsidRPr="006936FE">
              <w:tab/>
              <w:t xml:space="preserve">интеллект, </w:t>
            </w:r>
            <w:r w:rsidRPr="006936FE">
              <w:tab/>
              <w:t>предполагающий сформир</w:t>
            </w:r>
            <w:r w:rsidRPr="006936FE">
              <w:t>о</w:t>
            </w:r>
            <w:r w:rsidRPr="006936FE">
              <w:t xml:space="preserve">ванность: </w:t>
            </w:r>
          </w:p>
          <w:p w:rsidR="006A6AE5" w:rsidRPr="006936FE" w:rsidRDefault="006A6AE5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      </w:r>
          </w:p>
          <w:p w:rsidR="006A6AE5" w:rsidRPr="006936FE" w:rsidRDefault="006A6AE5" w:rsidP="00FF4DAC">
            <w:pPr>
              <w:pStyle w:val="Style3"/>
              <w:numPr>
                <w:ilvl w:val="0"/>
                <w:numId w:val="33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эмпатии, </w:t>
            </w:r>
            <w:r w:rsidRPr="006936FE">
              <w:tab/>
              <w:t xml:space="preserve">включающей </w:t>
            </w:r>
            <w:r w:rsidRPr="006936FE">
              <w:tab/>
              <w:t xml:space="preserve">способность </w:t>
            </w:r>
            <w:r w:rsidRPr="006936FE">
              <w:tab/>
              <w:t>понимать эмоци</w:t>
            </w:r>
            <w:r w:rsidRPr="006936FE">
              <w:t>о</w:t>
            </w:r>
            <w:r w:rsidRPr="006936FE">
              <w:t xml:space="preserve">нальное состояние других, учитывать его при осуществлении коммуникации, способность к сочувствию и сопереживанию; </w:t>
            </w:r>
          </w:p>
          <w:p w:rsidR="006A6AE5" w:rsidRPr="006936FE" w:rsidRDefault="006A6AE5" w:rsidP="00FF4DA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 xml:space="preserve">социальных навыков, включающих способность выстраивать </w:t>
            </w:r>
            <w:r w:rsidRPr="006936FE">
              <w:lastRenderedPageBreak/>
              <w:t>отношения с другими людьми, заботиться, проявлять интерес и разрешать конфликты.</w:t>
            </w:r>
          </w:p>
        </w:tc>
        <w:tc>
          <w:tcPr>
            <w:tcW w:w="6137" w:type="dxa"/>
          </w:tcPr>
          <w:p w:rsidR="006A6AE5" w:rsidRDefault="006A6AE5" w:rsidP="00FF4DA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6936FE">
              <w:lastRenderedPageBreak/>
              <w:t>- владеть основными методами научного познания, и</w:t>
            </w:r>
            <w:r w:rsidRPr="006936FE">
              <w:t>с</w:t>
            </w:r>
            <w:r w:rsidRPr="006936FE">
              <w:t xml:space="preserve">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</w:t>
            </w:r>
            <w:r w:rsidRPr="006936FE">
              <w:lastRenderedPageBreak/>
              <w:t>погрешностей измерений, проводить исследование зав</w:t>
            </w:r>
            <w:r w:rsidRPr="006936FE">
              <w:t>и</w:t>
            </w:r>
            <w:r w:rsidRPr="006936FE">
              <w:t>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</w:t>
            </w:r>
            <w:r w:rsidRPr="006936FE">
              <w:t>ф</w:t>
            </w:r>
            <w:r w:rsidRPr="006936FE">
              <w:t>ровых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измерительных устройств и лабораторного обор</w:t>
            </w:r>
            <w:r w:rsidRPr="006936FE">
              <w:t>у</w:t>
            </w:r>
            <w:r w:rsidRPr="006936FE">
              <w:t>дования</w:t>
            </w:r>
            <w:r>
              <w:t>.</w:t>
            </w:r>
            <w:r w:rsidRPr="006936FE">
              <w:t xml:space="preserve"> </w:t>
            </w:r>
          </w:p>
          <w:p w:rsidR="006A6AE5" w:rsidRPr="006936FE" w:rsidRDefault="006A6AE5" w:rsidP="00FF4DA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</w:p>
        </w:tc>
      </w:tr>
      <w:tr w:rsidR="006A6AE5" w:rsidTr="007015B9">
        <w:tc>
          <w:tcPr>
            <w:tcW w:w="2549" w:type="dxa"/>
          </w:tcPr>
          <w:p w:rsidR="006A6AE5" w:rsidRPr="006A6AE5" w:rsidRDefault="006A6AE5" w:rsidP="006A6AE5">
            <w:pPr>
              <w:rPr>
                <w:sz w:val="24"/>
                <w:szCs w:val="24"/>
              </w:rPr>
            </w:pPr>
            <w:r w:rsidRPr="006A6AE5">
              <w:rPr>
                <w:sz w:val="24"/>
                <w:szCs w:val="24"/>
              </w:rPr>
              <w:lastRenderedPageBreak/>
              <w:t>ОК 3. Анализировать рабочую ситуацию, осуществлять тек</w:t>
            </w:r>
            <w:r w:rsidRPr="006A6AE5">
              <w:rPr>
                <w:sz w:val="24"/>
                <w:szCs w:val="24"/>
              </w:rPr>
              <w:t>у</w:t>
            </w:r>
            <w:r w:rsidRPr="006A6AE5">
              <w:rPr>
                <w:sz w:val="24"/>
                <w:szCs w:val="24"/>
              </w:rPr>
              <w:t>щий и итоговый ко</w:t>
            </w:r>
            <w:r w:rsidRPr="006A6AE5">
              <w:rPr>
                <w:sz w:val="24"/>
                <w:szCs w:val="24"/>
              </w:rPr>
              <w:t>н</w:t>
            </w:r>
            <w:r w:rsidRPr="006A6AE5">
              <w:rPr>
                <w:sz w:val="24"/>
                <w:szCs w:val="24"/>
              </w:rPr>
              <w:t>троль, оценку и ко</w:t>
            </w:r>
            <w:r w:rsidRPr="006A6AE5">
              <w:rPr>
                <w:sz w:val="24"/>
                <w:szCs w:val="24"/>
              </w:rPr>
              <w:t>р</w:t>
            </w:r>
            <w:r w:rsidRPr="006A6AE5">
              <w:rPr>
                <w:sz w:val="24"/>
                <w:szCs w:val="24"/>
              </w:rPr>
              <w:t>рекцию</w:t>
            </w:r>
          </w:p>
          <w:p w:rsidR="006A6AE5" w:rsidRPr="006A6AE5" w:rsidRDefault="006A6AE5" w:rsidP="006A6AE5">
            <w:pPr>
              <w:rPr>
                <w:sz w:val="24"/>
                <w:szCs w:val="24"/>
              </w:rPr>
            </w:pPr>
            <w:r w:rsidRPr="006A6AE5">
              <w:rPr>
                <w:sz w:val="24"/>
                <w:szCs w:val="24"/>
              </w:rPr>
              <w:t>собственной деятел</w:t>
            </w:r>
            <w:r w:rsidRPr="006A6AE5">
              <w:rPr>
                <w:sz w:val="24"/>
                <w:szCs w:val="24"/>
              </w:rPr>
              <w:t>ь</w:t>
            </w:r>
            <w:r w:rsidRPr="006A6AE5">
              <w:rPr>
                <w:sz w:val="24"/>
                <w:szCs w:val="24"/>
              </w:rPr>
              <w:t>ности, нести ответс</w:t>
            </w:r>
            <w:r w:rsidRPr="006A6AE5">
              <w:rPr>
                <w:sz w:val="24"/>
                <w:szCs w:val="24"/>
              </w:rPr>
              <w:t>т</w:t>
            </w:r>
            <w:r w:rsidRPr="006A6AE5">
              <w:rPr>
                <w:sz w:val="24"/>
                <w:szCs w:val="24"/>
              </w:rPr>
              <w:t>венность за результ</w:t>
            </w:r>
            <w:r w:rsidRPr="006A6AE5">
              <w:rPr>
                <w:sz w:val="24"/>
                <w:szCs w:val="24"/>
              </w:rPr>
              <w:t>а</w:t>
            </w:r>
            <w:r w:rsidRPr="006A6AE5">
              <w:rPr>
                <w:sz w:val="24"/>
                <w:szCs w:val="24"/>
              </w:rPr>
              <w:t>ты своей работы.</w:t>
            </w:r>
          </w:p>
          <w:p w:rsidR="006A6AE5" w:rsidRPr="00352814" w:rsidRDefault="006A6AE5" w:rsidP="006A6AE5">
            <w:pPr>
              <w:rPr>
                <w:sz w:val="24"/>
                <w:szCs w:val="24"/>
              </w:rPr>
            </w:pPr>
          </w:p>
        </w:tc>
        <w:tc>
          <w:tcPr>
            <w:tcW w:w="6837" w:type="dxa"/>
          </w:tcPr>
          <w:p w:rsidR="006A6AE5" w:rsidRPr="006936FE" w:rsidRDefault="006A6AE5" w:rsidP="006A6AE5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готовность и способность к образованию и саморазвитию, самостоятельности и самоопределению; -овладение навыками учебно-исследовательской, проектной и социальной деятельн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сти; </w:t>
            </w:r>
          </w:p>
          <w:p w:rsidR="006A6AE5" w:rsidRPr="006936FE" w:rsidRDefault="006A6AE5" w:rsidP="006A6AE5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Овладение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универсальными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коммуникативными дейс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т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виями: </w:t>
            </w:r>
          </w:p>
          <w:p w:rsidR="006A6AE5" w:rsidRPr="006936FE" w:rsidRDefault="006A6AE5" w:rsidP="006A6AE5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б) совместная деятельность: </w:t>
            </w:r>
          </w:p>
          <w:p w:rsidR="006A6AE5" w:rsidRPr="006936FE" w:rsidRDefault="006A6AE5" w:rsidP="006A6AE5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понимать и использовать преимущества командной и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инд</w:t>
            </w:r>
            <w:r w:rsidRPr="006936FE">
              <w:t>и</w:t>
            </w:r>
            <w:r w:rsidRPr="006936FE">
              <w:t xml:space="preserve">видуальной работы; </w:t>
            </w:r>
          </w:p>
          <w:p w:rsidR="006A6AE5" w:rsidRPr="006936FE" w:rsidRDefault="006A6AE5" w:rsidP="006A6AE5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принимать </w:t>
            </w:r>
            <w:r w:rsidRPr="006936FE">
              <w:tab/>
              <w:t xml:space="preserve">цели </w:t>
            </w:r>
            <w:r w:rsidRPr="006936FE">
              <w:tab/>
              <w:t xml:space="preserve">совместной </w:t>
            </w:r>
            <w:r w:rsidRPr="006936FE">
              <w:tab/>
              <w:t>деятельности, орган</w:t>
            </w:r>
            <w:r w:rsidRPr="006936FE">
              <w:t>и</w:t>
            </w:r>
            <w:r w:rsidRPr="006936FE">
              <w:t>зовывать и координировать действия по ее достижению: с</w:t>
            </w:r>
            <w:r w:rsidRPr="006936FE">
              <w:t>о</w:t>
            </w:r>
            <w:r w:rsidRPr="006936FE">
              <w:t xml:space="preserve">ставлять план действий, распределять роли с учетом мнений участников обсуждать результаты совместной работы; </w:t>
            </w:r>
          </w:p>
          <w:p w:rsidR="006A6AE5" w:rsidRPr="006936FE" w:rsidRDefault="006A6AE5" w:rsidP="006A6AE5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координировать и выполнять работу в условиях реального, виртуального и комбинированного взаимодействия; </w:t>
            </w:r>
          </w:p>
          <w:p w:rsidR="006A6AE5" w:rsidRPr="006936FE" w:rsidRDefault="006A6AE5" w:rsidP="006A6AE5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осуществлять позитивное стратегическое поведение в ра</w:t>
            </w:r>
            <w:r w:rsidRPr="006936FE">
              <w:t>з</w:t>
            </w:r>
            <w:r w:rsidRPr="006936FE">
              <w:t xml:space="preserve">личных ситуациях, проявлять творчество и воображение, быть инициативным </w:t>
            </w:r>
          </w:p>
          <w:p w:rsidR="006A6AE5" w:rsidRPr="006936FE" w:rsidRDefault="006A6AE5" w:rsidP="006A6AE5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Овладение универсальными регулятивными действиями: г) принятие себя и других людей: </w:t>
            </w:r>
          </w:p>
          <w:p w:rsidR="006A6AE5" w:rsidRPr="006936FE" w:rsidRDefault="006A6AE5" w:rsidP="006A6AE5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принимать мотивы и аргументы других людей при анализе результатов деятельности; </w:t>
            </w:r>
          </w:p>
          <w:p w:rsidR="006A6AE5" w:rsidRPr="006936FE" w:rsidRDefault="006A6AE5" w:rsidP="006A6AE5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t>признавать свое право и право других людей на ошибки; разв</w:t>
            </w:r>
            <w:r w:rsidRPr="006936FE">
              <w:t>и</w:t>
            </w:r>
            <w:r w:rsidRPr="006936FE">
              <w:t>вать способность понимать мир с позиции другого человека.</w:t>
            </w:r>
          </w:p>
        </w:tc>
        <w:tc>
          <w:tcPr>
            <w:tcW w:w="6137" w:type="dxa"/>
          </w:tcPr>
          <w:p w:rsidR="006A6AE5" w:rsidRPr="006A6AE5" w:rsidRDefault="006A6AE5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A6AE5">
              <w:t>владеть основными методами научного познания, и</w:t>
            </w:r>
            <w:r w:rsidRPr="006A6AE5">
              <w:t>с</w:t>
            </w:r>
            <w:r w:rsidRPr="006A6AE5">
              <w:t>пользуемыми в физике: проводить прямые и косвенные измерения физических величин, выбирая оптимальный</w:t>
            </w:r>
          </w:p>
          <w:p w:rsidR="006A6AE5" w:rsidRPr="006A6AE5" w:rsidRDefault="006A6AE5" w:rsidP="006A6AE5">
            <w:pPr>
              <w:pStyle w:val="Style3"/>
            </w:pPr>
            <w:r w:rsidRPr="006A6AE5">
              <w:t>способ измерения и используя известные методы оценки погрешностей измерений, проводить исследование зав</w:t>
            </w:r>
            <w:r w:rsidRPr="006A6AE5">
              <w:t>и</w:t>
            </w:r>
            <w:r w:rsidRPr="006A6AE5">
              <w:t>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</w:t>
            </w:r>
            <w:r w:rsidRPr="006A6AE5">
              <w:t>ф</w:t>
            </w:r>
            <w:r w:rsidRPr="006A6AE5">
              <w:t>ровых измерительных устройств и лабораторного обор</w:t>
            </w:r>
            <w:r w:rsidRPr="006A6AE5">
              <w:t>у</w:t>
            </w:r>
            <w:r w:rsidRPr="006A6AE5">
              <w:t>дования</w:t>
            </w:r>
            <w:r w:rsidR="00C66217">
              <w:t>.</w:t>
            </w:r>
            <w:r w:rsidRPr="006A6AE5">
              <w:t xml:space="preserve"> </w:t>
            </w:r>
          </w:p>
          <w:p w:rsidR="006A6AE5" w:rsidRPr="006936FE" w:rsidRDefault="006A6AE5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b/>
                <w:bCs/>
              </w:rPr>
            </w:pPr>
          </w:p>
        </w:tc>
      </w:tr>
      <w:tr w:rsidR="00E64C06" w:rsidTr="007015B9">
        <w:tc>
          <w:tcPr>
            <w:tcW w:w="2549" w:type="dxa"/>
          </w:tcPr>
          <w:p w:rsidR="006A6AE5" w:rsidRPr="00352814" w:rsidRDefault="006A6AE5" w:rsidP="006A6AE5">
            <w:pPr>
              <w:rPr>
                <w:sz w:val="24"/>
                <w:szCs w:val="24"/>
              </w:rPr>
            </w:pPr>
            <w:r w:rsidRPr="00352814">
              <w:rPr>
                <w:sz w:val="24"/>
                <w:szCs w:val="24"/>
              </w:rPr>
              <w:t>ОК 4. Осуществлять поиск информации, необходимой для э</w:t>
            </w:r>
            <w:r w:rsidRPr="00352814">
              <w:rPr>
                <w:sz w:val="24"/>
                <w:szCs w:val="24"/>
              </w:rPr>
              <w:t>ф</w:t>
            </w:r>
            <w:r w:rsidRPr="00352814">
              <w:rPr>
                <w:sz w:val="24"/>
                <w:szCs w:val="24"/>
              </w:rPr>
              <w:t>фективного выполн</w:t>
            </w:r>
            <w:r w:rsidRPr="00352814">
              <w:rPr>
                <w:sz w:val="24"/>
                <w:szCs w:val="24"/>
              </w:rPr>
              <w:t>е</w:t>
            </w:r>
            <w:r w:rsidRPr="00352814">
              <w:rPr>
                <w:sz w:val="24"/>
                <w:szCs w:val="24"/>
              </w:rPr>
              <w:t>ния профессионал</w:t>
            </w:r>
            <w:r w:rsidRPr="00352814">
              <w:rPr>
                <w:sz w:val="24"/>
                <w:szCs w:val="24"/>
              </w:rPr>
              <w:t>ь</w:t>
            </w:r>
            <w:r w:rsidRPr="00352814">
              <w:rPr>
                <w:sz w:val="24"/>
                <w:szCs w:val="24"/>
              </w:rPr>
              <w:t>ных</w:t>
            </w:r>
          </w:p>
          <w:p w:rsidR="006A6AE5" w:rsidRPr="00352814" w:rsidRDefault="006A6AE5" w:rsidP="006A6AE5">
            <w:pPr>
              <w:rPr>
                <w:sz w:val="24"/>
                <w:szCs w:val="24"/>
              </w:rPr>
            </w:pPr>
            <w:r w:rsidRPr="00352814">
              <w:rPr>
                <w:sz w:val="24"/>
                <w:szCs w:val="24"/>
              </w:rPr>
              <w:t>задач.</w:t>
            </w:r>
          </w:p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837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t xml:space="preserve">В области ценности научного познания: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29"/>
              </w:numPr>
              <w:tabs>
                <w:tab w:val="left" w:pos="346"/>
              </w:tabs>
              <w:spacing w:line="240" w:lineRule="exact"/>
              <w:jc w:val="left"/>
            </w:pPr>
            <w:r w:rsidRPr="006936FE">
              <w:t>сформированность мировоззрения, соответствующего с</w:t>
            </w:r>
            <w:r w:rsidRPr="006936FE">
              <w:t>о</w:t>
            </w:r>
            <w:r w:rsidRPr="006936FE">
              <w:t xml:space="preserve">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6936FE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  <w:r w:rsidRPr="006936FE">
              <w:t>совершенствование языковой и читательской культуры как средства взаимодействия между людьми и познания</w:t>
            </w:r>
            <w:r>
              <w:t xml:space="preserve"> </w:t>
            </w:r>
            <w:r w:rsidRPr="006936FE">
              <w:t xml:space="preserve">мира;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1"/>
              </w:numPr>
              <w:tabs>
                <w:tab w:val="left" w:pos="346"/>
              </w:tabs>
              <w:spacing w:line="240" w:lineRule="exact"/>
              <w:jc w:val="left"/>
            </w:pPr>
            <w:r w:rsidRPr="006936FE">
              <w:t>осознание ценности научной деятельности, готовность ос</w:t>
            </w:r>
            <w:r w:rsidRPr="006936FE">
              <w:t>у</w:t>
            </w:r>
            <w:r w:rsidRPr="006936FE">
              <w:t xml:space="preserve">ществлять проектную и исследовательскую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lastRenderedPageBreak/>
              <w:t xml:space="preserve">деятельность индивидуально и в группе;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1"/>
              </w:numPr>
              <w:tabs>
                <w:tab w:val="left" w:pos="346"/>
              </w:tabs>
              <w:spacing w:line="240" w:lineRule="exact"/>
              <w:jc w:val="left"/>
            </w:pPr>
            <w:r w:rsidRPr="006936FE">
              <w:t xml:space="preserve">Овладение универсальными учебными познавательными действиями: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exact"/>
            </w:pPr>
            <w:r w:rsidRPr="006936FE">
              <w:t xml:space="preserve">в) работа с информацией: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владеть навыками получения информации из источников ра</w:t>
            </w:r>
            <w:r w:rsidRPr="006936FE">
              <w:t>з</w:t>
            </w:r>
            <w:r w:rsidRPr="006936FE">
              <w:t>ных типов, самостоятельно осуществлять поиск, анализ, сист</w:t>
            </w:r>
            <w:r w:rsidRPr="006936FE">
              <w:t>е</w:t>
            </w:r>
            <w:r w:rsidRPr="006936FE">
              <w:t>матизацию и интерпретацию информации различных видов и форм представления; - создавать тексты в различных форматах с учетом назначения информации и целевой аудитории, выб</w:t>
            </w:r>
            <w:r w:rsidRPr="006936FE">
              <w:t>и</w:t>
            </w:r>
            <w:r w:rsidRPr="006936FE">
              <w:t>рая оптимальную форму представления и визуализации; - оц</w:t>
            </w:r>
            <w:r w:rsidRPr="006936FE">
              <w:t>е</w:t>
            </w:r>
            <w:r w:rsidRPr="006936FE">
              <w:t>нивать достоверность, легитимность информации, ее соответс</w:t>
            </w:r>
            <w:r w:rsidRPr="006936FE">
              <w:t>т</w:t>
            </w:r>
            <w:r w:rsidRPr="006936FE">
              <w:t>вие правовым и морально-этическим нормам; 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</w:t>
            </w:r>
            <w:r w:rsidRPr="006936FE">
              <w:t>с</w:t>
            </w:r>
            <w:r w:rsidRPr="006936FE">
              <w:t>ности, гигиены, ресурсосбережения, правовых и этических норм, норм информационной безопасности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владеть навыками распознавания и защиты информации, информационной без</w:t>
            </w:r>
            <w:r w:rsidRPr="006936FE">
              <w:t>о</w:t>
            </w:r>
            <w:r w:rsidRPr="006936FE">
              <w:t>пасности личности</w:t>
            </w:r>
          </w:p>
        </w:tc>
        <w:tc>
          <w:tcPr>
            <w:tcW w:w="6137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rPr>
                <w:b/>
                <w:bCs/>
              </w:rPr>
              <w:lastRenderedPageBreak/>
              <w:t>-</w:t>
            </w:r>
            <w:r w:rsidRPr="006936FE">
              <w:t>уметь учитывать границы применения изученных физ</w:t>
            </w:r>
            <w:r w:rsidRPr="006936FE">
              <w:t>и</w:t>
            </w:r>
            <w:r w:rsidRPr="006936FE">
              <w:t>ческих моделей: материальная точка,</w:t>
            </w:r>
          </w:p>
          <w:p w:rsidR="00E64C06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  <w:r w:rsidRPr="006936FE">
              <w:rPr>
                <w:b/>
                <w:bCs/>
              </w:rPr>
              <w:t>.</w:t>
            </w:r>
          </w:p>
        </w:tc>
      </w:tr>
      <w:tr w:rsidR="00C66217" w:rsidRPr="00DF25C9" w:rsidTr="00FF4DAC">
        <w:tc>
          <w:tcPr>
            <w:tcW w:w="2549" w:type="dxa"/>
          </w:tcPr>
          <w:p w:rsidR="00C66217" w:rsidRPr="00352814" w:rsidRDefault="00C66217" w:rsidP="00FF4DAC">
            <w:pPr>
              <w:rPr>
                <w:sz w:val="24"/>
                <w:szCs w:val="24"/>
              </w:rPr>
            </w:pPr>
            <w:r w:rsidRPr="00352814">
              <w:rPr>
                <w:sz w:val="24"/>
                <w:szCs w:val="24"/>
              </w:rPr>
              <w:lastRenderedPageBreak/>
              <w:t>ОК 5. Использовать информационно-коммуникационные технологии в профе</w:t>
            </w:r>
            <w:r w:rsidRPr="00352814">
              <w:rPr>
                <w:sz w:val="24"/>
                <w:szCs w:val="24"/>
              </w:rPr>
              <w:t>с</w:t>
            </w:r>
            <w:r w:rsidRPr="00352814">
              <w:rPr>
                <w:sz w:val="24"/>
                <w:szCs w:val="24"/>
              </w:rPr>
              <w:t>сиональной деятел</w:t>
            </w:r>
            <w:r w:rsidRPr="00352814">
              <w:rPr>
                <w:sz w:val="24"/>
                <w:szCs w:val="24"/>
              </w:rPr>
              <w:t>ь</w:t>
            </w:r>
            <w:r w:rsidRPr="00352814">
              <w:rPr>
                <w:sz w:val="24"/>
                <w:szCs w:val="24"/>
              </w:rPr>
              <w:t>ности.</w:t>
            </w:r>
          </w:p>
          <w:p w:rsidR="00C66217" w:rsidRPr="00DF25C9" w:rsidRDefault="00C66217" w:rsidP="00FF4DA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37" w:type="dxa"/>
          </w:tcPr>
          <w:p w:rsidR="00C66217" w:rsidRPr="00DF25C9" w:rsidRDefault="00C66217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В области экологического воспитания: </w:t>
            </w:r>
          </w:p>
          <w:p w:rsidR="00C66217" w:rsidRPr="00DF25C9" w:rsidRDefault="00C66217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к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тера экологических проблем; </w:t>
            </w:r>
          </w:p>
          <w:p w:rsidR="00C66217" w:rsidRPr="00DF25C9" w:rsidRDefault="00C66217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>планирование и осуществление действий в окружающей среде на основе знания целей устойчивого развития человеч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ства; </w:t>
            </w:r>
          </w:p>
          <w:p w:rsidR="00C66217" w:rsidRPr="00DF25C9" w:rsidRDefault="00C66217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C66217" w:rsidRPr="00DF25C9" w:rsidRDefault="00C66217" w:rsidP="00FF4DAC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>умение прогнозировать неблагоприятные экологические п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 xml:space="preserve">следствия предпринимаемых действий, предотвращать их; </w:t>
            </w:r>
          </w:p>
          <w:p w:rsidR="00C66217" w:rsidRPr="00DF25C9" w:rsidRDefault="00C66217" w:rsidP="00FF4DA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расширение 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опыта 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деятельности 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ab/>
              <w:t>экологической направленности на основе знаний по физике.</w:t>
            </w:r>
          </w:p>
        </w:tc>
        <w:tc>
          <w:tcPr>
            <w:tcW w:w="6137" w:type="dxa"/>
          </w:tcPr>
          <w:p w:rsidR="00C66217" w:rsidRPr="00DF25C9" w:rsidRDefault="00C66217" w:rsidP="00FF4DA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дневной жизни для обеспечения безопасности при обр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щении с бытовыми приборами и техническими устро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й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ствами, сохранения здоровья и соблюдения норм экол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гического поведения в окружающей среде; понимание необходимости применения достижений физики и те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х</w:t>
            </w:r>
            <w:r w:rsidRPr="00DF25C9">
              <w:rPr>
                <w:rStyle w:val="FontStyle13"/>
                <w:b w:val="0"/>
                <w:bCs w:val="0"/>
                <w:sz w:val="24"/>
                <w:szCs w:val="24"/>
              </w:rPr>
              <w:t>нологий для рационального природопользования.</w:t>
            </w:r>
          </w:p>
        </w:tc>
      </w:tr>
      <w:tr w:rsidR="00E64C06" w:rsidTr="007015B9">
        <w:tc>
          <w:tcPr>
            <w:tcW w:w="2549" w:type="dxa"/>
          </w:tcPr>
          <w:p w:rsidR="006A6AE5" w:rsidRPr="00352814" w:rsidRDefault="006A6AE5" w:rsidP="006A6AE5">
            <w:pPr>
              <w:rPr>
                <w:sz w:val="24"/>
                <w:szCs w:val="24"/>
              </w:rPr>
            </w:pPr>
            <w:r w:rsidRPr="00352814">
              <w:rPr>
                <w:sz w:val="24"/>
                <w:szCs w:val="24"/>
              </w:rPr>
              <w:t>ОК 6. Работать в к</w:t>
            </w:r>
            <w:r w:rsidRPr="00352814">
              <w:rPr>
                <w:sz w:val="24"/>
                <w:szCs w:val="24"/>
              </w:rPr>
              <w:t>о</w:t>
            </w:r>
            <w:r w:rsidRPr="00352814">
              <w:rPr>
                <w:sz w:val="24"/>
                <w:szCs w:val="24"/>
              </w:rPr>
              <w:t xml:space="preserve">манде, эффективно общаться с коллегами, </w:t>
            </w:r>
            <w:r w:rsidRPr="00352814">
              <w:rPr>
                <w:sz w:val="24"/>
                <w:szCs w:val="24"/>
              </w:rPr>
              <w:lastRenderedPageBreak/>
              <w:t>руководством, клие</w:t>
            </w:r>
            <w:r w:rsidRPr="00352814">
              <w:rPr>
                <w:sz w:val="24"/>
                <w:szCs w:val="24"/>
              </w:rPr>
              <w:t>н</w:t>
            </w:r>
            <w:r w:rsidRPr="00352814">
              <w:rPr>
                <w:sz w:val="24"/>
                <w:szCs w:val="24"/>
              </w:rPr>
              <w:t>тами.</w:t>
            </w:r>
          </w:p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37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готовность и способность к образованию и саморазвитию, самостоятельности и самоопределению; -овладение навыками учебно-исследовательской, проектной и социальной деятельн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 xml:space="preserve">сти;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Овладение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универсальными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коммуникативными дейс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т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виями: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б) совместная деятельность: </w:t>
            </w:r>
          </w:p>
          <w:p w:rsidR="006936FE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понимать и использовать преимущества командной и</w:t>
            </w:r>
            <w:r w:rsidRPr="006936F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6936FE">
              <w:t>инд</w:t>
            </w:r>
            <w:r w:rsidRPr="006936FE">
              <w:t>и</w:t>
            </w:r>
            <w:r w:rsidRPr="006936FE">
              <w:t xml:space="preserve">видуальной работы;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принимать </w:t>
            </w:r>
            <w:r w:rsidRPr="006936FE">
              <w:tab/>
              <w:t xml:space="preserve">цели </w:t>
            </w:r>
            <w:r w:rsidRPr="006936FE">
              <w:tab/>
              <w:t xml:space="preserve">совместной </w:t>
            </w:r>
            <w:r w:rsidRPr="006936FE">
              <w:tab/>
              <w:t>деятельности, орган</w:t>
            </w:r>
            <w:r w:rsidRPr="006936FE">
              <w:t>и</w:t>
            </w:r>
            <w:r w:rsidRPr="006936FE">
              <w:t>зовывать и координировать действия по ее достижению: с</w:t>
            </w:r>
            <w:r w:rsidRPr="006936FE">
              <w:t>о</w:t>
            </w:r>
            <w:r w:rsidRPr="006936FE">
              <w:t xml:space="preserve">ставлять план действий, распределять роли с учетом мнений участников обсуждать результаты совместной работы;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координировать и выполнять работу в условиях реального, виртуального и комбинированного взаимодействия;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>осуществлять позитивное стратегическое поведение в ра</w:t>
            </w:r>
            <w:r w:rsidRPr="006936FE">
              <w:t>з</w:t>
            </w:r>
            <w:r w:rsidRPr="006936FE">
              <w:t xml:space="preserve">личных ситуациях, проявлять творчество и воображение, быть инициативным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Овладение универсальными регулятивными действиями: г) принятие себя и других людей: </w:t>
            </w:r>
          </w:p>
          <w:p w:rsidR="006936FE" w:rsidRPr="006936FE" w:rsidRDefault="006936FE" w:rsidP="006936FE">
            <w:pPr>
              <w:pStyle w:val="Style3"/>
              <w:numPr>
                <w:ilvl w:val="0"/>
                <w:numId w:val="34"/>
              </w:numPr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принимать мотивы и аргументы других людей при анализе результатов деятельности;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признавать свое право и право других людей на ошибки; разв</w:t>
            </w:r>
            <w:r w:rsidRPr="006936FE">
              <w:t>и</w:t>
            </w:r>
            <w:r w:rsidRPr="006936FE">
              <w:t>вать способность понимать мир с позиции другого человека.</w:t>
            </w:r>
          </w:p>
        </w:tc>
        <w:tc>
          <w:tcPr>
            <w:tcW w:w="6137" w:type="dxa"/>
          </w:tcPr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lastRenderedPageBreak/>
              <w:t>- овладеть умениями работать в группе с выполнением различных социальных ролей, планировать работу гру</w:t>
            </w:r>
            <w:r w:rsidRPr="006936FE">
              <w:t>п</w:t>
            </w:r>
            <w:r w:rsidRPr="006936FE">
              <w:t>пы, рационально распределять деятельность в неста</w:t>
            </w:r>
            <w:r w:rsidRPr="006936FE">
              <w:t>н</w:t>
            </w:r>
            <w:r w:rsidRPr="006936FE">
              <w:lastRenderedPageBreak/>
              <w:t>дартных ситуациях, адекватно оценивать вклад каждого из участников группы в решение рассматриваемой пр</w:t>
            </w:r>
            <w:r w:rsidRPr="006936FE">
              <w:t>о</w:t>
            </w:r>
            <w:r w:rsidRPr="006936FE">
              <w:t>блемы.</w:t>
            </w:r>
          </w:p>
        </w:tc>
      </w:tr>
      <w:tr w:rsidR="00E64C06" w:rsidTr="007015B9">
        <w:tc>
          <w:tcPr>
            <w:tcW w:w="2549" w:type="dxa"/>
          </w:tcPr>
          <w:p w:rsidR="006A6AE5" w:rsidRPr="00352814" w:rsidRDefault="006A6AE5" w:rsidP="006A6AE5">
            <w:pPr>
              <w:rPr>
                <w:sz w:val="24"/>
                <w:szCs w:val="24"/>
              </w:rPr>
            </w:pPr>
            <w:r w:rsidRPr="00352814">
              <w:rPr>
                <w:sz w:val="24"/>
                <w:szCs w:val="24"/>
              </w:rPr>
              <w:lastRenderedPageBreak/>
              <w:t>ОК 7. Соблюдать пр</w:t>
            </w:r>
            <w:r w:rsidRPr="00352814">
              <w:rPr>
                <w:sz w:val="24"/>
                <w:szCs w:val="24"/>
              </w:rPr>
              <w:t>а</w:t>
            </w:r>
            <w:r w:rsidRPr="00352814">
              <w:rPr>
                <w:sz w:val="24"/>
                <w:szCs w:val="24"/>
              </w:rPr>
              <w:t>вила реализации тов</w:t>
            </w:r>
            <w:r w:rsidRPr="00352814">
              <w:rPr>
                <w:sz w:val="24"/>
                <w:szCs w:val="24"/>
              </w:rPr>
              <w:t>а</w:t>
            </w:r>
            <w:r w:rsidRPr="00352814">
              <w:rPr>
                <w:sz w:val="24"/>
                <w:szCs w:val="24"/>
              </w:rPr>
              <w:t>ров в соответствии с действующими сан</w:t>
            </w:r>
            <w:r w:rsidRPr="00352814">
              <w:rPr>
                <w:sz w:val="24"/>
                <w:szCs w:val="24"/>
              </w:rPr>
              <w:t>и</w:t>
            </w:r>
            <w:r w:rsidRPr="00352814">
              <w:rPr>
                <w:sz w:val="24"/>
                <w:szCs w:val="24"/>
              </w:rPr>
              <w:t>тарными нормами и</w:t>
            </w:r>
          </w:p>
          <w:p w:rsidR="006A6AE5" w:rsidRPr="00352814" w:rsidRDefault="006A6AE5" w:rsidP="006A6AE5">
            <w:pPr>
              <w:rPr>
                <w:sz w:val="24"/>
                <w:szCs w:val="24"/>
              </w:rPr>
            </w:pPr>
            <w:r w:rsidRPr="00352814">
              <w:rPr>
                <w:sz w:val="24"/>
                <w:szCs w:val="24"/>
              </w:rPr>
              <w:t>правилами, станда</w:t>
            </w:r>
            <w:r w:rsidRPr="00352814">
              <w:rPr>
                <w:sz w:val="24"/>
                <w:szCs w:val="24"/>
              </w:rPr>
              <w:t>р</w:t>
            </w:r>
            <w:r w:rsidRPr="00352814">
              <w:rPr>
                <w:sz w:val="24"/>
                <w:szCs w:val="24"/>
              </w:rPr>
              <w:t>тами и Правилами продажи товаров.</w:t>
            </w:r>
          </w:p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37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В области эстетического воспитания: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эстетическое отношение к миру, включая эстетику научного творчества, присущего физической науке;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способность воспринимать различные виды искусства, тр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диции и творчество своего и других народов, ощущать эмоци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нальное воздействие искусства;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убежденность в значимости для личности и общества отеч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ственного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и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мирового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искусства,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этнических культурных традиций и народного творчества;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готовность к самовыражению в разных видах искусства, стре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м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ление проявлять качества творческой личности;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Овладение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универсальными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коммуникативными дейс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т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виями: а) общение: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 xml:space="preserve">осуществлять коммуникации во всех сферах жизни; </w:t>
            </w:r>
          </w:p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ab/>
              <w:t>распознавать невербальные средства общения, понимать значение социальных знаков, распознавать предпосылки ко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н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фликтных ситуаций и смягчать</w:t>
            </w:r>
            <w:r>
              <w:t xml:space="preserve">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конфликты;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- развернуто и логично излагать свою точку зрения с использ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ванием языковых средств</w:t>
            </w:r>
          </w:p>
        </w:tc>
        <w:tc>
          <w:tcPr>
            <w:tcW w:w="6137" w:type="dxa"/>
          </w:tcPr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действие тел, колебательное движение, резонанс, волн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вое движение; диффузия, броуновское движение, стро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ние жидкостей и твердых тел, изменение объема тел при нагревании (охлаждении), тепловое равновесие, испар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у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рой, повышение давления газа при его нагревании в з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а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 xml:space="preserve">крытом сосуде, связь между параметрами состояния газа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в изопроцессах; электризация тел, взаимодействие зар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я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дов, нагревание проводника с током, взаимодействие магнитов, электромагнитная</w:t>
            </w:r>
            <w:r>
              <w:t xml:space="preserve"> 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индукция, действие магни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т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р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с</w:t>
            </w: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тественная и искусственная радиоактивность.</w:t>
            </w:r>
          </w:p>
        </w:tc>
      </w:tr>
      <w:tr w:rsidR="000816E2" w:rsidTr="007015B9">
        <w:tc>
          <w:tcPr>
            <w:tcW w:w="2549" w:type="dxa"/>
          </w:tcPr>
          <w:p w:rsidR="000816E2" w:rsidRPr="00DF25C9" w:rsidRDefault="00C66217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lastRenderedPageBreak/>
              <w:t xml:space="preserve">ПК 1.3. </w:t>
            </w:r>
            <w:r w:rsidRPr="00C66217">
              <w:t>Обслуживать покупателей и пр</w:t>
            </w:r>
            <w:r w:rsidRPr="00C66217">
              <w:t>е</w:t>
            </w:r>
            <w:r w:rsidRPr="00C66217">
              <w:t>доставлять достове</w:t>
            </w:r>
            <w:r w:rsidRPr="00C66217">
              <w:t>р</w:t>
            </w:r>
            <w:r w:rsidRPr="00C66217">
              <w:t>ную информацию о качестве, потреб</w:t>
            </w:r>
            <w:r w:rsidRPr="00C66217">
              <w:t>и</w:t>
            </w:r>
            <w:r w:rsidRPr="00C66217">
              <w:t>тельских свойствах товаров, требованиях безопасности их эк</w:t>
            </w:r>
            <w:r w:rsidRPr="00C66217">
              <w:t>с</w:t>
            </w:r>
            <w:r w:rsidRPr="00C66217">
              <w:t>плуатации</w:t>
            </w:r>
            <w:r w:rsidR="00B53762">
              <w:t>.</w:t>
            </w:r>
          </w:p>
        </w:tc>
        <w:tc>
          <w:tcPr>
            <w:tcW w:w="6837" w:type="dxa"/>
            <w:vMerge w:val="restart"/>
          </w:tcPr>
          <w:p w:rsidR="000816E2" w:rsidRPr="007015B9" w:rsidRDefault="000816E2" w:rsidP="007015B9">
            <w:pPr>
              <w:pStyle w:val="Style3"/>
              <w:spacing w:line="240" w:lineRule="auto"/>
            </w:pPr>
            <w:r w:rsidRPr="007015B9">
              <w:t xml:space="preserve">В части трудового воспитания: </w:t>
            </w:r>
          </w:p>
          <w:p w:rsidR="000816E2" w:rsidRPr="007015B9" w:rsidRDefault="000816E2" w:rsidP="007015B9">
            <w:pPr>
              <w:pStyle w:val="Style3"/>
              <w:numPr>
                <w:ilvl w:val="0"/>
                <w:numId w:val="27"/>
              </w:numPr>
              <w:spacing w:line="240" w:lineRule="auto"/>
            </w:pPr>
            <w:r w:rsidRPr="007015B9">
              <w:t>готовность к труду, осознание ценности мастерства, тр</w:t>
            </w:r>
            <w:r w:rsidRPr="007015B9">
              <w:t>у</w:t>
            </w:r>
            <w:r w:rsidRPr="007015B9">
              <w:t xml:space="preserve">долюбие; </w:t>
            </w:r>
          </w:p>
          <w:p w:rsidR="000816E2" w:rsidRPr="007015B9" w:rsidRDefault="000816E2" w:rsidP="007015B9">
            <w:pPr>
              <w:pStyle w:val="Style3"/>
              <w:numPr>
                <w:ilvl w:val="0"/>
                <w:numId w:val="27"/>
              </w:numPr>
              <w:tabs>
                <w:tab w:val="left" w:pos="346"/>
              </w:tabs>
              <w:spacing w:line="240" w:lineRule="auto"/>
            </w:pPr>
            <w:r w:rsidRPr="007015B9">
              <w:t>готовность к активной деятельности технологической и с</w:t>
            </w:r>
            <w:r w:rsidRPr="007015B9">
              <w:t>о</w:t>
            </w:r>
            <w:r w:rsidRPr="007015B9">
              <w:t>циальной направленности, способность инициировать, план</w:t>
            </w:r>
            <w:r w:rsidRPr="007015B9">
              <w:t>и</w:t>
            </w:r>
            <w:r w:rsidRPr="007015B9">
              <w:t xml:space="preserve">ровать и самостоятельно выполнять такую деятельность; </w:t>
            </w:r>
          </w:p>
          <w:p w:rsidR="000816E2" w:rsidRDefault="000816E2" w:rsidP="007015B9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7015B9">
              <w:t xml:space="preserve">интерес </w:t>
            </w:r>
            <w:r w:rsidRPr="007015B9">
              <w:tab/>
              <w:t xml:space="preserve">к </w:t>
            </w:r>
            <w:r w:rsidRPr="007015B9">
              <w:tab/>
              <w:t xml:space="preserve">различным </w:t>
            </w:r>
            <w:r w:rsidRPr="007015B9">
              <w:tab/>
              <w:t xml:space="preserve">сферам </w:t>
            </w:r>
            <w:r w:rsidRPr="007015B9">
              <w:tab/>
              <w:t>професси</w:t>
            </w:r>
            <w:r w:rsidRPr="007015B9">
              <w:t>о</w:t>
            </w:r>
            <w:r w:rsidRPr="007015B9">
              <w:t>нальной деятельности</w:t>
            </w:r>
            <w:r>
              <w:t>.</w:t>
            </w:r>
          </w:p>
          <w:p w:rsidR="000816E2" w:rsidRPr="007015B9" w:rsidRDefault="000816E2" w:rsidP="007015B9">
            <w:pPr>
              <w:pStyle w:val="Style3"/>
              <w:spacing w:line="240" w:lineRule="auto"/>
            </w:pPr>
            <w:r w:rsidRPr="007015B9">
              <w:t>Овладение универсальными регулятивными действиями: а) с</w:t>
            </w:r>
            <w:r w:rsidRPr="007015B9">
              <w:t>а</w:t>
            </w:r>
            <w:r w:rsidRPr="007015B9">
              <w:t xml:space="preserve">моорганизация: </w:t>
            </w:r>
          </w:p>
          <w:p w:rsidR="000816E2" w:rsidRPr="007015B9" w:rsidRDefault="000816E2" w:rsidP="007015B9">
            <w:pPr>
              <w:pStyle w:val="Style3"/>
              <w:numPr>
                <w:ilvl w:val="0"/>
                <w:numId w:val="33"/>
              </w:numPr>
              <w:spacing w:line="240" w:lineRule="auto"/>
            </w:pPr>
            <w:r w:rsidRPr="007015B9">
              <w:t xml:space="preserve">самостоятельно </w:t>
            </w:r>
            <w:r w:rsidRPr="007015B9">
              <w:tab/>
              <w:t xml:space="preserve">осуществлять </w:t>
            </w:r>
            <w:r w:rsidRPr="007015B9">
              <w:tab/>
              <w:t>познавател</w:t>
            </w:r>
            <w:r w:rsidRPr="007015B9">
              <w:t>ь</w:t>
            </w:r>
            <w:r w:rsidRPr="007015B9">
              <w:t xml:space="preserve">ную деятельность, </w:t>
            </w:r>
            <w:r w:rsidRPr="007015B9">
              <w:tab/>
              <w:t xml:space="preserve">выявлять </w:t>
            </w:r>
            <w:r w:rsidRPr="007015B9">
              <w:tab/>
              <w:t xml:space="preserve">проблемы, </w:t>
            </w:r>
            <w:r w:rsidRPr="007015B9">
              <w:tab/>
              <w:t xml:space="preserve">ставить </w:t>
            </w:r>
            <w:r w:rsidRPr="007015B9">
              <w:tab/>
              <w:t>и формулировать собственные задачи в образовательной деятел</w:t>
            </w:r>
            <w:r w:rsidRPr="007015B9">
              <w:t>ь</w:t>
            </w:r>
            <w:r w:rsidRPr="007015B9">
              <w:t xml:space="preserve">ности и жизненных ситуациях; </w:t>
            </w:r>
          </w:p>
          <w:p w:rsidR="000816E2" w:rsidRPr="007015B9" w:rsidRDefault="000816E2" w:rsidP="007015B9">
            <w:pPr>
              <w:pStyle w:val="Style3"/>
              <w:numPr>
                <w:ilvl w:val="0"/>
                <w:numId w:val="33"/>
              </w:numPr>
              <w:spacing w:line="240" w:lineRule="auto"/>
            </w:pPr>
            <w:r w:rsidRPr="007015B9">
              <w:t xml:space="preserve">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:rsidR="000816E2" w:rsidRPr="00DF25C9" w:rsidRDefault="000816E2" w:rsidP="007015B9">
            <w:pPr>
              <w:pStyle w:val="Style3"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7015B9">
              <w:t>давать оценку новым ситуациям; способствовать формиров</w:t>
            </w:r>
            <w:r w:rsidRPr="007015B9">
              <w:t>а</w:t>
            </w:r>
            <w:r w:rsidRPr="007015B9">
              <w:t>нию и проявлению широкой эрудиции в разных областях зн</w:t>
            </w:r>
            <w:r w:rsidRPr="007015B9">
              <w:t>а</w:t>
            </w:r>
            <w:r w:rsidRPr="007015B9">
              <w:t>ний, постоянно повышать свой образовательный и культурный уровень</w:t>
            </w:r>
          </w:p>
        </w:tc>
        <w:tc>
          <w:tcPr>
            <w:tcW w:w="6137" w:type="dxa"/>
            <w:vMerge w:val="restart"/>
          </w:tcPr>
          <w:p w:rsidR="000816E2" w:rsidRDefault="000816E2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-</w:t>
            </w:r>
            <w:r w:rsidRPr="000816E2">
              <w:t>уметь распознавать физические явления (процессы) и объяснять их на основе изученных законов: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</w:t>
            </w:r>
            <w:r w:rsidRPr="000816E2">
              <w:t>е</w:t>
            </w:r>
            <w:r w:rsidRPr="000816E2">
              <w:t>ние, кристаллизация, кипение, влажность воздуха, связь средней кинетической энергии теплового движения м</w:t>
            </w:r>
            <w:r w:rsidRPr="000816E2">
              <w:t>о</w:t>
            </w:r>
            <w:r w:rsidRPr="000816E2">
              <w:t>лекул с абсолютной температурой, электризация тел, взаимодействие зарядов, нагревание проводника с током,</w:t>
            </w:r>
          </w:p>
          <w:p w:rsidR="000816E2" w:rsidRPr="00DF25C9" w:rsidRDefault="000816E2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t>-</w:t>
            </w:r>
            <w:r w:rsidRPr="000816E2">
              <w:t>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</w:t>
            </w:r>
            <w:r w:rsidRPr="000816E2">
              <w:t>о</w:t>
            </w:r>
            <w:r w:rsidRPr="000816E2">
              <w:t>вседневной жизни для обеспечения безопасности при обращении с бытовыми приборами и техническими ус</w:t>
            </w:r>
            <w:r w:rsidRPr="000816E2">
              <w:t>т</w:t>
            </w:r>
            <w:r w:rsidRPr="000816E2">
              <w:t>ройствами, сохранения здоровья и соблюдения норм экологического поведения в окружающей среде; пон</w:t>
            </w:r>
            <w:r w:rsidRPr="000816E2">
              <w:t>и</w:t>
            </w:r>
            <w:r w:rsidRPr="000816E2">
              <w:t>мание необходимости применения достижений физики и технологий для рационального природопользования.</w:t>
            </w:r>
          </w:p>
        </w:tc>
      </w:tr>
      <w:tr w:rsidR="000816E2" w:rsidTr="007015B9">
        <w:tc>
          <w:tcPr>
            <w:tcW w:w="2549" w:type="dxa"/>
          </w:tcPr>
          <w:p w:rsidR="000816E2" w:rsidRPr="00DF25C9" w:rsidRDefault="00C66217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C66217">
              <w:t>ПК 2.5. Осуществлять эксплуатацию торг</w:t>
            </w:r>
            <w:r w:rsidRPr="00C66217">
              <w:t>о</w:t>
            </w:r>
            <w:r w:rsidRPr="00C66217">
              <w:t>во-технологического оборудования</w:t>
            </w:r>
          </w:p>
        </w:tc>
        <w:tc>
          <w:tcPr>
            <w:tcW w:w="6837" w:type="dxa"/>
            <w:vMerge/>
          </w:tcPr>
          <w:p w:rsidR="000816E2" w:rsidRPr="00DF25C9" w:rsidRDefault="000816E2" w:rsidP="00DF25C9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37" w:type="dxa"/>
            <w:vMerge/>
          </w:tcPr>
          <w:p w:rsidR="000816E2" w:rsidRPr="00DF25C9" w:rsidRDefault="000816E2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bookmarkEnd w:id="10"/>
    </w:tbl>
    <w:p w:rsidR="00E64C06" w:rsidRDefault="00E64C06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0666EA" w:rsidRDefault="000666EA">
      <w:pPr>
        <w:rPr>
          <w:rStyle w:val="FontStyle13"/>
          <w:sz w:val="24"/>
          <w:szCs w:val="24"/>
        </w:rPr>
        <w:sectPr w:rsidR="000666EA" w:rsidSect="000666EA">
          <w:pgSz w:w="16838" w:h="11906" w:orient="landscape"/>
          <w:pgMar w:top="851" w:right="964" w:bottom="1134" w:left="567" w:header="709" w:footer="709" w:gutter="0"/>
          <w:cols w:space="720"/>
        </w:sectPr>
      </w:pPr>
    </w:p>
    <w:p w:rsidR="0054138E" w:rsidRPr="004D3604" w:rsidRDefault="00DF25C9" w:rsidP="00430BB0">
      <w:pPr>
        <w:pStyle w:val="Style3"/>
        <w:widowControl/>
        <w:tabs>
          <w:tab w:val="left" w:pos="346"/>
        </w:tabs>
        <w:spacing w:line="360" w:lineRule="auto"/>
        <w:rPr>
          <w:rStyle w:val="FontStyle12"/>
          <w:sz w:val="24"/>
          <w:szCs w:val="24"/>
        </w:rPr>
      </w:pPr>
      <w:r>
        <w:rPr>
          <w:rStyle w:val="FontStyle13"/>
          <w:sz w:val="24"/>
          <w:szCs w:val="24"/>
        </w:rPr>
        <w:lastRenderedPageBreak/>
        <w:t>2</w:t>
      </w:r>
      <w:r w:rsidR="0054138E" w:rsidRPr="004D3604">
        <w:rPr>
          <w:rStyle w:val="FontStyle13"/>
          <w:sz w:val="24"/>
          <w:szCs w:val="24"/>
        </w:rPr>
        <w:t xml:space="preserve">. СТРУКТУРА И СОДЕРЖАНИЕ </w:t>
      </w:r>
      <w:r>
        <w:rPr>
          <w:rStyle w:val="FontStyle13"/>
          <w:sz w:val="24"/>
          <w:szCs w:val="24"/>
        </w:rPr>
        <w:t>ОБЩЕОБРАЗОВАТЕЛЬНОЙ</w:t>
      </w:r>
      <w:r w:rsidR="00BD77DF">
        <w:rPr>
          <w:rStyle w:val="FontStyle13"/>
          <w:sz w:val="24"/>
          <w:szCs w:val="24"/>
        </w:rPr>
        <w:t xml:space="preserve"> ДИСЦИПЛИНЫ</w:t>
      </w:r>
    </w:p>
    <w:p w:rsidR="0054138E" w:rsidRPr="004D3604" w:rsidRDefault="00DF25C9" w:rsidP="000F7FD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843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Объем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дисциплины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виды учебной работы</w:t>
      </w: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46"/>
        <w:gridCol w:w="3504"/>
      </w:tblGrid>
      <w:tr w:rsidR="0054138E" w:rsidRPr="007E18F2" w:rsidTr="00DD0015">
        <w:trPr>
          <w:trHeight w:val="646"/>
        </w:trPr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center"/>
            </w:pPr>
            <w:bookmarkStart w:id="11" w:name="_Hlk131104640"/>
            <w:r w:rsidRPr="00FF32C6">
              <w:t>Вид учебной работы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  <w:r w:rsidRPr="00FF32C6">
              <w:t>Объем часов</w:t>
            </w:r>
          </w:p>
          <w:p w:rsidR="0054138E" w:rsidRPr="00FF32C6" w:rsidRDefault="0054138E" w:rsidP="00350158">
            <w:pPr>
              <w:pStyle w:val="a3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54138E" w:rsidRPr="00FF32C6" w:rsidRDefault="002732E2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</w:t>
            </w:r>
            <w:r w:rsidR="00C66217">
              <w:t>50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</w:pPr>
            <w:r>
              <w:t>Основное содержание</w:t>
            </w:r>
          </w:p>
        </w:tc>
        <w:tc>
          <w:tcPr>
            <w:tcW w:w="3504" w:type="dxa"/>
          </w:tcPr>
          <w:p w:rsidR="0054138E" w:rsidRPr="00FF32C6" w:rsidRDefault="0054283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</w:t>
            </w:r>
            <w:r w:rsidR="00F66EFC">
              <w:t>1</w:t>
            </w:r>
            <w:r>
              <w:t>8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DF25C9" w:rsidRPr="007E18F2" w:rsidTr="00DD0015">
        <w:tc>
          <w:tcPr>
            <w:tcW w:w="6546" w:type="dxa"/>
          </w:tcPr>
          <w:p w:rsidR="00DF25C9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:rsidR="00DF25C9" w:rsidRPr="00FF32C6" w:rsidRDefault="0071387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70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DC3AEB" w:rsidRDefault="00DF25C9" w:rsidP="00DD0015">
            <w:pPr>
              <w:pStyle w:val="a3"/>
              <w:spacing w:after="0" w:line="240" w:lineRule="auto"/>
              <w:jc w:val="both"/>
            </w:pPr>
            <w:r>
              <w:t>Л</w:t>
            </w:r>
            <w:r w:rsidR="0054138E" w:rsidRPr="00DC3AEB">
              <w:t xml:space="preserve">абораторные </w:t>
            </w:r>
            <w:r>
              <w:t>занятия</w:t>
            </w:r>
          </w:p>
        </w:tc>
        <w:tc>
          <w:tcPr>
            <w:tcW w:w="3504" w:type="dxa"/>
          </w:tcPr>
          <w:p w:rsidR="0054138E" w:rsidRPr="00FF32C6" w:rsidRDefault="0071387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38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К</w:t>
            </w:r>
            <w:r w:rsidR="0054138E" w:rsidRPr="00FF32C6">
              <w:t>онтрольн</w:t>
            </w:r>
            <w:r>
              <w:t xml:space="preserve">ые </w:t>
            </w:r>
            <w:r w:rsidR="0054138E" w:rsidRPr="00FF32C6">
              <w:t>работ</w:t>
            </w:r>
            <w:r>
              <w:t>ы</w:t>
            </w:r>
          </w:p>
        </w:tc>
        <w:tc>
          <w:tcPr>
            <w:tcW w:w="3504" w:type="dxa"/>
          </w:tcPr>
          <w:p w:rsidR="0054138E" w:rsidRPr="00FF32C6" w:rsidRDefault="0071387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54138E" w:rsidRPr="00FF32C6" w:rsidRDefault="0054283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30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Теоретическое обучение</w:t>
            </w:r>
          </w:p>
        </w:tc>
        <w:tc>
          <w:tcPr>
            <w:tcW w:w="3504" w:type="dxa"/>
          </w:tcPr>
          <w:p w:rsidR="0054138E" w:rsidRPr="00FF32C6" w:rsidRDefault="0054283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  <w:r w:rsidR="00713870">
              <w:t>0</w:t>
            </w:r>
          </w:p>
        </w:tc>
      </w:tr>
      <w:tr w:rsidR="005B4288" w:rsidRPr="007E18F2" w:rsidTr="00DD0015">
        <w:tc>
          <w:tcPr>
            <w:tcW w:w="6546" w:type="dxa"/>
          </w:tcPr>
          <w:p w:rsidR="005B4288" w:rsidRPr="00DF25C9" w:rsidRDefault="005B4288" w:rsidP="00DD0015">
            <w:pPr>
              <w:pStyle w:val="a3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5B4288" w:rsidRPr="00FF32C6" w:rsidRDefault="0071387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8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Лабораторные занятия</w:t>
            </w:r>
          </w:p>
        </w:tc>
        <w:tc>
          <w:tcPr>
            <w:tcW w:w="3504" w:type="dxa"/>
          </w:tcPr>
          <w:p w:rsidR="0054138E" w:rsidRPr="00FF32C6" w:rsidRDefault="00713870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  <w:tr w:rsidR="0054138E" w:rsidRPr="007E18F2" w:rsidTr="00DD0015">
        <w:trPr>
          <w:trHeight w:val="447"/>
        </w:trPr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 xml:space="preserve">Промежуточная </w:t>
            </w:r>
            <w:r w:rsidR="0054138E" w:rsidRPr="00FF32C6">
              <w:t xml:space="preserve"> аттестация</w:t>
            </w:r>
            <w:r w:rsidR="0054138E">
              <w:t>:</w:t>
            </w:r>
            <w:r w:rsidR="000862B1">
              <w:t xml:space="preserve"> дифференцированный зачёт</w:t>
            </w:r>
          </w:p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</w:p>
        </w:tc>
        <w:tc>
          <w:tcPr>
            <w:tcW w:w="3504" w:type="dxa"/>
          </w:tcPr>
          <w:p w:rsidR="0054138E" w:rsidRPr="00FF32C6" w:rsidRDefault="000862B1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  <w:bookmarkEnd w:id="11"/>
    </w:tbl>
    <w:p w:rsidR="0054138E" w:rsidRDefault="0054138E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4138E" w:rsidRPr="00FF32C6" w:rsidRDefault="0054138E" w:rsidP="00914891">
      <w:pPr>
        <w:framePr w:w="9753" w:wrap="auto" w:hAnchor="text" w:x="1276"/>
        <w:rPr>
          <w:rFonts w:ascii="Times New Roman" w:hAnsi="Times New Roman" w:cs="Times New Roman"/>
          <w:color w:val="FF0000"/>
          <w:sz w:val="24"/>
          <w:szCs w:val="24"/>
        </w:rPr>
        <w:sectPr w:rsidR="0054138E" w:rsidRPr="00FF32C6" w:rsidSect="000666EA">
          <w:pgSz w:w="11906" w:h="16838"/>
          <w:pgMar w:top="567" w:right="851" w:bottom="964" w:left="1134" w:header="709" w:footer="709" w:gutter="0"/>
          <w:cols w:space="720"/>
        </w:sectPr>
      </w:pPr>
    </w:p>
    <w:tbl>
      <w:tblPr>
        <w:tblpPr w:leftFromText="180" w:rightFromText="180" w:vertAnchor="text" w:horzAnchor="margin" w:tblpY="108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79"/>
        <w:gridCol w:w="3736"/>
        <w:gridCol w:w="609"/>
        <w:gridCol w:w="83"/>
        <w:gridCol w:w="6081"/>
        <w:gridCol w:w="851"/>
        <w:gridCol w:w="2157"/>
      </w:tblGrid>
      <w:tr w:rsidR="009E6399" w:rsidRPr="000816E2" w:rsidTr="000666EA">
        <w:tc>
          <w:tcPr>
            <w:tcW w:w="1079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учебн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з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нятия</w:t>
            </w:r>
          </w:p>
        </w:tc>
        <w:tc>
          <w:tcPr>
            <w:tcW w:w="3736" w:type="dxa"/>
          </w:tcPr>
          <w:p w:rsidR="009E6399" w:rsidRPr="000816E2" w:rsidRDefault="0053460A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60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.35pt;margin-top:-89.8pt;width:515.55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" strokecolor="white [3212]">
                  <v:textbox>
                    <w:txbxContent>
                      <w:p w:rsidR="004226E5" w:rsidRPr="00880FCF" w:rsidRDefault="004226E5" w:rsidP="00843B80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3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. Тематический план и содержание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дисциплины «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Ф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изика»</w:t>
                        </w:r>
                      </w:p>
                      <w:p w:rsidR="004226E5" w:rsidRDefault="004226E5" w:rsidP="0054138E"/>
                    </w:txbxContent>
                  </v:textbox>
                </v:shape>
              </w:pict>
            </w:r>
            <w:r w:rsidR="009E6399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73" w:type="dxa"/>
            <w:gridSpan w:val="3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r w:rsidR="00DF25C9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и 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ческие работы</w:t>
            </w:r>
            <w:r w:rsidR="00DF25C9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 часов</w:t>
            </w:r>
          </w:p>
        </w:tc>
        <w:tc>
          <w:tcPr>
            <w:tcW w:w="2157" w:type="dxa"/>
          </w:tcPr>
          <w:p w:rsidR="00DF25C9" w:rsidRPr="000816E2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:rsidR="009E6399" w:rsidRPr="000816E2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компетенции</w:t>
            </w:r>
          </w:p>
        </w:tc>
      </w:tr>
      <w:tr w:rsidR="009E6399" w:rsidRPr="000816E2" w:rsidTr="000666EA">
        <w:tc>
          <w:tcPr>
            <w:tcW w:w="1079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gridSpan w:val="3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DF25C9" w:rsidRPr="000816E2" w:rsidTr="000666EA">
        <w:tc>
          <w:tcPr>
            <w:tcW w:w="1079" w:type="dxa"/>
          </w:tcPr>
          <w:p w:rsidR="00DF25C9" w:rsidRPr="000816E2" w:rsidRDefault="00DF25C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</w:tcPr>
          <w:p w:rsidR="00DF25C9" w:rsidRPr="000816E2" w:rsidRDefault="00DF25C9" w:rsidP="00C662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Введение. Физика и методы 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учного познания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</w:tcPr>
          <w:p w:rsidR="00DF25C9" w:rsidRPr="000816E2" w:rsidRDefault="00DF25C9" w:rsidP="007072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Физика — фундаментальная наука о природе. Естественно-научный метод познания, его возможности и границы прим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нимости. Эксперимент и теория в процессе познания</w:t>
            </w:r>
          </w:p>
          <w:p w:rsidR="00DF25C9" w:rsidRPr="000816E2" w:rsidRDefault="00DF25C9" w:rsidP="007072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природы. Моделирование физических явлений и процессов. Роль эксперимента и теории в процессе познания природы. Физическая величина. Физические законы. Границы примен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мости физических   законов   и   теорий.   Принцип   соответс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вия.   Понятие   о физической картине мира. Погрешности 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мерений физических величин. Значение физики при освоении професси</w:t>
            </w:r>
            <w:r w:rsidR="0070720B"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62B1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Повар,</w:t>
            </w:r>
            <w:r w:rsidR="00F036A4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2B1" w:rsidRPr="000816E2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F25C9" w:rsidRPr="000816E2" w:rsidRDefault="0070720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DF25C9" w:rsidRPr="000816E2" w:rsidRDefault="0070720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03,ОК 05</w:t>
            </w:r>
          </w:p>
        </w:tc>
      </w:tr>
      <w:tr w:rsidR="009E6399" w:rsidRPr="000816E2" w:rsidTr="00CB3A66">
        <w:trPr>
          <w:trHeight w:val="409"/>
        </w:trPr>
        <w:tc>
          <w:tcPr>
            <w:tcW w:w="14596" w:type="dxa"/>
            <w:gridSpan w:val="7"/>
          </w:tcPr>
          <w:p w:rsidR="009E6399" w:rsidRPr="000816E2" w:rsidRDefault="009E6399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Механика</w:t>
            </w:r>
          </w:p>
        </w:tc>
      </w:tr>
      <w:tr w:rsidR="00234B6C" w:rsidRPr="000816E2" w:rsidTr="000862B1">
        <w:trPr>
          <w:trHeight w:val="3588"/>
        </w:trPr>
        <w:tc>
          <w:tcPr>
            <w:tcW w:w="1079" w:type="dxa"/>
            <w:shd w:val="clear" w:color="auto" w:fill="FFFFFF" w:themeFill="background1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6" w:type="dxa"/>
            <w:shd w:val="clear" w:color="auto" w:fill="FFFFFF" w:themeFill="background1"/>
          </w:tcPr>
          <w:p w:rsidR="00234B6C" w:rsidRPr="000816E2" w:rsidRDefault="00234B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 и его виды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shd w:val="clear" w:color="auto" w:fill="FFFFFF" w:themeFill="background1"/>
          </w:tcPr>
          <w:p w:rsidR="00234B6C" w:rsidRPr="000816E2" w:rsidRDefault="000862B1" w:rsidP="000666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Механическое движение и его виды. Материальная точка. Ск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лярные и векторные физические величины. Относительность механического движения. Система отсчета. Принцип относ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тельности Галилея. Способы описания движения. Траектория. Путь. Перемещение. Равномерное прямолинейное движение. Скорость. Уравнение движения. Мгновенная и средняя скор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сти. Ускорение. Прямолинейное движение с постоянным уск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рением. Движение с постоянным ускорением свободного пад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ния. Равномерное движение точки по окружности, угловая скорость. Центростремительное ускорение. Кинематика абс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лютно твердого тела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51" w:type="dxa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6C" w:rsidRPr="000816E2" w:rsidRDefault="00234B6C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04,ОК 05,ОК 07</w:t>
            </w:r>
          </w:p>
        </w:tc>
      </w:tr>
      <w:tr w:rsidR="00234B6C" w:rsidRPr="000816E2" w:rsidTr="000862B1">
        <w:tc>
          <w:tcPr>
            <w:tcW w:w="1079" w:type="dxa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36" w:type="dxa"/>
          </w:tcPr>
          <w:p w:rsidR="00234B6C" w:rsidRPr="000816E2" w:rsidRDefault="00234B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 Исследование движения 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ла под действием постоянной 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</w:tcPr>
          <w:p w:rsidR="00234B6C" w:rsidRPr="000816E2" w:rsidRDefault="00234B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6C" w:rsidRPr="000816E2" w:rsidTr="000862B1">
        <w:trPr>
          <w:trHeight w:val="1380"/>
        </w:trPr>
        <w:tc>
          <w:tcPr>
            <w:tcW w:w="1079" w:type="dxa"/>
          </w:tcPr>
          <w:p w:rsidR="00234B6C" w:rsidRPr="000816E2" w:rsidRDefault="00234B6C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6" w:type="dxa"/>
          </w:tcPr>
          <w:p w:rsidR="00234B6C" w:rsidRPr="000816E2" w:rsidRDefault="00234B6C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Основы динамики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B6C" w:rsidRPr="000816E2" w:rsidRDefault="00234B6C" w:rsidP="000666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gridSpan w:val="3"/>
          </w:tcPr>
          <w:p w:rsidR="00234B6C" w:rsidRPr="000816E2" w:rsidRDefault="00234B6C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задача динамики. Сила. Масса. Законы механики Ньютона. Силы в природе. Сила тяжести и сила всемирного тяготения. Закон всемирного тяготения. Первая космическая скорость. Движение планет и малых тел Солнечной системы. Вес. </w:t>
            </w:r>
          </w:p>
          <w:p w:rsidR="00234B6C" w:rsidRPr="000816E2" w:rsidRDefault="00234B6C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Невесомость. Силы упругости. Силы трения.  </w:t>
            </w:r>
          </w:p>
        </w:tc>
        <w:tc>
          <w:tcPr>
            <w:tcW w:w="851" w:type="dxa"/>
          </w:tcPr>
          <w:p w:rsidR="00234B6C" w:rsidRPr="000816E2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4B6C" w:rsidRPr="000816E2" w:rsidRDefault="00234B6C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shd w:val="clear" w:color="auto" w:fill="FFFFFF" w:themeFill="background1"/>
          </w:tcPr>
          <w:p w:rsidR="00234B6C" w:rsidRPr="000816E2" w:rsidRDefault="00234B6C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5" w:rsidRPr="000816E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2 Измерение ускорения св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бодного падения тел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</w:p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EE794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</w:tr>
      <w:tr w:rsidR="000816E2" w:rsidRPr="000816E2" w:rsidTr="000816E2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3 Изучение зависимости тр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ния скольжения от рода трущихся поверхностей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E5" w:rsidRPr="000816E2" w:rsidTr="00C1146C"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auto"/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Законы сохранения в механике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02E5" w:rsidRPr="000816E2" w:rsidRDefault="006002E5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Импульс тела. Импульс силы. Закон сохранения импульса. 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движение. </w:t>
            </w:r>
          </w:p>
          <w:p w:rsidR="006002E5" w:rsidRPr="000816E2" w:rsidRDefault="006002E5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и мощность. Кинетическая энергия. П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тенциальная энергия. Закон сохранения механической энергии. Работа силы тяжести и силы упругости. Консервативные силы. Применение законов сохранения. Использование законов 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ханики для объяснения движения небесных тел и для развития космических исследований, границы применимости классич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ской механики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6002E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6002E5" w:rsidRPr="000816E2" w:rsidTr="006002E5">
        <w:tc>
          <w:tcPr>
            <w:tcW w:w="1079" w:type="dxa"/>
            <w:tcBorders>
              <w:bottom w:val="single" w:sz="4" w:space="0" w:color="000000"/>
            </w:tcBorders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4 Изучение закона сохранения импульса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002E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03, ОК 04,ОК 05</w:t>
            </w:r>
          </w:p>
        </w:tc>
      </w:tr>
      <w:tr w:rsidR="006002E5" w:rsidRPr="000816E2" w:rsidTr="006002E5">
        <w:tc>
          <w:tcPr>
            <w:tcW w:w="1079" w:type="dxa"/>
            <w:shd w:val="clear" w:color="auto" w:fill="D9D9D9" w:themeFill="background1" w:themeFillShade="D9"/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shd w:val="clear" w:color="auto" w:fill="D9D9D9" w:themeFill="background1" w:themeFillShade="D9"/>
          </w:tcPr>
          <w:p w:rsidR="006002E5" w:rsidRPr="000816E2" w:rsidRDefault="006002E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02E5" w:rsidRPr="000816E2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002E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03,ОК 05, ОК 07</w:t>
            </w:r>
            <w:r w:rsidR="00C1146C" w:rsidRPr="000816E2">
              <w:rPr>
                <w:rFonts w:ascii="Times New Roman" w:hAnsi="Times New Roman" w:cs="Times New Roman"/>
                <w:sz w:val="24"/>
                <w:szCs w:val="24"/>
              </w:rPr>
              <w:t>, ПК 1.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146C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6E2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, ПК 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0816E2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E7945" w:rsidRPr="000816E2" w:rsidTr="000666EA">
        <w:tc>
          <w:tcPr>
            <w:tcW w:w="1079" w:type="dxa"/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6" w:type="dxa"/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5 Наблюдение превращения потенциальной энергии в кинет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ческую тела, подвешенного на нити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03,</w:t>
            </w:r>
          </w:p>
          <w:p w:rsidR="000816E2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04,</w:t>
            </w:r>
          </w:p>
          <w:p w:rsidR="00EE7945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</w:tr>
      <w:tr w:rsidR="00EE7945" w:rsidRPr="000816E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ЛР 6 Сохранение механической энергии при движении тела под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действием сил тяжести и упруг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0816E2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29" w:rsidRPr="000816E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0816E2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016429" w:rsidRPr="000816E2" w:rsidRDefault="0001642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1 «Механ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</w:tcPr>
          <w:p w:rsidR="00016429" w:rsidRPr="000816E2" w:rsidRDefault="0001642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0816E2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816E2" w:rsidRDefault="00016429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03,ОК 05,ОК 07</w:t>
            </w:r>
          </w:p>
          <w:p w:rsidR="00016429" w:rsidRPr="000816E2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rPr>
          <w:trHeight w:val="522"/>
        </w:trPr>
        <w:tc>
          <w:tcPr>
            <w:tcW w:w="14596" w:type="dxa"/>
            <w:gridSpan w:val="7"/>
          </w:tcPr>
          <w:p w:rsidR="009E6399" w:rsidRPr="000816E2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BD77DF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Основы молекулярной физики</w:t>
            </w:r>
          </w:p>
        </w:tc>
      </w:tr>
      <w:tr w:rsidR="00CA2616" w:rsidRPr="000816E2" w:rsidTr="005B4288">
        <w:trPr>
          <w:trHeight w:val="522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429"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теории. Размеры и масса молекул и атомов. Броуновское движ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ние. Силы и энергия межмолекулярного взаимодействия. Строение газообразных, жидких и твердых тел. Идеал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ный газ. Давление газа. Основное уравнение молекуля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но-кинетической теории газов. Температура и ее измер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ние. Термодинамическая шкала температуры.  Абсолю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ный нуль температуры.  Температура звезд. Скорости движения молекул и их измерение. Уравнение состояния идеального газа. Изопроцессы и их графики. Газовые з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коны. Молярная газовая постоянная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16" w:rsidRPr="000816E2" w:rsidRDefault="00CA2616" w:rsidP="00AF0D9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16" w:rsidRPr="000816E2" w:rsidRDefault="00CA2616" w:rsidP="00AF0D9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 ОК 04,ОК 05,ОК 07</w:t>
            </w:r>
          </w:p>
          <w:p w:rsidR="00CA2616" w:rsidRPr="000816E2" w:rsidRDefault="000816E2" w:rsidP="00AF0D9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616" w:rsidRPr="000816E2" w:rsidRDefault="00CA261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16" w:rsidRPr="000816E2" w:rsidTr="00C1146C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429"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7 Изучение изопроцессов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CA2616" w:rsidRPr="000816E2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03, ОК 04,ОК 05</w:t>
            </w:r>
          </w:p>
        </w:tc>
      </w:tr>
      <w:tr w:rsidR="005316D1" w:rsidRPr="000816E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Объяснение агрегатных состояний в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Испарение и конденсация. Насыщенный пар и его сво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ства. Абсолютная и относительная влажность воздуха. Приборы для определения влажности воздуха. Точка 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дых тел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0816E2" w:rsidRPr="000816E2" w:rsidRDefault="005316D1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0816E2" w:rsidRPr="000816E2" w:rsidRDefault="005316D1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0816E2" w:rsidRPr="000816E2" w:rsidRDefault="005316D1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0816E2" w:rsidRPr="000816E2" w:rsidRDefault="005316D1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0816E2" w:rsidRPr="000816E2" w:rsidRDefault="005316D1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0816E2" w:rsidRPr="000816E2" w:rsidRDefault="005316D1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07,</w:t>
            </w:r>
          </w:p>
          <w:p w:rsidR="00F66EFC" w:rsidRPr="000816E2" w:rsidRDefault="00F66EFC" w:rsidP="00F66EF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6D1" w:rsidRPr="000816E2" w:rsidRDefault="005316D1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D1" w:rsidRPr="000816E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Характеристика жидкого состояния вещества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16D1" w:rsidRPr="000816E2" w:rsidRDefault="005316D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Поверхностный слой жидкости. Энергия поверхностного слоя. Ближний порядок. Поверхностное натяжение. См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чивание. Явления на границе жидкости с твердым телом. Капиллярные явления.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316D1" w:rsidRPr="000816E2" w:rsidRDefault="005316D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5316D1" w:rsidRPr="000816E2" w:rsidRDefault="005316D1" w:rsidP="00CA261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16" w:rsidRPr="000816E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8 Измерение влажности воздуха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0816E2" w:rsidRDefault="00CA261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A2616" w:rsidRPr="000816E2" w:rsidRDefault="00CA261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F66EFC" w:rsidRPr="000816E2" w:rsidRDefault="00CA2616" w:rsidP="00F66EF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EE7945" w:rsidRPr="000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03, ОК 04,ОК 05,ОК 07</w:t>
            </w:r>
            <w:r w:rsidR="00571656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ПК 1.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616" w:rsidRPr="000816E2" w:rsidRDefault="00CA2616" w:rsidP="00CA261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16" w:rsidRPr="000816E2" w:rsidRDefault="00CA2616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713870">
        <w:trPr>
          <w:trHeight w:val="7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0816E2" w:rsidRDefault="00C66217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9F173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0816E2" w:rsidRDefault="009F173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Модель строения твёрдых тел. Механ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ческие свойства твёрдых тел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0816E2" w:rsidRDefault="009F173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Кристаллические и аморфные тела, изотропия и аниз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тропия, деформация, виды деформации, закон Гука.</w:t>
            </w:r>
            <w:r w:rsidRPr="000816E2">
              <w:rPr>
                <w:rFonts w:ascii="Calibri" w:eastAsia="Calibri" w:hAnsi="Calibri" w:cs="Calibri"/>
                <w:sz w:val="24"/>
                <w:szCs w:val="22"/>
                <w:lang w:eastAsia="ru-RU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ругие свойства твердых тел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Механические свойства твердых тел. Пластическая (остаточная) деформация. 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пловое расширение твердых тел и жидкостей Коэффиц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ент линейного расширения. Коэффициент объёмного расширения. Учет расширения в технике. Плавление. Удельная теплота плавления. Кристаллизация. Практич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ское применение в повседневной жизни физических зн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ний о свойствах газов, жидкостей и твердых тел.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F173E" w:rsidRPr="000816E2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CE5837" w:rsidRDefault="009F173E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E5837" w:rsidRDefault="009F173E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E5837" w:rsidRDefault="009F173E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CE5837" w:rsidRDefault="009F173E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CE5837" w:rsidRDefault="009F173E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9F173E" w:rsidRDefault="009F173E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EFC" w:rsidRPr="000816E2" w:rsidRDefault="00F66EFC" w:rsidP="00F66EF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EFC" w:rsidRPr="000816E2" w:rsidRDefault="00F66EFC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0816E2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0816E2" w:rsidRDefault="00C66217" w:rsidP="00C662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F173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0816E2" w:rsidRDefault="009F173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0816E2" w:rsidRDefault="009F173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F173E" w:rsidRPr="000816E2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F66EFC" w:rsidRPr="000816E2" w:rsidRDefault="000816E2" w:rsidP="00F66EF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01, ОК 03,ОК 05, ОК 07, 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ПК 1.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73E" w:rsidRPr="000816E2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6C39F6"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Внутренняя энергия и работа газа. Пе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вый закон термодинамики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</w:tcPr>
          <w:p w:rsidR="00016429" w:rsidRPr="000816E2" w:rsidRDefault="005316D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Внутренняя энергия системы. Внутренняя энергия ид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ального газа. Работа и теплота как формы передачи эне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гии. Теплоемкость. Удельная теплоемкость. Количество теплоты. Уравнение теплового баланса. Первое начало термодинамики. Адиабатный процесс. Второе начало термодинамики. Принцип действия тепловой машины. Тепловые двигатели. КПД теплового двигателя. Хол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дильные машины. Охрана природы</w:t>
            </w:r>
            <w:r w:rsidR="00C804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51" w:type="dxa"/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429" w:rsidRPr="000816E2" w:rsidRDefault="00016429" w:rsidP="005316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 ОК 04,ОК 05,ОК 07</w:t>
            </w:r>
          </w:p>
        </w:tc>
      </w:tr>
      <w:tr w:rsidR="000816E2" w:rsidRPr="000816E2" w:rsidTr="000816E2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03,ОК 05, ОК 07</w:t>
            </w:r>
          </w:p>
        </w:tc>
      </w:tr>
      <w:tr w:rsidR="00016429" w:rsidRPr="000816E2" w:rsidTr="00016429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2 «Молекулярная физика и термодинамика</w:t>
            </w:r>
            <w:r w:rsidR="00DB06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0816E2" w:rsidRDefault="0001642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816E2" w:rsidRDefault="00016429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03,ОК 05,ОК 07</w:t>
            </w:r>
          </w:p>
          <w:p w:rsidR="00016429" w:rsidRPr="000816E2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rPr>
          <w:trHeight w:val="431"/>
        </w:trPr>
        <w:tc>
          <w:tcPr>
            <w:tcW w:w="14596" w:type="dxa"/>
            <w:gridSpan w:val="7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AC6AF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C39F6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Электродинамика</w:t>
            </w:r>
          </w:p>
        </w:tc>
      </w:tr>
      <w:tr w:rsidR="00F66EFC" w:rsidRPr="000816E2" w:rsidTr="00CB3A66">
        <w:trPr>
          <w:trHeight w:val="431"/>
        </w:trPr>
        <w:tc>
          <w:tcPr>
            <w:tcW w:w="1079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Взаимодействие заряженных тел. Эле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трический заряд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Определение заряда, виды зарядов, электризация тел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Законы сохранения заряда, Кулона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определения, фо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мулы. Решение задач.</w:t>
            </w:r>
          </w:p>
        </w:tc>
        <w:tc>
          <w:tcPr>
            <w:tcW w:w="851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F66EFC" w:rsidRDefault="00F66EFC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F66EFC" w:rsidRDefault="00F66EFC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66EFC" w:rsidRDefault="00F66EFC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F66EFC" w:rsidRDefault="00F66EFC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F66EFC" w:rsidRDefault="00F66EFC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05,</w:t>
            </w:r>
          </w:p>
          <w:p w:rsidR="00F66EFC" w:rsidRPr="000816E2" w:rsidRDefault="00F66EFC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C" w:rsidRPr="000816E2" w:rsidTr="00A021F8">
        <w:tc>
          <w:tcPr>
            <w:tcW w:w="1079" w:type="dxa"/>
            <w:tcBorders>
              <w:bottom w:val="single" w:sz="4" w:space="0" w:color="000000"/>
            </w:tcBorders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поле. Напряжённость.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 поля.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Напряжённость электростатического поля: определение,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формула, линии напряжённости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принцип суперпозиции полей. Решение задач.</w:t>
            </w:r>
            <w:r w:rsidRPr="000816E2"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взаим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действия точечных зарядов, потенциал электростатич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ского поля, разность потенциалов, эквипотенциальная поверхность.</w:t>
            </w:r>
          </w:p>
        </w:tc>
        <w:tc>
          <w:tcPr>
            <w:tcW w:w="851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5" w:rsidRPr="000816E2" w:rsidTr="00713870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Проводники и диэлектрики в электрич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ском поле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7945" w:rsidRPr="000816E2" w:rsidRDefault="00EE794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Свободные заряды, связанные заряды, проводник, 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электрик, полупроводник.</w:t>
            </w:r>
            <w:r w:rsidRPr="000816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Полярные и неполярные 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электрики, поляризация диэлектрика, диэлектрическая проницаемость.</w:t>
            </w:r>
            <w:r w:rsidRPr="000816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Процесс поляризации полярного и 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полярного диэлектриков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05,</w:t>
            </w:r>
          </w:p>
          <w:p w:rsidR="00F66EFC" w:rsidRPr="000816E2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66EFC" w:rsidRPr="000816E2" w:rsidRDefault="00F66EFC" w:rsidP="00F66EF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7945" w:rsidRPr="000816E2" w:rsidRDefault="00EE794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C" w:rsidRPr="000816E2" w:rsidTr="00571656">
        <w:tc>
          <w:tcPr>
            <w:tcW w:w="1079" w:type="dxa"/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Электрическая ёмкость. Конденсатор.  Соединение конденсаторов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Электрическая ёмкость: определение, формула. Устро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ство и виды конденсаторов, формулы для расчета общей электроёмкости при последовательном и параллельном соединениях. Применение конденсаторов.</w:t>
            </w:r>
          </w:p>
        </w:tc>
        <w:tc>
          <w:tcPr>
            <w:tcW w:w="851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EFC" w:rsidRP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F66EFC" w:rsidRP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66EFC" w:rsidRPr="000816E2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C" w:rsidRPr="000816E2" w:rsidTr="00571656">
        <w:tc>
          <w:tcPr>
            <w:tcW w:w="1079" w:type="dxa"/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электроёмкости конде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сатора.</w:t>
            </w:r>
          </w:p>
        </w:tc>
        <w:tc>
          <w:tcPr>
            <w:tcW w:w="851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c>
          <w:tcPr>
            <w:tcW w:w="14596" w:type="dxa"/>
            <w:gridSpan w:val="7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AC6AF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Постоянный ток</w:t>
            </w:r>
          </w:p>
        </w:tc>
      </w:tr>
      <w:tr w:rsidR="00C66217" w:rsidRPr="000816E2" w:rsidTr="00FF4DAC">
        <w:trPr>
          <w:trHeight w:val="2208"/>
        </w:trPr>
        <w:tc>
          <w:tcPr>
            <w:tcW w:w="1079" w:type="dxa"/>
          </w:tcPr>
          <w:p w:rsidR="00C66217" w:rsidRPr="000816E2" w:rsidRDefault="00C66217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217" w:rsidRPr="000816E2" w:rsidRDefault="00C66217" w:rsidP="00C662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gridSpan w:val="3"/>
          </w:tcPr>
          <w:p w:rsidR="00C66217" w:rsidRPr="000816E2" w:rsidRDefault="00C66217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электрический ток. </w:t>
            </w:r>
          </w:p>
        </w:tc>
        <w:tc>
          <w:tcPr>
            <w:tcW w:w="6081" w:type="dxa"/>
          </w:tcPr>
          <w:p w:rsidR="00C66217" w:rsidRPr="000816E2" w:rsidRDefault="00C66217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Определение электрического тока, носители заряда, 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правление тока. Условия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для возникн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вения и поддержания электрического тока.</w:t>
            </w:r>
          </w:p>
          <w:p w:rsidR="00C66217" w:rsidRPr="000816E2" w:rsidRDefault="00C66217" w:rsidP="00FF4D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цепи, удельное сопротивление, зависимость удельного сопротивления от температуры. Зависимость сопротивления проводника от его параме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ров. Определения, обозначения, формулы для нахожд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ния силы тока, напряжения, сопротивления проводника.</w:t>
            </w:r>
          </w:p>
        </w:tc>
        <w:tc>
          <w:tcPr>
            <w:tcW w:w="851" w:type="dxa"/>
          </w:tcPr>
          <w:p w:rsidR="00C66217" w:rsidRPr="000816E2" w:rsidRDefault="00C66217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66217" w:rsidRPr="000816E2" w:rsidRDefault="00C66217" w:rsidP="00FF4D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C66217" w:rsidRDefault="00C66217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66217" w:rsidRDefault="00C66217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66217" w:rsidRDefault="00C66217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03, </w:t>
            </w:r>
          </w:p>
          <w:p w:rsidR="00C66217" w:rsidRDefault="00C66217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C66217" w:rsidRDefault="00C66217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C66217" w:rsidRPr="000816E2" w:rsidRDefault="00C66217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C66217" w:rsidRPr="000816E2" w:rsidRDefault="00C66217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11" w:rsidRPr="000816E2" w:rsidTr="00931A0B">
        <w:tc>
          <w:tcPr>
            <w:tcW w:w="1079" w:type="dxa"/>
            <w:shd w:val="clear" w:color="auto" w:fill="FFFFFF" w:themeFill="background1"/>
          </w:tcPr>
          <w:p w:rsidR="003D3011" w:rsidRPr="000816E2" w:rsidRDefault="00C66217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3011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Последовательное и параллельное 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единения проводников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Расчёт сопротивления при последовательном, пара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лельном и смешанном соединении проводников. Реш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ние задач.</w:t>
            </w:r>
          </w:p>
        </w:tc>
        <w:tc>
          <w:tcPr>
            <w:tcW w:w="851" w:type="dxa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11" w:rsidRPr="000816E2" w:rsidTr="00931A0B">
        <w:tc>
          <w:tcPr>
            <w:tcW w:w="1079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ЭДС источника тока. Закон Ома для полной цепи.</w:t>
            </w:r>
            <w:r w:rsidR="00C66217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1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Сторонние силы, ЭДС, устройство источника тока, З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кон Ома для полной цепи.  </w:t>
            </w:r>
          </w:p>
        </w:tc>
        <w:tc>
          <w:tcPr>
            <w:tcW w:w="851" w:type="dxa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11" w:rsidRPr="000816E2" w:rsidTr="00931A0B">
        <w:tc>
          <w:tcPr>
            <w:tcW w:w="1079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D3011" w:rsidRPr="000816E2" w:rsidRDefault="00C66217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 Джоуля-Ленца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Тепловое действие тока. Закон Джоул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Ленца </w:t>
            </w:r>
            <w:r w:rsidR="00713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851" w:type="dxa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удельного сопроти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ления проводника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CE5837" w:rsidRDefault="00BC3AA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837" w:rsidRDefault="00BC3AA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CE5837" w:rsidRDefault="00BC3AA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04,</w:t>
            </w:r>
          </w:p>
          <w:p w:rsidR="00BC3AAF" w:rsidRPr="000816E2" w:rsidRDefault="00BC3AA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законов последовател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ного соединения проводников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GoBack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законов параллельного соединения проводников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12"/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  <w:r w:rsidR="00C66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ЭДС и внутреннего сопротивления источника тока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0816E2">
        <w:tc>
          <w:tcPr>
            <w:tcW w:w="1079" w:type="dxa"/>
            <w:shd w:val="clear" w:color="auto" w:fill="D9D9D9" w:themeFill="background1" w:themeFillShade="D9"/>
          </w:tcPr>
          <w:p w:rsidR="003D3011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D3011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D9D9D9" w:themeFill="background1" w:themeFillShade="D9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:rsidR="003D3011" w:rsidRPr="000816E2" w:rsidRDefault="003D3011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профессиональной направленностью</w:t>
            </w:r>
            <w:r w:rsidR="00C804D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3D3011" w:rsidRPr="000816E2" w:rsidRDefault="003D301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3D3011" w:rsidRPr="000816E2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01, ОК 03,ОК 05, ОК 07, 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ПК 1.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</w:tr>
      <w:tr w:rsidR="000816E2" w:rsidRPr="000816E2" w:rsidTr="00931A0B">
        <w:tc>
          <w:tcPr>
            <w:tcW w:w="1079" w:type="dxa"/>
            <w:shd w:val="clear" w:color="auto" w:fill="FFFFFF" w:themeFill="background1"/>
          </w:tcPr>
          <w:p w:rsidR="000816E2" w:rsidRPr="000816E2" w:rsidRDefault="00E975AC" w:rsidP="00E975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816E2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Электрический ток в разных средах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FFFFFF" w:themeFill="background1"/>
          </w:tcPr>
          <w:p w:rsidR="000816E2" w:rsidRPr="000816E2" w:rsidRDefault="000816E2" w:rsidP="00F5484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Электрический ток в металлах, в электролитах, газах, в вакууме. Электролиз. Закон электролиза Фарадея. Эле</w:t>
            </w: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трохимический эквивалент. Виды газовых разрядов. </w:t>
            </w:r>
          </w:p>
          <w:p w:rsidR="000816E2" w:rsidRPr="000816E2" w:rsidRDefault="000816E2" w:rsidP="00F5484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Термоэлектронная эмиссия. Плазма.</w:t>
            </w:r>
          </w:p>
        </w:tc>
        <w:tc>
          <w:tcPr>
            <w:tcW w:w="851" w:type="dxa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CE5837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CE5837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,ОК 02,</w:t>
            </w:r>
          </w:p>
          <w:p w:rsidR="00CE5837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03, </w:t>
            </w:r>
          </w:p>
          <w:p w:rsidR="00CE5837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CE5837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0816E2" w:rsidRPr="000816E2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0816E2" w:rsidRPr="000816E2" w:rsidRDefault="000816E2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713870">
        <w:tc>
          <w:tcPr>
            <w:tcW w:w="1079" w:type="dxa"/>
            <w:shd w:val="clear" w:color="auto" w:fill="D9D9D9" w:themeFill="background1" w:themeFillShade="D9"/>
          </w:tcPr>
          <w:p w:rsidR="000816E2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816E2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D9D9D9" w:themeFill="background1" w:themeFillShade="D9"/>
          </w:tcPr>
          <w:p w:rsidR="000816E2" w:rsidRPr="000816E2" w:rsidRDefault="000816E2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Электрический ток в полупроводниках</w:t>
            </w:r>
            <w:r w:rsidR="00C804D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:rsidR="000816E2" w:rsidRPr="000816E2" w:rsidRDefault="000816E2" w:rsidP="00F5484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</w:rPr>
              <w:t>Собственная и примесная проводимости. Р-n переход. Применение полупроводников. Полупроводниковые приборы</w:t>
            </w:r>
            <w:r w:rsidR="00C804D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0816E2" w:rsidRPr="000816E2" w:rsidRDefault="000816E2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0816E2" w:rsidRPr="000816E2" w:rsidRDefault="000816E2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0816E2" w:rsidTr="00CB3A66">
        <w:tc>
          <w:tcPr>
            <w:tcW w:w="1079" w:type="dxa"/>
            <w:shd w:val="clear" w:color="auto" w:fill="FFFFFF" w:themeFill="background1"/>
          </w:tcPr>
          <w:p w:rsidR="00BC3AAF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C3AAF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3 «Электрическое поле. Законы постоянного тока»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Контрольная работа</w:t>
            </w:r>
            <w:r w:rsidR="00C804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C3AAF" w:rsidRPr="000816E2" w:rsidRDefault="00BC3AAF" w:rsidP="00BC3A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03,ОК 05,ОК 07</w:t>
            </w:r>
          </w:p>
          <w:p w:rsidR="00BC3AAF" w:rsidRPr="000816E2" w:rsidRDefault="00BC3AA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CB3A66">
        <w:tc>
          <w:tcPr>
            <w:tcW w:w="14596" w:type="dxa"/>
            <w:gridSpan w:val="7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343612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Магнитное  поле</w:t>
            </w:r>
            <w:r w:rsidR="0032558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D7F51" w:rsidRPr="000816E2" w:rsidTr="00CB3A66">
        <w:tc>
          <w:tcPr>
            <w:tcW w:w="1079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Магнитное поле. Постоянные магниты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Лоренца.</w:t>
            </w:r>
          </w:p>
        </w:tc>
        <w:tc>
          <w:tcPr>
            <w:tcW w:w="6081" w:type="dxa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Взаимодействие токов, магнитное поле как особый вид материи, магниты, магнитная проницаемость среды, 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ловая характеристика магнитного поля. </w:t>
            </w:r>
            <w:r w:rsidRPr="000816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75AC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силы Лоренца, правило левой руки, траектории движ</w:t>
            </w:r>
            <w:r w:rsidR="00E975AC"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975AC" w:rsidRPr="000816E2">
              <w:rPr>
                <w:rFonts w:ascii="Times New Roman" w:hAnsi="Times New Roman" w:cs="Times New Roman"/>
                <w:sz w:val="24"/>
                <w:szCs w:val="24"/>
              </w:rPr>
              <w:t>ния заряженных частиц в однородном магнитном поле. Солнечная активность и её влияние на Землю. Магни</w:t>
            </w:r>
            <w:r w:rsidR="00E975AC" w:rsidRPr="000816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975AC" w:rsidRPr="000816E2">
              <w:rPr>
                <w:rFonts w:ascii="Times New Roman" w:hAnsi="Times New Roman" w:cs="Times New Roman"/>
                <w:sz w:val="24"/>
                <w:szCs w:val="24"/>
              </w:rPr>
              <w:t>ные бури.</w:t>
            </w:r>
          </w:p>
        </w:tc>
        <w:tc>
          <w:tcPr>
            <w:tcW w:w="851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CE5837" w:rsidRDefault="007D7F51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E5837" w:rsidRDefault="007D7F51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E5837" w:rsidRDefault="007D7F51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CE5837" w:rsidRDefault="007D7F51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CE5837" w:rsidRDefault="007D7F51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7D7F51" w:rsidRPr="000816E2" w:rsidRDefault="007D7F51" w:rsidP="00CE58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51" w:rsidRPr="000816E2" w:rsidTr="00CB3A66">
        <w:tc>
          <w:tcPr>
            <w:tcW w:w="1079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Ампера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Ампера, её применение. Магнитный поток. Работа по перемещению проводника с током в магнитном поле.</w:t>
            </w:r>
          </w:p>
        </w:tc>
        <w:tc>
          <w:tcPr>
            <w:tcW w:w="851" w:type="dxa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7D7F51" w:rsidRPr="000816E2" w:rsidRDefault="007D7F51" w:rsidP="00921E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F5484E">
        <w:tc>
          <w:tcPr>
            <w:tcW w:w="1079" w:type="dxa"/>
            <w:tcBorders>
              <w:bottom w:val="single" w:sz="4" w:space="0" w:color="000000"/>
            </w:tcBorders>
          </w:tcPr>
          <w:p w:rsidR="009E6399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параллельных токов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03,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CB3A66">
        <w:tc>
          <w:tcPr>
            <w:tcW w:w="14596" w:type="dxa"/>
            <w:gridSpan w:val="7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1630E3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Электромагнитная индукция</w:t>
            </w:r>
          </w:p>
        </w:tc>
      </w:tr>
      <w:tr w:rsidR="00B70F35" w:rsidRPr="000816E2" w:rsidTr="00931A0B">
        <w:tc>
          <w:tcPr>
            <w:tcW w:w="1079" w:type="dxa"/>
            <w:shd w:val="clear" w:color="auto" w:fill="FFFFFF" w:themeFill="background1"/>
          </w:tcPr>
          <w:p w:rsidR="00B70F35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Явление и закон электромагнитной 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1" w:type="dxa"/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 : определение, 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тория открытия, закон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ЭДС индукции для движущихся проводников. </w:t>
            </w:r>
          </w:p>
        </w:tc>
        <w:tc>
          <w:tcPr>
            <w:tcW w:w="851" w:type="dxa"/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5976F6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5976F6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5976F6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5976F6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5976F6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931A0B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E975AC" w:rsidP="00E975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Вихревое электрическое поле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Правило Ленц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, применение правила. Явление самои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дукции, закон самоиндукции. Индуктивность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опред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ление, формула для расчета, единицы измерения, пот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косцепление.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tcBorders>
              <w:bottom w:val="single" w:sz="4" w:space="0" w:color="000000"/>
            </w:tcBorders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4E" w:rsidRPr="000816E2" w:rsidTr="00931A0B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03,ОК 05,ОК 07</w:t>
            </w:r>
          </w:p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E6399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явления электромагни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ной индукции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03,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4E" w:rsidRPr="000816E2" w:rsidTr="00CB3A6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5484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4 «Магнитное поле. Электромагнитная индукция»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Контрольная работа</w:t>
            </w:r>
            <w:r w:rsidR="00C804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03,ОК 05,ОК 07</w:t>
            </w:r>
          </w:p>
          <w:p w:rsidR="00F5484E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CB3A66">
        <w:tc>
          <w:tcPr>
            <w:tcW w:w="14596" w:type="dxa"/>
            <w:gridSpan w:val="7"/>
            <w:tcBorders>
              <w:bottom w:val="single" w:sz="4" w:space="0" w:color="000000"/>
            </w:tcBorders>
            <w:shd w:val="clear" w:color="auto" w:fill="FFFFFF" w:themeFill="background1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1630E3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Колебания и волны</w:t>
            </w:r>
          </w:p>
        </w:tc>
      </w:tr>
      <w:tr w:rsidR="007D7F51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7D7F51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D7F51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7D7F51" w:rsidRPr="000816E2" w:rsidRDefault="007D7F51" w:rsidP="00F548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хающие механические колебания. Математический 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ятник. Пружинный маятник.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49" w:rsidRDefault="007D7F51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A57549" w:rsidRDefault="007D7F51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A57549" w:rsidRDefault="007D7F51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DA364C"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549" w:rsidRDefault="007D7F51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7D7F51" w:rsidRPr="000816E2" w:rsidRDefault="007D7F51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51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7D7F51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D7F51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 колебания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7D7F51" w:rsidRPr="000816E2" w:rsidRDefault="007D7F51" w:rsidP="007D7F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Резонанс. </w:t>
            </w:r>
          </w:p>
          <w:p w:rsidR="007D7F51" w:rsidRPr="000816E2" w:rsidRDefault="007D7F51" w:rsidP="007D7F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Поперечные и продольные волны. Характеристики во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ны. Звуковые волны. Ультразвук и его применение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7D7F51" w:rsidRPr="000816E2" w:rsidRDefault="007D7F51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CB3A66">
        <w:tc>
          <w:tcPr>
            <w:tcW w:w="1079" w:type="dxa"/>
          </w:tcPr>
          <w:p w:rsidR="009E6399" w:rsidRPr="000816E2" w:rsidRDefault="00F5484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зависимости периода колебаний нитяного маятника от длины нити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</w:t>
            </w:r>
            <w:r w:rsidR="00DA364C"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4C" w:rsidRPr="000816E2" w:rsidTr="00733714">
        <w:tc>
          <w:tcPr>
            <w:tcW w:w="1079" w:type="dxa"/>
            <w:tcBorders>
              <w:bottom w:val="single" w:sz="4" w:space="0" w:color="000000"/>
            </w:tcBorders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Колебательный контур. Свободные и вынужденные электромагнитные кол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бания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Превращение энергии в закрытом колебательном конт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ре, частота собственных колебаний, затухающие кол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бания, электрический резонанс. Вращение рамки в ма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нитном поле, период и частота переменного тока.</w:t>
            </w:r>
          </w:p>
        </w:tc>
        <w:tc>
          <w:tcPr>
            <w:tcW w:w="851" w:type="dxa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A57549" w:rsidRDefault="00DA364C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A57549" w:rsidRDefault="00DA364C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A57549" w:rsidRDefault="00DA364C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A57549" w:rsidRDefault="00DA364C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05,</w:t>
            </w:r>
          </w:p>
          <w:p w:rsidR="00DA364C" w:rsidRPr="000816E2" w:rsidRDefault="00DA364C" w:rsidP="00A575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4C" w:rsidRPr="000816E2" w:rsidTr="00713870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975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Переменный ток. 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Виды переменного тока, его основные характеристики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r w:rsidRPr="000816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Схемы катушки и конденсатора в цепи переменного 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ка. Активное, индуктивное, ёмкостное сопротивления. Электрический резонанс. Уравнения колебаний силы тока, напряжения.</w:t>
            </w:r>
          </w:p>
        </w:tc>
        <w:tc>
          <w:tcPr>
            <w:tcW w:w="851" w:type="dxa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05,</w:t>
            </w:r>
          </w:p>
          <w:p w:rsidR="00F66EFC" w:rsidRPr="000816E2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DA364C" w:rsidRPr="000816E2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ПК 1.3., ПК 2.5</w:t>
            </w:r>
          </w:p>
        </w:tc>
      </w:tr>
      <w:tr w:rsidR="00F66EFC" w:rsidRPr="000816E2" w:rsidTr="00DA364C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Действующие значения силы тока и 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пряжения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Формулы для расчета действующего и амплитудного значения силы тока и напряжения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ОК 05,</w:t>
            </w:r>
          </w:p>
          <w:p w:rsidR="00F66EFC" w:rsidRPr="000816E2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C" w:rsidRPr="000816E2" w:rsidTr="00F66EFC">
        <w:trPr>
          <w:trHeight w:val="598"/>
        </w:trPr>
        <w:tc>
          <w:tcPr>
            <w:tcW w:w="1079" w:type="dxa"/>
            <w:tcBorders>
              <w:bottom w:val="single" w:sz="4" w:space="0" w:color="000000"/>
            </w:tcBorders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Индуктивное и ёмкостное сопр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тивления в цепи переменного тока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2" w:rsidRPr="000816E2" w:rsidTr="00733714">
        <w:tc>
          <w:tcPr>
            <w:tcW w:w="1079" w:type="dxa"/>
            <w:shd w:val="clear" w:color="auto" w:fill="D9D9D9" w:themeFill="background1" w:themeFillShade="D9"/>
          </w:tcPr>
          <w:p w:rsidR="00DA364C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A364C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D9D9D9" w:themeFill="background1" w:themeFillShade="D9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:rsidR="00DA364C" w:rsidRPr="000816E2" w:rsidRDefault="00DA364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электроприборами. Проблемы энергосбережения</w:t>
            </w:r>
            <w:r w:rsidR="00713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A364C" w:rsidRPr="000816E2" w:rsidRDefault="00DA364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816E2" w:rsidRPr="000816E2" w:rsidRDefault="000816E2" w:rsidP="000816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04,ОК 05,ОК 07</w:t>
            </w:r>
          </w:p>
          <w:p w:rsidR="00DA364C" w:rsidRPr="000816E2" w:rsidRDefault="00F66EFC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</w:tr>
      <w:tr w:rsidR="003C424D" w:rsidRPr="000816E2" w:rsidTr="00DA364C">
        <w:tc>
          <w:tcPr>
            <w:tcW w:w="1079" w:type="dxa"/>
            <w:shd w:val="clear" w:color="auto" w:fill="FFFFFF" w:themeFill="background1"/>
          </w:tcPr>
          <w:p w:rsidR="003C424D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C424D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Электромагнитные волны. Свойства электромагнитных волн. Вибратор Герца. Открытый колебательный ко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тур.</w:t>
            </w:r>
          </w:p>
        </w:tc>
        <w:tc>
          <w:tcPr>
            <w:tcW w:w="851" w:type="dxa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3C424D" w:rsidRPr="000816E2" w:rsidRDefault="003C424D" w:rsidP="003C42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04,ОК 05,ОК 07</w:t>
            </w:r>
          </w:p>
          <w:p w:rsidR="003C424D" w:rsidRPr="000816E2" w:rsidRDefault="003C424D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DA364C">
        <w:tc>
          <w:tcPr>
            <w:tcW w:w="1079" w:type="dxa"/>
            <w:shd w:val="clear" w:color="auto" w:fill="FFFFFF" w:themeFill="background1"/>
          </w:tcPr>
          <w:p w:rsidR="003C424D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C424D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Принцип радиосвязи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6E2">
              <w:rPr>
                <w:rFonts w:ascii="Tahoma" w:eastAsia="Tahoma" w:hAnsi="Tahoma" w:cs="Tahoma"/>
                <w:lang w:eastAsia="ru-RU" w:bidi="ru-RU"/>
              </w:rPr>
              <w:t xml:space="preserve"> </w:t>
            </w:r>
          </w:p>
        </w:tc>
        <w:tc>
          <w:tcPr>
            <w:tcW w:w="6081" w:type="dxa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Изобретение радио А.С. Поповым. Понятие о радиосв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зи. Принцип радиосвязи. Применение электромагни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ных волн.</w:t>
            </w:r>
          </w:p>
        </w:tc>
        <w:tc>
          <w:tcPr>
            <w:tcW w:w="851" w:type="dxa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3C424D" w:rsidRPr="000816E2" w:rsidRDefault="003C424D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733714">
        <w:tc>
          <w:tcPr>
            <w:tcW w:w="1079" w:type="dxa"/>
            <w:shd w:val="clear" w:color="auto" w:fill="D9D9D9" w:themeFill="background1" w:themeFillShade="D9"/>
          </w:tcPr>
          <w:p w:rsidR="009E6399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shd w:val="clear" w:color="auto" w:fill="D9D9D9" w:themeFill="background1" w:themeFillShade="D9"/>
          </w:tcPr>
          <w:p w:rsidR="009E6399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shd w:val="clear" w:color="auto" w:fill="D9D9D9" w:themeFill="background1" w:themeFillShade="D9"/>
          </w:tcPr>
          <w:p w:rsidR="009E6399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E6399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03,ОК 05</w:t>
            </w:r>
            <w:r w:rsidR="00931A0B" w:rsidRPr="000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ПК 1.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</w:tr>
      <w:tr w:rsidR="00B70F35" w:rsidRPr="000816E2" w:rsidTr="00CB3A66">
        <w:tc>
          <w:tcPr>
            <w:tcW w:w="14596" w:type="dxa"/>
            <w:gridSpan w:val="7"/>
            <w:tcBorders>
              <w:bottom w:val="single" w:sz="4" w:space="0" w:color="000000"/>
            </w:tcBorders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106F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33714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Оптика</w:t>
            </w:r>
          </w:p>
        </w:tc>
      </w:tr>
      <w:tr w:rsidR="003C424D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3C424D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24D" w:rsidRPr="000816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Свет как электромагнитная волна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История развития представлений о природе света. Пон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тие об электромагнитной теории света Диапазон свет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вых волн. Скорость распространения света, опыты Физо, Майкельсона.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4D" w:rsidRPr="000816E2" w:rsidRDefault="003C424D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03,ОК 05,ОК 07</w:t>
            </w:r>
          </w:p>
          <w:p w:rsidR="003C424D" w:rsidRPr="000816E2" w:rsidRDefault="003C424D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CB3A66">
        <w:trPr>
          <w:trHeight w:val="1025"/>
        </w:trPr>
        <w:tc>
          <w:tcPr>
            <w:tcW w:w="1079" w:type="dxa"/>
            <w:tcBorders>
              <w:bottom w:val="single" w:sz="4" w:space="0" w:color="000000"/>
            </w:tcBorders>
          </w:tcPr>
          <w:p w:rsidR="003C424D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424D" w:rsidRPr="000816E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Законы отражения и преломления света. Полное внутреннее отражение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Законы отражения и преломления света, определение, формула, построение, показатель преломления, полное отражение света. Виды линз. Построение изображения в тонкой линзе.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3C424D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677EE3">
        <w:trPr>
          <w:trHeight w:val="1025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77EE3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77EE3" w:rsidRPr="000816E2" w:rsidRDefault="00677EE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Сила света. </w:t>
            </w:r>
            <w:r w:rsidR="00C804D5"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свещенность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77EE3" w:rsidRPr="000816E2" w:rsidRDefault="00677EE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Сила света. Освещённость. Законы освещенности. Пр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вила освещения продуктов питания.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77EE3" w:rsidRPr="000816E2" w:rsidRDefault="00677EE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677EE3" w:rsidRPr="000816E2" w:rsidRDefault="003C424D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4D">
              <w:rPr>
                <w:rFonts w:ascii="Times New Roman" w:hAnsi="Times New Roman" w:cs="Times New Roman"/>
                <w:sz w:val="24"/>
                <w:szCs w:val="24"/>
              </w:rPr>
              <w:t>ОК 01,ОК 02, ОК 03,ОК 05,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ПК 1.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EFC"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 w:rsidR="00F66EFC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</w:tr>
      <w:tr w:rsidR="009E6399" w:rsidRPr="000816E2" w:rsidTr="00CB3A66">
        <w:tc>
          <w:tcPr>
            <w:tcW w:w="1079" w:type="dxa"/>
          </w:tcPr>
          <w:p w:rsidR="009E6399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7138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изображения предметов в тонкой линзе.</w:t>
            </w:r>
          </w:p>
        </w:tc>
        <w:tc>
          <w:tcPr>
            <w:tcW w:w="6081" w:type="dxa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03,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66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CB3A66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CB3A66" w:rsidRPr="000816E2" w:rsidRDefault="00733714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Волновые свойства света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CB3A66" w:rsidRPr="000816E2" w:rsidRDefault="00CB3A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Определение интерференции света, условия получения интерференционной картины, когерентные волны. Д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фракция света, дифракционная решётка. 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Кольца Нь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тона Дисперсия света, спектроскоп. Двойное лучепр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3714" w:rsidRPr="000816E2">
              <w:rPr>
                <w:rFonts w:ascii="Times New Roman" w:hAnsi="Times New Roman" w:cs="Times New Roman"/>
                <w:sz w:val="24"/>
                <w:szCs w:val="24"/>
              </w:rPr>
              <w:t>ломление. Поляроиды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B3A66" w:rsidRPr="000816E2" w:rsidRDefault="00CB3A6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01,ОК 02, ОК 03,ОК 05,ОК 07</w:t>
            </w:r>
          </w:p>
          <w:p w:rsidR="00CB3A66" w:rsidRPr="000816E2" w:rsidRDefault="00CB3A6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DE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921EDE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7138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показателя прело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ления стекла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03, ОК 04,ОК 05</w:t>
            </w:r>
          </w:p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DE" w:rsidRPr="000816E2" w:rsidTr="00CB3A66">
        <w:tc>
          <w:tcPr>
            <w:tcW w:w="1079" w:type="dxa"/>
            <w:tcBorders>
              <w:bottom w:val="single" w:sz="4" w:space="0" w:color="000000"/>
            </w:tcBorders>
          </w:tcPr>
          <w:p w:rsidR="00921EDE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3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7138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длины световой волны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дифракционной р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7EE3" w:rsidRPr="000816E2">
              <w:rPr>
                <w:rFonts w:ascii="Times New Roman" w:hAnsi="Times New Roman" w:cs="Times New Roman"/>
                <w:sz w:val="24"/>
                <w:szCs w:val="24"/>
              </w:rPr>
              <w:t>шётки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35" w:rsidRPr="000816E2" w:rsidTr="00CB3A66">
        <w:tc>
          <w:tcPr>
            <w:tcW w:w="14596" w:type="dxa"/>
            <w:gridSpan w:val="7"/>
          </w:tcPr>
          <w:p w:rsidR="00B70F35" w:rsidRPr="000816E2" w:rsidRDefault="00B70F35" w:rsidP="00AB7AF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106F0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33714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вантов</w:t>
            </w:r>
            <w:r w:rsidR="00733714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физик</w:t>
            </w:r>
            <w:r w:rsidR="00733714"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E975AC" w:rsidRPr="000816E2" w:rsidTr="009D2A54">
        <w:tc>
          <w:tcPr>
            <w:tcW w:w="1079" w:type="dxa"/>
            <w:shd w:val="clear" w:color="auto" w:fill="FFFFFF" w:themeFill="background1"/>
          </w:tcPr>
          <w:p w:rsidR="00E975AC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shd w:val="clear" w:color="auto" w:fill="FFFFFF" w:themeFill="background1"/>
          </w:tcPr>
          <w:p w:rsidR="00E975AC" w:rsidRPr="000816E2" w:rsidRDefault="00E975A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Гипотеза Планка о квантах.  Ф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тоэффект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shd w:val="clear" w:color="auto" w:fill="FFFFFF" w:themeFill="background1"/>
          </w:tcPr>
          <w:p w:rsidR="00E975AC" w:rsidRPr="000816E2" w:rsidRDefault="00E975AC" w:rsidP="009D2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Квантовая гипотеза Планка, постоянная Планка. Тепловое 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лучение. Корпускулярно-волновой дуализм. Фотоны. Гипотеза де Бройля о волновых свойствах частиц. Соотношение</w:t>
            </w:r>
          </w:p>
          <w:p w:rsidR="00E975AC" w:rsidRPr="000816E2" w:rsidRDefault="00E975AC" w:rsidP="009D2A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 Опыты П.Н.Лебедева и Н.И.Вавилова.</w:t>
            </w:r>
          </w:p>
          <w:p w:rsidR="00E975AC" w:rsidRPr="000816E2" w:rsidRDefault="00E975AC" w:rsidP="00FF4D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Внешний и внутренний фотоэффект. Фотосопротивления, ф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тоэлементы с внутренним фотоэффектом. Фотон, масса и 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пульс фотона. Уравнение Эйнштейна для фотоэффекта.</w:t>
            </w:r>
          </w:p>
        </w:tc>
        <w:tc>
          <w:tcPr>
            <w:tcW w:w="851" w:type="dxa"/>
          </w:tcPr>
          <w:p w:rsidR="00E975AC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5AC" w:rsidRPr="000816E2" w:rsidRDefault="00E975AC" w:rsidP="00FF4D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</w:tcPr>
          <w:p w:rsidR="00E975AC" w:rsidRDefault="00E975AC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E975AC" w:rsidRDefault="00E975AC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E975AC" w:rsidRDefault="00E975AC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E975AC" w:rsidRDefault="00E975AC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E975AC" w:rsidRPr="000816E2" w:rsidRDefault="00E975AC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E975AC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DE" w:rsidRPr="000816E2" w:rsidTr="000666EA">
        <w:tc>
          <w:tcPr>
            <w:tcW w:w="1079" w:type="dxa"/>
          </w:tcPr>
          <w:p w:rsidR="00921EDE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21EDE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921EDE" w:rsidRPr="000816E2" w:rsidRDefault="00921EDE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Строение атома</w:t>
            </w:r>
            <w:proofErr w:type="gramStart"/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773" w:type="dxa"/>
            <w:gridSpan w:val="3"/>
          </w:tcPr>
          <w:p w:rsidR="003A7B1F" w:rsidRPr="000816E2" w:rsidRDefault="003A7B1F" w:rsidP="003A7B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Развитие взглядов на строение вещества. Модели строения атомного ядра.</w:t>
            </w:r>
          </w:p>
          <w:p w:rsidR="00921EDE" w:rsidRPr="000816E2" w:rsidRDefault="003A7B1F" w:rsidP="003A7B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Закономерности в атомных спектрах водорода. Ядерная модель атома. Опыты Э. Резерфорда. Модель атома водорода по Н. Бору. Квантовые постулаты Бора. Лазеры.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921EDE" w:rsidRPr="000816E2" w:rsidRDefault="00921ED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1F" w:rsidRPr="000816E2" w:rsidTr="000666EA">
        <w:tc>
          <w:tcPr>
            <w:tcW w:w="1079" w:type="dxa"/>
          </w:tcPr>
          <w:p w:rsidR="003A7B1F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3A7B1F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3A7B1F" w:rsidRPr="000816E2" w:rsidRDefault="003A7B1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Строение ядра атома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</w:tcPr>
          <w:p w:rsidR="003A7B1F" w:rsidRPr="000816E2" w:rsidRDefault="003A7B1F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Строение атомного ядра. Дефект массы, энергия связи и усто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чивость атомных ядер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A7466" w:rsidRDefault="003A7B1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A7466" w:rsidRDefault="003A7B1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A7466" w:rsidRDefault="003A7B1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A7466" w:rsidRDefault="003A7B1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05,</w:t>
            </w:r>
          </w:p>
          <w:p w:rsidR="003A7B1F" w:rsidRPr="000816E2" w:rsidRDefault="003A7B1F" w:rsidP="006A74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3A7B1F" w:rsidRPr="000816E2" w:rsidRDefault="003A7B1F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24D" w:rsidRPr="000816E2" w:rsidTr="00713870">
        <w:tc>
          <w:tcPr>
            <w:tcW w:w="1079" w:type="dxa"/>
            <w:shd w:val="clear" w:color="auto" w:fill="D9D9D9" w:themeFill="background1" w:themeFillShade="D9"/>
          </w:tcPr>
          <w:p w:rsidR="003C424D" w:rsidRPr="000816E2" w:rsidRDefault="00E975A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  <w:r w:rsidR="0054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:rsidR="003C424D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наблюдения и регистр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элементарных частиц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shd w:val="clear" w:color="auto" w:fill="D9D9D9" w:themeFill="background1" w:themeFillShade="D9"/>
          </w:tcPr>
          <w:p w:rsidR="003C424D" w:rsidRPr="000816E2" w:rsidRDefault="006A74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действия приборов для регистрации элементарных частиц. Газоразрядный счётчик Гейгера, камера Вильсона,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зырьковая камера, метод толстослойных фотоэмульсий.</w:t>
            </w:r>
          </w:p>
        </w:tc>
        <w:tc>
          <w:tcPr>
            <w:tcW w:w="851" w:type="dxa"/>
          </w:tcPr>
          <w:p w:rsidR="003C424D" w:rsidRPr="000816E2" w:rsidRDefault="00713870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3C424D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F66EFC" w:rsidRPr="000816E2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66EFC" w:rsidRPr="000816E2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.,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</w:tr>
      <w:tr w:rsidR="00F66EFC" w:rsidRPr="000816E2" w:rsidTr="000666EA">
        <w:tc>
          <w:tcPr>
            <w:tcW w:w="1079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Радиоактивность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Радиоактивные превращения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Радиоактивность. Закон радиоактивного распада. Радиоакти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ные превращения. Способы наблюдения и регистрации зар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женных частиц. Эффект Вавилова - Черенкова. Ядерные реа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Альфа-, бета- и гамма -излучения. Правила смещения Содди. Закон радиоактивного распада. Период полураспада. Изотопы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66EFC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F66EFC" w:rsidRPr="000816E2" w:rsidRDefault="00F66EFC" w:rsidP="00F66E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F66EFC" w:rsidRPr="000816E2" w:rsidTr="000666EA">
        <w:tc>
          <w:tcPr>
            <w:tcW w:w="1079" w:type="dxa"/>
          </w:tcPr>
          <w:p w:rsidR="00F66EFC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736" w:type="dxa"/>
          </w:tcPr>
          <w:p w:rsidR="00F66EFC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Ядерные реакции.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тяж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лых ядер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выход ядерных реакций. Ядерные реакции на нейтронах. Энергия связи.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Ядерная энергетика. Энергетич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ский выход ядерных реакций. Искусственная радиоактивность. Деление тяжелых ядер. Цепная ядерная 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реакция. Управляемая цепная реакция. Ядерный реактор. Термоядерный синтез.</w:t>
            </w:r>
          </w:p>
        </w:tc>
        <w:tc>
          <w:tcPr>
            <w:tcW w:w="851" w:type="dxa"/>
          </w:tcPr>
          <w:p w:rsidR="00F66EFC" w:rsidRPr="000816E2" w:rsidRDefault="00BA09B8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C" w:rsidRPr="000816E2" w:rsidTr="000666EA">
        <w:tc>
          <w:tcPr>
            <w:tcW w:w="1079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Биологическое действие радиоа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</w:t>
            </w:r>
            <w:r w:rsidRPr="000816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тивных излучений</w:t>
            </w:r>
            <w:r w:rsidR="00C804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6773" w:type="dxa"/>
            <w:gridSpan w:val="3"/>
          </w:tcPr>
          <w:p w:rsidR="00F66EFC" w:rsidRPr="000816E2" w:rsidRDefault="00F66EFC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 излучения. Рентген. Защита организма от излучения.</w:t>
            </w:r>
          </w:p>
        </w:tc>
        <w:tc>
          <w:tcPr>
            <w:tcW w:w="851" w:type="dxa"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F66EFC" w:rsidRPr="000816E2" w:rsidRDefault="00F66EFC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0666EA">
        <w:tc>
          <w:tcPr>
            <w:tcW w:w="1079" w:type="dxa"/>
            <w:shd w:val="clear" w:color="auto" w:fill="FFFFFF" w:themeFill="background1"/>
          </w:tcPr>
          <w:p w:rsidR="009E6399" w:rsidRPr="000816E2" w:rsidRDefault="00713870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C39F6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shd w:val="clear" w:color="auto" w:fill="FFFFFF" w:themeFill="background1"/>
          </w:tcPr>
          <w:p w:rsidR="009E6399" w:rsidRPr="000816E2" w:rsidRDefault="006C39F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ЛР 2</w:t>
            </w:r>
            <w:r w:rsidR="007138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взаимодействия частиц и ядерных реакций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shd w:val="clear" w:color="auto" w:fill="FFFFFF" w:themeFill="background1"/>
          </w:tcPr>
          <w:p w:rsidR="009E6399" w:rsidRPr="000816E2" w:rsidRDefault="006C39F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9E6399" w:rsidRPr="000816E2" w:rsidRDefault="00CB3A6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921EDE" w:rsidRPr="000816E2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 01, ОК 03, ОК 04,ОК 05</w:t>
            </w:r>
          </w:p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74" w:rsidRPr="000816E2" w:rsidTr="000666EA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713870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D477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713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«Квантовая физика»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3C424D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</w:t>
            </w:r>
            <w:r w:rsidR="00C804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DD477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DD4774" w:rsidRPr="000816E2" w:rsidRDefault="00DD4774" w:rsidP="002732E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25580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25580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25580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25580" w:rsidRPr="000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4774" w:rsidRPr="000816E2" w:rsidTr="000666EA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713870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D4774" w:rsidRPr="00081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6A74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677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6A746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  <w:r w:rsidR="00C8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D4774" w:rsidRPr="000816E2" w:rsidRDefault="00DD4774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DD4774" w:rsidRPr="000816E2" w:rsidRDefault="00DD4774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0666EA">
        <w:tc>
          <w:tcPr>
            <w:tcW w:w="1079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773" w:type="dxa"/>
            <w:gridSpan w:val="3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E6399" w:rsidRPr="000816E2" w:rsidRDefault="00430BB0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7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0816E2" w:rsidTr="00A8601C">
        <w:tc>
          <w:tcPr>
            <w:tcW w:w="1079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6" w:type="dxa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1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 НИХ ЛАБОРАТОРНЫХ Р</w:t>
            </w:r>
            <w:r w:rsidRPr="00081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081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БОТ</w:t>
            </w:r>
          </w:p>
        </w:tc>
        <w:tc>
          <w:tcPr>
            <w:tcW w:w="6773" w:type="dxa"/>
            <w:gridSpan w:val="3"/>
          </w:tcPr>
          <w:p w:rsidR="009E6399" w:rsidRPr="000816E2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6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30BB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shd w:val="clear" w:color="auto" w:fill="FFFFFF" w:themeFill="background1"/>
          </w:tcPr>
          <w:p w:rsidR="009E6399" w:rsidRPr="000816E2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38E" w:rsidRDefault="0054138E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C39F6" w:rsidRDefault="006C39F6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8601C" w:rsidRPr="00FF32C6" w:rsidRDefault="00A8601C" w:rsidP="0054138E">
      <w:pPr>
        <w:rPr>
          <w:rFonts w:ascii="Times New Roman" w:hAnsi="Times New Roman" w:cs="Times New Roman"/>
          <w:i/>
          <w:iCs/>
          <w:sz w:val="24"/>
          <w:szCs w:val="24"/>
        </w:rPr>
        <w:sectPr w:rsidR="00A8601C" w:rsidRPr="00FF32C6" w:rsidSect="000666EA">
          <w:pgSz w:w="16838" w:h="11906" w:orient="landscape"/>
          <w:pgMar w:top="902" w:right="851" w:bottom="1134" w:left="1418" w:header="709" w:footer="709" w:gutter="0"/>
          <w:cols w:space="720"/>
        </w:sectPr>
      </w:pPr>
    </w:p>
    <w:p w:rsidR="0054138E" w:rsidRPr="006F6E6D" w:rsidRDefault="006F6E6D" w:rsidP="006F6E6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bookmark14"/>
      <w:r w:rsidRPr="006F6E6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 УСЛОВИЯ РЕАЛИЗАЦИИ ПРОГРАММЫ ДИСЦИПЛИНЫ</w:t>
      </w:r>
    </w:p>
    <w:p w:rsidR="0054138E" w:rsidRPr="006F6E6D" w:rsidRDefault="006F6E6D" w:rsidP="00CF31B6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F6E6D">
        <w:rPr>
          <w:rFonts w:ascii="Times New Roman" w:hAnsi="Times New Roman" w:cs="Times New Roman"/>
          <w:bCs w:val="0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.1. 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М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>атериально-техническо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 обеспечени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 обучения</w:t>
      </w:r>
    </w:p>
    <w:p w:rsidR="0054138E" w:rsidRPr="00523FF9" w:rsidRDefault="0054138E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b w:val="0"/>
          <w:bCs w:val="0"/>
          <w:sz w:val="28"/>
          <w:szCs w:val="28"/>
          <w:u w:val="single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Оборудование учебного кабинета:</w:t>
      </w:r>
      <w:r w:rsidRPr="00523FF9">
        <w:rPr>
          <w:b w:val="0"/>
          <w:bCs w:val="0"/>
          <w:sz w:val="28"/>
          <w:szCs w:val="28"/>
          <w:u w:val="single"/>
        </w:rPr>
        <w:t xml:space="preserve">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Цифровая лаборатория по физике;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Весы технические с разновесами;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для лабораторного практикума по оптике;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для лабораторного практикума по механике;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для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лабораторного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практикума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молекулярной физ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ке и термодинамик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для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лабораторного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практикума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электричеству;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Амперметр лабораторный;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Вольтметр лабораторный;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Колориметр с набором калориметрических тел;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Термометр лабораторный</w:t>
      </w:r>
      <w:proofErr w:type="gramStart"/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; </w:t>
      </w:r>
      <w:proofErr w:type="gramEnd"/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Блок питания</w:t>
      </w:r>
      <w:proofErr w:type="gramStart"/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;</w:t>
      </w:r>
      <w:proofErr w:type="gramEnd"/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Гигрометр (психрометр);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Груз наборный;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Динамометр демонстрационный;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посуды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демонстрационной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с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принадлежностя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ми;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Микроскоп демонстрационный;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Насос вакуумный Комовского;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Штатив демонстрационный физический;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Электроплитка;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Набор демонстрационный по механическим явлениям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механическим колебаниям;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волновых явлений;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тел равного объема;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тел равной массы;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Призма, наклоняющаяся с отвесом;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Сосуды сообщающиеся;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Стакан отливной демонстрационный;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молекулярной физике и тепловым явлениям;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газовым законам;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капилляров;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Шар с кольцом;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Высоковольтный источник;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Камертоны на резонансных ящиках;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приборов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и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принадлежностей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для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демонстрации свойств электромагнитных волн;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приборов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для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изучения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принципов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радиоприема и р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диопередачи;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Комплект проводов;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Магнит дугообразный;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Магнит полосовой демонстрационный;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Машина электрофорная;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Маятник электростатический;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демонстрационный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магнитному </w:t>
      </w: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полю кольцевых токов;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полупроводникам;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постоянному току;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электродинамике;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для демонстрации магнитных полей;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Набор для демонстрации электрических полей;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Трансформатор учебный;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Палочка стеклянная;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Палочка эбонитовая;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Прибор Ленца;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Стрелки магнитные на штативах;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Султан электростатический;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Штативы изолирующие;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Электромагнит разборный;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геометрической оптике;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Набор демонстрационный по волновой оптике; </w:t>
      </w:r>
    </w:p>
    <w:p w:rsidR="0074737A" w:rsidRPr="0074737A" w:rsidRDefault="0074737A" w:rsidP="0074737A">
      <w:pPr>
        <w:pStyle w:val="410"/>
        <w:keepNext/>
        <w:keepLines/>
        <w:numPr>
          <w:ilvl w:val="0"/>
          <w:numId w:val="35"/>
        </w:numPr>
        <w:tabs>
          <w:tab w:val="left" w:pos="514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Спектроскоп двухтрубный; </w:t>
      </w:r>
    </w:p>
    <w:p w:rsidR="0054138E" w:rsidRPr="00A64989" w:rsidRDefault="0074737A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Т</w:t>
      </w:r>
      <w:r w:rsidR="0054138E" w:rsidRPr="00802ECA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ехнические средства обучения</w:t>
      </w:r>
      <w:proofErr w:type="gramStart"/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:</w:t>
      </w:r>
      <w:proofErr w:type="gramEnd"/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ноутбук, мультимедийный проектор, программное обеспечение ( открытая физика в 2</w:t>
      </w:r>
      <w:r w:rsidR="0054138E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х</w:t>
      </w:r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частях, лабораторные работы по физике, фильмы по физике)</w:t>
      </w:r>
    </w:p>
    <w:p w:rsidR="0074737A" w:rsidRPr="00523FF9" w:rsidRDefault="0074737A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- посадочные места по количеству обучающихся;</w:t>
      </w:r>
    </w:p>
    <w:p w:rsidR="0074737A" w:rsidRPr="00523FF9" w:rsidRDefault="0074737A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- рабочее место преподавателя;</w:t>
      </w:r>
    </w:p>
    <w:p w:rsidR="0074737A" w:rsidRDefault="0074737A" w:rsidP="0074737A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комплект учебно-методической документации.</w:t>
      </w:r>
    </w:p>
    <w:p w:rsidR="0054138E" w:rsidRPr="00FF32C6" w:rsidRDefault="0054138E" w:rsidP="0054138E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4138E" w:rsidRPr="006F6E6D" w:rsidRDefault="006F6E6D" w:rsidP="0054138E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.2.</w:t>
      </w:r>
      <w:r w:rsidR="002F084F" w:rsidRPr="006F6E6D">
        <w:rPr>
          <w:rFonts w:ascii="Times New Roman" w:hAnsi="Times New Roman" w:cs="Times New Roman"/>
          <w:sz w:val="24"/>
          <w:szCs w:val="24"/>
        </w:rPr>
        <w:t xml:space="preserve"> </w:t>
      </w:r>
      <w:r w:rsidR="0054138E" w:rsidRPr="006F6E6D">
        <w:rPr>
          <w:rFonts w:ascii="Times New Roman" w:hAnsi="Times New Roman" w:cs="Times New Roman"/>
          <w:sz w:val="24"/>
          <w:szCs w:val="24"/>
        </w:rPr>
        <w:t>Информационное обеспечение обучени</w:t>
      </w:r>
      <w:bookmarkEnd w:id="13"/>
      <w:r w:rsidR="0054138E" w:rsidRPr="006F6E6D">
        <w:rPr>
          <w:rFonts w:ascii="Times New Roman" w:hAnsi="Times New Roman" w:cs="Times New Roman"/>
          <w:sz w:val="24"/>
          <w:szCs w:val="24"/>
        </w:rPr>
        <w:t>я</w:t>
      </w:r>
    </w:p>
    <w:p w:rsidR="002F084F" w:rsidRPr="002F084F" w:rsidRDefault="002F084F" w:rsidP="002F084F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084F">
        <w:rPr>
          <w:rFonts w:ascii="Times New Roman" w:hAnsi="Times New Roman" w:cs="Times New Roman"/>
          <w:i/>
          <w:iCs/>
          <w:sz w:val="24"/>
          <w:szCs w:val="24"/>
        </w:rPr>
        <w:t>Основные источники</w:t>
      </w:r>
    </w:p>
    <w:p w:rsidR="002F084F" w:rsidRDefault="002F084F" w:rsidP="000757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084F">
        <w:rPr>
          <w:rFonts w:ascii="Times New Roman" w:hAnsi="Times New Roman" w:cs="Times New Roman"/>
          <w:bCs/>
          <w:sz w:val="24"/>
          <w:szCs w:val="24"/>
        </w:rPr>
        <w:t>1.</w:t>
      </w:r>
      <w:r w:rsidR="00075772">
        <w:rPr>
          <w:rFonts w:ascii="Times New Roman" w:hAnsi="Times New Roman" w:cs="Times New Roman"/>
          <w:bCs/>
          <w:sz w:val="24"/>
          <w:szCs w:val="24"/>
        </w:rPr>
        <w:t xml:space="preserve">Мякишев Г.Я., Буховцев Б.Б, </w:t>
      </w:r>
      <w:r w:rsidR="006F6E6D">
        <w:rPr>
          <w:rFonts w:ascii="Times New Roman" w:hAnsi="Times New Roman" w:cs="Times New Roman"/>
          <w:bCs/>
          <w:sz w:val="24"/>
          <w:szCs w:val="24"/>
        </w:rPr>
        <w:t>Сотский Н.Н./ Под редакцией Парфентьевой Н.А. Ф</w:t>
      </w:r>
      <w:r w:rsidR="006F6E6D">
        <w:rPr>
          <w:rFonts w:ascii="Times New Roman" w:hAnsi="Times New Roman" w:cs="Times New Roman"/>
          <w:bCs/>
          <w:sz w:val="24"/>
          <w:szCs w:val="24"/>
        </w:rPr>
        <w:t>и</w:t>
      </w:r>
      <w:r w:rsidR="006F6E6D">
        <w:rPr>
          <w:rFonts w:ascii="Times New Roman" w:hAnsi="Times New Roman" w:cs="Times New Roman"/>
          <w:bCs/>
          <w:sz w:val="24"/>
          <w:szCs w:val="24"/>
        </w:rPr>
        <w:t xml:space="preserve">зика. Учебник для 10 кл.- М.: Издательство «Просвещение»,2019.- 416 с. </w:t>
      </w:r>
    </w:p>
    <w:p w:rsidR="006F6E6D" w:rsidRPr="002F084F" w:rsidRDefault="006F6E6D" w:rsidP="000757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F084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Мякишев Г.Я., Буховцев Б.Б, Чаругин В.М./ Под редакцией Парфентьевой Н.А. Ф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зика. Учебник для 11 кл.- М.: Издательство «Просвещение»,2019.- 399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</w:p>
    <w:p w:rsidR="002F084F" w:rsidRPr="001525BC" w:rsidRDefault="002F084F" w:rsidP="001525B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F0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Дополнительные источники:</w:t>
      </w:r>
    </w:p>
    <w:p w:rsidR="002F084F" w:rsidRPr="002F084F" w:rsidRDefault="001525BC" w:rsidP="002F084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>.Трофимова, Т.И. Курс физики с примерами решения задач в 2-х томах. Том 1</w:t>
      </w:r>
      <w:proofErr w:type="gramStart"/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/ Трофимова Т.И., Фирсов А.В. — Москва : КноРус, 2020. — 577 с. — (СПО). — ISBN 978-5-406-05612-7. — URL: https://book.ru/book/932796  — Текст</w:t>
      </w:r>
      <w:proofErr w:type="gramStart"/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</w:t>
      </w:r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2F084F" w:rsidRPr="002F084F">
        <w:rPr>
          <w:rFonts w:ascii="Times New Roman" w:hAnsi="Times New Roman" w:cs="Times New Roman"/>
          <w:bCs/>
          <w:iCs/>
          <w:sz w:val="24"/>
          <w:szCs w:val="24"/>
        </w:rPr>
        <w:t>ный.</w:t>
      </w:r>
    </w:p>
    <w:p w:rsidR="002F084F" w:rsidRPr="002F084F" w:rsidRDefault="001525BC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.Трофимова, Т.И. Курс физики с примерами решения задач в 2-х томах. Том 2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учебник / Трофимова Т.И., Фирсов А.В. — Москва : КноРус, 2020. — 378 с. — ISBN 978-5-406-01405-9. — URL: https://book.ru/book/935529— Текст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:rsidR="002F084F" w:rsidRPr="002F084F" w:rsidRDefault="001525BC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. Иванов, А.Е. Молекулярная физика и термодинамика. Том 1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учебное пособие / Иванов А.Е. — Москва : Русайнс, 2020. — 212 с. — ISBN 978-5-4365-4268-3. — URL: https://book.ru/book/935626 . — Текст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:rsidR="002F084F" w:rsidRPr="002F084F" w:rsidRDefault="001525BC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.Иванов, А.Е. Молекулярная физика и термодинамика. Том 2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учебное пособие / Иванов А.Е. — Москва : Русайнс, 2020. — 198 с. — ISBN 978-5-4365-4269-0. — URL: https://book.ru/book/935627 . — Текст</w:t>
      </w:r>
      <w:proofErr w:type="gramStart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084F">
        <w:rPr>
          <w:rFonts w:ascii="Times New Roman" w:hAnsi="Times New Roman" w:cs="Times New Roman"/>
          <w:b/>
          <w:bCs/>
          <w:i/>
          <w:sz w:val="24"/>
          <w:szCs w:val="24"/>
        </w:rPr>
        <w:t>Интернет- ресурсы</w:t>
      </w:r>
    </w:p>
    <w:p w:rsidR="002F084F" w:rsidRPr="002F084F" w:rsidRDefault="0053460A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fcior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(Федеральный центр информационно-образовательных ресурсов). </w:t>
      </w:r>
      <w:hyperlink r:id="rId11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dic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academic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(Академик. Словари и энциклопедии). </w:t>
      </w:r>
      <w:hyperlink r:id="rId12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booksgid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(Воокэ</w:t>
      </w:r>
      <w:proofErr w:type="spellStart"/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Gid</w:t>
      </w:r>
      <w:proofErr w:type="spell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. Электронная библиотека). </w:t>
      </w:r>
      <w:hyperlink r:id="rId13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globalteka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(Глобалтека. Глобальная библиотека научных ресурсов). </w:t>
      </w:r>
      <w:hyperlink r:id="rId14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window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(Единое окно доступа к образов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а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тельным ресурсам). </w:t>
      </w:r>
      <w:hyperlink r:id="rId15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st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-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books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(Лучшая учебная литература).</w:t>
      </w:r>
    </w:p>
    <w:p w:rsidR="002F084F" w:rsidRPr="002F084F" w:rsidRDefault="0053460A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(Российский образовательный портал. Доступность, качество, э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ф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фек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softHyphen/>
        <w:t>тивность).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2F084F">
        <w:rPr>
          <w:rFonts w:ascii="Times New Roman" w:hAnsi="Times New Roman" w:cs="Times New Roman"/>
          <w:bCs/>
          <w:sz w:val="24"/>
          <w:szCs w:val="24"/>
        </w:rPr>
        <w:t>/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book</w:t>
      </w:r>
      <w:r w:rsidRPr="002F084F">
        <w:rPr>
          <w:rFonts w:ascii="Times New Roman" w:hAnsi="Times New Roman" w:cs="Times New Roman"/>
          <w:bCs/>
          <w:sz w:val="24"/>
          <w:szCs w:val="24"/>
        </w:rPr>
        <w:t xml:space="preserve"> (Электронная библиотечная система).</w:t>
      </w:r>
    </w:p>
    <w:p w:rsidR="002F084F" w:rsidRPr="002F084F" w:rsidRDefault="0053460A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7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alleng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phys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htm</w:t>
        </w:r>
        <w:proofErr w:type="spellEnd"/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(Образовательные ресурсы Интернета — Физика).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www</w:t>
      </w:r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school</w:t>
      </w:r>
      <w:r w:rsidRPr="002F084F">
        <w:rPr>
          <w:rFonts w:ascii="Times New Roman" w:hAnsi="Times New Roman" w:cs="Times New Roman"/>
          <w:bCs/>
          <w:sz w:val="24"/>
          <w:szCs w:val="24"/>
        </w:rPr>
        <w:t>-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collection</w:t>
      </w:r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edu</w:t>
      </w:r>
      <w:proofErr w:type="spell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2F084F">
        <w:rPr>
          <w:rFonts w:ascii="Times New Roman" w:hAnsi="Times New Roman" w:cs="Times New Roman"/>
          <w:bCs/>
          <w:sz w:val="24"/>
          <w:szCs w:val="24"/>
        </w:rPr>
        <w:t xml:space="preserve"> (Единая коллекция цифровых образовательных ресу</w:t>
      </w:r>
      <w:r w:rsidRPr="002F084F">
        <w:rPr>
          <w:rFonts w:ascii="Times New Roman" w:hAnsi="Times New Roman" w:cs="Times New Roman"/>
          <w:bCs/>
          <w:sz w:val="24"/>
          <w:szCs w:val="24"/>
        </w:rPr>
        <w:t>р</w:t>
      </w:r>
      <w:r w:rsidRPr="002F084F">
        <w:rPr>
          <w:rFonts w:ascii="Times New Roman" w:hAnsi="Times New Roman" w:cs="Times New Roman"/>
          <w:bCs/>
          <w:sz w:val="24"/>
          <w:szCs w:val="24"/>
        </w:rPr>
        <w:t>сов).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2F084F">
        <w:rPr>
          <w:rFonts w:ascii="Times New Roman" w:hAnsi="Times New Roman" w:cs="Times New Roman"/>
          <w:bCs/>
          <w:sz w:val="24"/>
          <w:szCs w:val="24"/>
        </w:rPr>
        <w:t>//</w:t>
      </w:r>
      <w:proofErr w:type="spell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fiz</w:t>
      </w:r>
      <w:proofErr w:type="spellEnd"/>
      <w:r w:rsidRPr="002F084F">
        <w:rPr>
          <w:rFonts w:ascii="Times New Roman" w:hAnsi="Times New Roman" w:cs="Times New Roman"/>
          <w:bCs/>
          <w:sz w:val="24"/>
          <w:szCs w:val="24"/>
        </w:rPr>
        <w:t>.1</w:t>
      </w:r>
      <w:proofErr w:type="spell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september</w:t>
      </w:r>
      <w:proofErr w:type="spellEnd"/>
      <w:r w:rsidRPr="002F084F">
        <w:rPr>
          <w:rFonts w:ascii="Times New Roman" w:hAnsi="Times New Roman" w:cs="Times New Roman"/>
          <w:bCs/>
          <w:sz w:val="24"/>
          <w:szCs w:val="24"/>
        </w:rPr>
        <w:t>.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2F084F">
        <w:rPr>
          <w:rFonts w:ascii="Times New Roman" w:hAnsi="Times New Roman" w:cs="Times New Roman"/>
          <w:bCs/>
          <w:sz w:val="24"/>
          <w:szCs w:val="24"/>
        </w:rPr>
        <w:t xml:space="preserve"> (учебно-методическая газета «Физика»).</w:t>
      </w:r>
    </w:p>
    <w:p w:rsidR="002F084F" w:rsidRPr="002F084F" w:rsidRDefault="0053460A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8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n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-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t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nl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fz</w:t>
        </w:r>
        <w:proofErr w:type="spellEnd"/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(Нобелевские лауреаты по физике).</w:t>
      </w:r>
    </w:p>
    <w:p w:rsidR="002F084F" w:rsidRPr="002F084F" w:rsidRDefault="0053460A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9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nuclphys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sinp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msu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(Ядерная физика в Интернете).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college</w:t>
      </w:r>
      <w:r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2F084F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F084F">
        <w:rPr>
          <w:rFonts w:ascii="Times New Roman" w:hAnsi="Times New Roman" w:cs="Times New Roman"/>
          <w:bCs/>
          <w:sz w:val="24"/>
          <w:szCs w:val="24"/>
          <w:lang w:val="en-US"/>
        </w:rPr>
        <w:t>fizika</w:t>
      </w:r>
      <w:proofErr w:type="spellEnd"/>
      <w:r w:rsidRPr="002F084F">
        <w:rPr>
          <w:rFonts w:ascii="Times New Roman" w:hAnsi="Times New Roman" w:cs="Times New Roman"/>
          <w:bCs/>
          <w:sz w:val="24"/>
          <w:szCs w:val="24"/>
        </w:rPr>
        <w:t xml:space="preserve"> (Подготовка к ЕГЭ).</w:t>
      </w:r>
    </w:p>
    <w:p w:rsidR="002F084F" w:rsidRPr="002F084F" w:rsidRDefault="0053460A" w:rsidP="002F0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F084F" w:rsidRPr="002F084F" w:rsidSect="000666EA">
          <w:headerReference w:type="even" r:id="rId20"/>
          <w:headerReference w:type="default" r:id="rId21"/>
          <w:footerReference w:type="even" r:id="rId22"/>
          <w:footerReference w:type="default" r:id="rId23"/>
          <w:pgSz w:w="11905" w:h="16837"/>
          <w:pgMar w:top="763" w:right="1306" w:bottom="976" w:left="1704" w:header="720" w:footer="720" w:gutter="0"/>
          <w:cols w:space="60"/>
          <w:noEndnote/>
        </w:sectPr>
      </w:pPr>
      <w:hyperlink r:id="rId24" w:history="1"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kvant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mccme</w:t>
        </w:r>
        <w:proofErr w:type="spellEnd"/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2F084F" w:rsidRPr="002F084F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(научно-популярный физико-математический журнал «Квант»). </w:t>
      </w:r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yos</w:t>
      </w:r>
      <w:proofErr w:type="spellEnd"/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/</w:t>
      </w:r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natural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-</w:t>
      </w:r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sciences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>/</w:t>
      </w:r>
      <w:r w:rsidR="002F084F" w:rsidRPr="002F084F">
        <w:rPr>
          <w:rFonts w:ascii="Times New Roman" w:hAnsi="Times New Roman" w:cs="Times New Roman"/>
          <w:bCs/>
          <w:sz w:val="24"/>
          <w:szCs w:val="24"/>
          <w:lang w:val="en-US"/>
        </w:rPr>
        <w:t>html</w:t>
      </w:r>
      <w:r w:rsidR="002F084F" w:rsidRPr="002F084F">
        <w:rPr>
          <w:rFonts w:ascii="Times New Roman" w:hAnsi="Times New Roman" w:cs="Times New Roman"/>
          <w:bCs/>
          <w:sz w:val="24"/>
          <w:szCs w:val="24"/>
        </w:rPr>
        <w:t xml:space="preserve"> (естественно-научный журнал для молодежи «Путь в науку</w:t>
      </w:r>
    </w:p>
    <w:p w:rsidR="0054138E" w:rsidRDefault="0054138E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0D0D" w:rsidRPr="006F6E6D" w:rsidRDefault="006F6E6D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4138E" w:rsidRPr="006F6E6D">
        <w:rPr>
          <w:rFonts w:ascii="Times New Roman" w:hAnsi="Times New Roman" w:cs="Times New Roman"/>
          <w:b/>
          <w:bCs/>
          <w:sz w:val="24"/>
          <w:szCs w:val="24"/>
        </w:rPr>
        <w:t>.КОНТРОЛЬ И ОЦЕНКА РЕЗУЛЬТАТОВ ОСВОЕНИЯ</w:t>
      </w:r>
      <w:r w:rsidR="00EE24D0" w:rsidRPr="006F6E6D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54138E" w:rsidRPr="00FF32C6" w:rsidRDefault="006F6E6D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Контроль и оценка раскрываются через усвоенные знания и приобретенные обучающимися ум</w:t>
      </w:r>
      <w:r w:rsidRPr="006F6E6D">
        <w:rPr>
          <w:rFonts w:ascii="Times New Roman" w:hAnsi="Times New Roman" w:cs="Times New Roman"/>
          <w:sz w:val="24"/>
          <w:szCs w:val="24"/>
        </w:rPr>
        <w:t>е</w:t>
      </w:r>
      <w:r w:rsidRPr="006F6E6D">
        <w:rPr>
          <w:rFonts w:ascii="Times New Roman" w:hAnsi="Times New Roman" w:cs="Times New Roman"/>
          <w:sz w:val="24"/>
          <w:szCs w:val="24"/>
        </w:rPr>
        <w:t>ния, направленные на формирование общих и профессиональных компетенций.</w:t>
      </w:r>
    </w:p>
    <w:tbl>
      <w:tblPr>
        <w:tblW w:w="9799" w:type="dxa"/>
        <w:tblInd w:w="29" w:type="dxa"/>
        <w:tblCellMar>
          <w:top w:w="36" w:type="dxa"/>
          <w:left w:w="107" w:type="dxa"/>
          <w:right w:w="0" w:type="dxa"/>
        </w:tblCellMar>
        <w:tblLook w:val="04A0"/>
      </w:tblPr>
      <w:tblGrid>
        <w:gridCol w:w="2440"/>
        <w:gridCol w:w="4765"/>
        <w:gridCol w:w="2594"/>
      </w:tblGrid>
      <w:tr w:rsidR="00A9442C" w:rsidRPr="006F6E6D" w:rsidTr="00A57549">
        <w:trPr>
          <w:trHeight w:val="58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87878228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формируемых комп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тенций 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Тип оценочных мер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приятий </w:t>
            </w:r>
          </w:p>
        </w:tc>
      </w:tr>
      <w:tr w:rsidR="009537B9" w:rsidRPr="006F6E6D" w:rsidTr="00324BCC">
        <w:trPr>
          <w:trHeight w:val="2132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EFC" w:rsidRPr="00494391" w:rsidRDefault="00F66EFC" w:rsidP="00F66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ОК 1. Понимать су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ность и социальную значимость будущей профессии, проявлять к ней устойчивый и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терес.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1.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,1.4, 1.5,1.6., 1.7.,1.8,1.9.,1.10.,1.11.,1.12.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2.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14.,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2.15.,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2.16., 2.17.,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2.18.,2.19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 xml:space="preserve"> 2.20., 2.21., 2.22., 2.23.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3.24.,3.25.,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 4.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, 4.3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.,4.</w:t>
            </w:r>
            <w:r w:rsidR="00BA09B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5.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., 5.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5.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6.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6.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,6.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7.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7.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. 7.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10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Темы: 8.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8.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Темы: 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,9.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,9.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</w:t>
            </w:r>
          </w:p>
          <w:p w:rsidR="009537B9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9537B9" w:rsidRPr="006F6E6D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контрольных работ; </w:t>
            </w:r>
          </w:p>
          <w:p w:rsidR="009537B9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лабор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торных работ; </w:t>
            </w:r>
          </w:p>
          <w:p w:rsidR="009537B9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оценка выполнения лабораторных работ;</w:t>
            </w:r>
          </w:p>
          <w:p w:rsidR="009537B9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оценка практических работ  (решения к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чественных, расче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ных, профессионал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но ориентированных задач);</w:t>
            </w:r>
          </w:p>
          <w:p w:rsidR="009537B9" w:rsidRPr="006F6E6D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оценка тестовых з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даний; </w:t>
            </w:r>
          </w:p>
          <w:p w:rsidR="009537B9" w:rsidRPr="006F6E6D" w:rsidRDefault="009537B9" w:rsidP="003D0D3D">
            <w:pPr>
              <w:numPr>
                <w:ilvl w:val="0"/>
                <w:numId w:val="36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</w:t>
            </w:r>
          </w:p>
          <w:p w:rsidR="009537B9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выполнения индивид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альных проектов и оценка выполненных проектов; </w:t>
            </w:r>
          </w:p>
          <w:p w:rsidR="009537B9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- оценка выполнения домашних самосто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тельных работ;</w:t>
            </w:r>
          </w:p>
          <w:p w:rsidR="009537B9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наблюдение и оценка решения кейс-задач;</w:t>
            </w:r>
          </w:p>
          <w:p w:rsidR="009537B9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наблюдение и оценка деловой игры; </w:t>
            </w:r>
          </w:p>
          <w:p w:rsidR="009537B9" w:rsidRPr="006F6E6D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интерактивных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9537B9" w:rsidRPr="006F6E6D" w:rsidRDefault="001525BC" w:rsidP="003D0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-дифференцированный зачёт</w:t>
            </w:r>
          </w:p>
        </w:tc>
      </w:tr>
      <w:tr w:rsidR="009537B9" w:rsidRPr="006F6E6D" w:rsidTr="00A57549">
        <w:trPr>
          <w:trHeight w:val="2345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EFC" w:rsidRPr="00494391" w:rsidRDefault="00F66EFC" w:rsidP="00F66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ность, исходя из цели и способов ее дост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жения, определенных руководителем.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1. Темы:  1.2, 1.3,1.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,1.12. 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2. Темы: 2.13., 2.15., 2.16.,2.1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.,2.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 2. 2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,2.2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43612" w:rsidRPr="00343612" w:rsidRDefault="009537B9" w:rsidP="003436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 4.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.,4.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0E3" w:rsidRPr="001630E3" w:rsidRDefault="009537B9" w:rsidP="001630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5.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 5.4</w:t>
            </w:r>
            <w:r w:rsidR="004D0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6. Темы: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.,6.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B61">
              <w:rPr>
                <w:rFonts w:ascii="Times New Roman" w:hAnsi="Times New Roman" w:cs="Times New Roman"/>
                <w:sz w:val="24"/>
                <w:szCs w:val="24"/>
              </w:rPr>
              <w:t>,6.5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5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6F0" w:rsidRPr="00D106F0" w:rsidRDefault="009537B9" w:rsidP="00D106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7. Темы:.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.. 7.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8.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9., 8.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0., 8.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1., 8.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537B9" w:rsidRPr="006F6E6D" w:rsidRDefault="009537B9" w:rsidP="0032558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9. Темы:.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3197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F66EF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ОК 3. Анализировать рабочую ситуацию, осуществлять тек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щий и итоговый ко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троль, оценку и ко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рекцию собственной деятельности, нести ответственность за результаты своей р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 1.5,1.6.,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1.7.,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1.8,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1.9.,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1.10.,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1.11.,1.12.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2.13., 2.14., 2.15., 2.16., 2.17.,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2.18.,2.19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,2.20.,2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21.,2.22.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.,4.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0E3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5. Темы:</w:t>
            </w:r>
            <w:r w:rsidR="001630E3">
              <w:t xml:space="preserve">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 5.4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, 5.4</w:t>
            </w:r>
            <w:r w:rsidR="00221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Раздел 6.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 6.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.,6.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,6.47.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7. Темы:  7.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8.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9., 8.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0., 8.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1., 8.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2., 8.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3., 8.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4., 8.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14572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9.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9537B9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CC" w:rsidRPr="006F6E6D" w:rsidRDefault="00324BCC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2201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EFC" w:rsidRPr="00494391" w:rsidRDefault="00F66EFC" w:rsidP="00F66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4. Осуществлять поиск информации, необходимой для э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фективного выполн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ния профессионал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 xml:space="preserve">ных задач.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1.2,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,1.4, 1.5,1.6., 1.7.,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1.8,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1.10.,1.11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2.13., 2.14., 2.15., 2.16., 2.17.,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2.18.,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  <w:p w:rsidR="00AC6AF0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76F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43612" w:rsidRPr="00343612" w:rsidRDefault="009537B9" w:rsidP="003436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27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0E3" w:rsidRPr="001630E3" w:rsidRDefault="009537B9" w:rsidP="001630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5. Темы: 5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 5.4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, 5.4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B61">
              <w:rPr>
                <w:rFonts w:ascii="Times New Roman" w:hAnsi="Times New Roman" w:cs="Times New Roman"/>
                <w:sz w:val="24"/>
                <w:szCs w:val="24"/>
              </w:rPr>
              <w:t>,6.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05B61">
              <w:rPr>
                <w:rFonts w:ascii="Times New Roman" w:hAnsi="Times New Roman" w:cs="Times New Roman"/>
                <w:sz w:val="24"/>
                <w:szCs w:val="24"/>
              </w:rPr>
              <w:t>., 6.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05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6F0" w:rsidRPr="00D106F0" w:rsidRDefault="009537B9" w:rsidP="00D106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7. Темы: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.. 7.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8. Темы: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4., 8.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9.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,9.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F949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3855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EFC" w:rsidRPr="00494391" w:rsidRDefault="00F66EFC" w:rsidP="00F66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сиональной деятел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1.2,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,1.4, 1.5,1.6., 1.7.,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1.8,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1.9.,</w:t>
            </w:r>
            <w:r w:rsidR="0015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1.10.,1.11.,1.12.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2.13., 2.14., 2.15., 2.16., 2.17.,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2.18.,2.19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,2.20.,2.21.,2.22.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,2.2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43612" w:rsidRPr="00343612" w:rsidRDefault="009537B9" w:rsidP="003436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343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.,4.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0E3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5.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 5.4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, 5.4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 6.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 6.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.,6.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106F0" w:rsidRPr="00D106F0" w:rsidRDefault="009537B9" w:rsidP="00D106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7. Темы:.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.. 7.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8.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9., 8.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0., 8.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1., 8.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2., 8.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3., 8.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4., 8.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9.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C14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,9.</w:t>
            </w:r>
            <w:r w:rsidR="002C7B4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324BCC">
        <w:trPr>
          <w:trHeight w:val="14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A7E6B" w:rsidRPr="00494391" w:rsidRDefault="007A7E6B" w:rsidP="007A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ОК 7. Соблюдать пр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вила реализации тов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ров в соответствии с действующими сан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тарными нормами и правилами, станда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4391">
              <w:rPr>
                <w:rFonts w:ascii="Times New Roman" w:hAnsi="Times New Roman" w:cs="Times New Roman"/>
                <w:sz w:val="24"/>
                <w:szCs w:val="24"/>
              </w:rPr>
              <w:t>тами и Правилами продажи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7A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1.2,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,1.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2. Темы: 2.13., 2.15., 2.16., 2.17.,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2.18.,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  <w:r w:rsidR="00AC6AF0">
              <w:rPr>
                <w:rFonts w:ascii="Times New Roman" w:hAnsi="Times New Roman" w:cs="Times New Roman"/>
                <w:sz w:val="24"/>
                <w:szCs w:val="24"/>
              </w:rPr>
              <w:t>,2.20.,2.21.,2.22.,2.23.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AF0" w:rsidRPr="00AC6A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4. Темы</w:t>
            </w:r>
            <w:proofErr w:type="gramStart"/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4.3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 4.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.,4.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.,4.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43612" w:rsidRPr="00343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0E3" w:rsidRPr="001630E3" w:rsidRDefault="009537B9" w:rsidP="001630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5.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 5.4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, 5.4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 xml:space="preserve"> 5.48.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Темы: 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 6.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630E3" w:rsidRPr="001630E3">
              <w:rPr>
                <w:rFonts w:ascii="Times New Roman" w:hAnsi="Times New Roman" w:cs="Times New Roman"/>
                <w:sz w:val="24"/>
                <w:szCs w:val="24"/>
              </w:rPr>
              <w:t>.,6.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106F0" w:rsidRPr="00D106F0" w:rsidRDefault="009537B9" w:rsidP="00D106F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7. Темы: 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., 7.5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.. 7.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., 7.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106F0" w:rsidRPr="00D10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572" w:rsidRPr="00C14572" w:rsidRDefault="009537B9" w:rsidP="00C145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8. Темы:.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9., 8.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0., 8.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9. Темы: 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.,9.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., 9.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4.,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572" w:rsidRPr="00C14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C" w:rsidRPr="006F6E6D" w:rsidTr="00A57549">
        <w:trPr>
          <w:trHeight w:val="33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FC" w:rsidRPr="00A57549" w:rsidRDefault="00F66EFC" w:rsidP="007A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66EFC" w:rsidRDefault="00F66EF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6EFC" w:rsidRPr="006F6E6D" w:rsidRDefault="00F66EF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33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B9" w:rsidRPr="006F6E6D" w:rsidRDefault="00F66EF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 Обслуживать покупателей и пр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доставлять достове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ную информацию о качестве, потреб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тельских свойствах товаров, требованиях безопасности их эк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плуатации.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549" w:rsidRDefault="00A5754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1.9.</w:t>
            </w:r>
            <w:r w:rsidR="009537B9"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2.1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="00FF4DAC">
              <w:rPr>
                <w:rFonts w:ascii="Times New Roman" w:hAnsi="Times New Roman" w:cs="Times New Roman"/>
                <w:sz w:val="24"/>
                <w:szCs w:val="24"/>
              </w:rPr>
              <w:t>., 2.16.,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 xml:space="preserve">2.17.,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2.18., 2.19.</w:t>
            </w:r>
          </w:p>
          <w:p w:rsidR="00A570CC" w:rsidRDefault="00A570C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3.25.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 w:rsidR="00A575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570CC">
              <w:rPr>
                <w:rFonts w:ascii="Times New Roman" w:hAnsi="Times New Roman" w:cs="Times New Roman"/>
                <w:sz w:val="24"/>
                <w:szCs w:val="24"/>
              </w:rPr>
              <w:t>34,4.38.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Темы: 7.</w:t>
            </w:r>
            <w:r w:rsidR="00A570C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.,7.</w:t>
            </w:r>
            <w:r w:rsidR="00A570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0CC">
              <w:rPr>
                <w:rFonts w:ascii="Times New Roman" w:hAnsi="Times New Roman" w:cs="Times New Roman"/>
                <w:sz w:val="24"/>
                <w:szCs w:val="24"/>
              </w:rPr>
              <w:t>,7.58.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Темы: 8.</w:t>
            </w:r>
            <w:r w:rsidR="00A570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0CC" w:rsidRDefault="00A570C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Темы:9.69.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A57549">
        <w:trPr>
          <w:trHeight w:val="33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B9" w:rsidRPr="009537B9" w:rsidRDefault="00F66EFC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ПК 2.5. Осуществлять эксплуатацию торг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6EFC">
              <w:rPr>
                <w:rFonts w:ascii="Times New Roman" w:hAnsi="Times New Roman" w:cs="Times New Roman"/>
                <w:sz w:val="24"/>
                <w:szCs w:val="24"/>
              </w:rPr>
              <w:t>во-технологического оборудования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0CC" w:rsidRDefault="00A570CC" w:rsidP="00A570C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1.9.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0CC" w:rsidRDefault="00A570CC" w:rsidP="00A570C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2.13., 2.15., 2.16.,2.17., 2.18., 2.19.</w:t>
            </w:r>
          </w:p>
          <w:p w:rsidR="00A570CC" w:rsidRDefault="00A570CC" w:rsidP="00A570C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3.25.</w:t>
            </w:r>
          </w:p>
          <w:p w:rsidR="00A570CC" w:rsidRDefault="00A570CC" w:rsidP="00A570C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Темы: 4.34,4.38.</w:t>
            </w:r>
          </w:p>
          <w:p w:rsidR="00A570CC" w:rsidRDefault="00A570CC" w:rsidP="00A570C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Темы: 7.52.,7.55.,7.58.</w:t>
            </w:r>
          </w:p>
          <w:p w:rsidR="00A570CC" w:rsidRDefault="00A570CC" w:rsidP="00A570C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Темы: 8.61.</w:t>
            </w:r>
          </w:p>
          <w:p w:rsidR="009537B9" w:rsidRPr="006F6E6D" w:rsidRDefault="00A570CC" w:rsidP="00A570C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Темы:9.69</w:t>
            </w:r>
          </w:p>
        </w:tc>
        <w:tc>
          <w:tcPr>
            <w:tcW w:w="25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ADB" w:rsidRPr="00B75ADB" w:rsidRDefault="00B75ADB" w:rsidP="006F6E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4"/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Pr="00B75ADB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Pr="00B75ADB" w:rsidRDefault="0054138E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138E" w:rsidRPr="00B75ADB" w:rsidSect="00324BCC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56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EED" w:rsidRDefault="00824EED" w:rsidP="00847EA1">
      <w:pPr>
        <w:spacing w:after="0" w:line="240" w:lineRule="auto"/>
      </w:pPr>
      <w:r>
        <w:separator/>
      </w:r>
    </w:p>
  </w:endnote>
  <w:endnote w:type="continuationSeparator" w:id="0">
    <w:p w:rsidR="00824EED" w:rsidRDefault="00824EED" w:rsidP="008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E5" w:rsidRDefault="004226E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E5" w:rsidRDefault="0053460A">
    <w:pPr>
      <w:jc w:val="right"/>
    </w:pPr>
    <w:r>
      <w:fldChar w:fldCharType="begin"/>
    </w:r>
    <w:r w:rsidR="004226E5">
      <w:instrText>PAGE</w:instrText>
    </w:r>
    <w:r>
      <w:fldChar w:fldCharType="separate"/>
    </w:r>
    <w:r w:rsidR="00695C2E">
      <w:rPr>
        <w:noProof/>
      </w:rPr>
      <w:t>27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E5" w:rsidRDefault="004226E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E5" w:rsidRDefault="0053460A">
    <w:pPr>
      <w:pStyle w:val="Style23"/>
      <w:widowControl/>
      <w:jc w:val="right"/>
      <w:rPr>
        <w:rStyle w:val="FontStyle56"/>
      </w:rPr>
    </w:pPr>
    <w:r>
      <w:rPr>
        <w:rStyle w:val="FontStyle56"/>
      </w:rPr>
      <w:fldChar w:fldCharType="begin"/>
    </w:r>
    <w:r w:rsidR="004226E5">
      <w:rPr>
        <w:rStyle w:val="FontStyle56"/>
      </w:rPr>
      <w:instrText>PAGE</w:instrText>
    </w:r>
    <w:r>
      <w:rPr>
        <w:rStyle w:val="FontStyle56"/>
      </w:rPr>
      <w:fldChar w:fldCharType="separate"/>
    </w:r>
    <w:r w:rsidR="00695C2E">
      <w:rPr>
        <w:rStyle w:val="FontStyle56"/>
        <w:noProof/>
      </w:rPr>
      <w:t>30</w:t>
    </w:r>
    <w:r>
      <w:rPr>
        <w:rStyle w:val="FontStyle5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EED" w:rsidRDefault="00824EED" w:rsidP="00847EA1">
      <w:pPr>
        <w:spacing w:after="0" w:line="240" w:lineRule="auto"/>
      </w:pPr>
      <w:r>
        <w:separator/>
      </w:r>
    </w:p>
  </w:footnote>
  <w:footnote w:type="continuationSeparator" w:id="0">
    <w:p w:rsidR="00824EED" w:rsidRDefault="00824EED" w:rsidP="0084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459"/>
    </w:sdtPr>
    <w:sdtContent>
      <w:p w:rsidR="004226E5" w:rsidRDefault="0053460A">
        <w:pPr>
          <w:pStyle w:val="ac"/>
          <w:jc w:val="right"/>
        </w:pPr>
        <w:r>
          <w:fldChar w:fldCharType="begin"/>
        </w:r>
        <w:r w:rsidR="004226E5">
          <w:instrText xml:space="preserve"> PAGE   \* MERGEFORMAT </w:instrText>
        </w:r>
        <w:r>
          <w:fldChar w:fldCharType="separate"/>
        </w:r>
        <w:r w:rsidR="00695C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6E5" w:rsidRDefault="004226E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E5" w:rsidRDefault="004226E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E5" w:rsidRDefault="004226E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E5" w:rsidRDefault="004226E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E5" w:rsidRDefault="004226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106F8B"/>
    <w:multiLevelType w:val="hybridMultilevel"/>
    <w:tmpl w:val="0EB8F4F6"/>
    <w:lvl w:ilvl="0" w:tplc="3FFAC4A2">
      <w:start w:val="1"/>
      <w:numFmt w:val="bullet"/>
      <w:lvlText w:val="-"/>
      <w:lvlJc w:val="left"/>
      <w:pPr>
        <w:ind w:left="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62A5EB4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56765C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2C1344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74E9D2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F0B2E6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AC146C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1C25D72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C49286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972BD"/>
    <w:multiLevelType w:val="hybridMultilevel"/>
    <w:tmpl w:val="4B7C695A"/>
    <w:lvl w:ilvl="0" w:tplc="3C144E50">
      <w:start w:val="1"/>
      <w:numFmt w:val="decimal"/>
      <w:lvlText w:val="%1."/>
      <w:lvlJc w:val="left"/>
      <w:pPr>
        <w:ind w:left="7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ABCD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0CB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6A9F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CCE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81E3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6722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4C57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CA74A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E1853"/>
    <w:multiLevelType w:val="hybridMultilevel"/>
    <w:tmpl w:val="ADC880BE"/>
    <w:lvl w:ilvl="0" w:tplc="A22E4262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0CEFE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A152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015C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487E2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28AF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4D05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2CA5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E4702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F1FE1"/>
    <w:multiLevelType w:val="hybridMultilevel"/>
    <w:tmpl w:val="7B3C3372"/>
    <w:lvl w:ilvl="0" w:tplc="5B66C5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1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5">
    <w:nsid w:val="3E672A6C"/>
    <w:multiLevelType w:val="hybridMultilevel"/>
    <w:tmpl w:val="7194D840"/>
    <w:lvl w:ilvl="0" w:tplc="8A346D3E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47924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A385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2A6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AA9C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AABA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E439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A26B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EF8BA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ED29B6"/>
    <w:multiLevelType w:val="hybridMultilevel"/>
    <w:tmpl w:val="EB2C77CC"/>
    <w:lvl w:ilvl="0" w:tplc="2F52E3A8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EC7E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4B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44A3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0F62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8C0B2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4103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EDC14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82BCC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7003C8"/>
    <w:multiLevelType w:val="hybridMultilevel"/>
    <w:tmpl w:val="5F98C5F6"/>
    <w:lvl w:ilvl="0" w:tplc="ED4AD566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EB29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A67CE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022C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8097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29AA8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002A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8C2AA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322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BD90F46"/>
    <w:multiLevelType w:val="hybridMultilevel"/>
    <w:tmpl w:val="045EE370"/>
    <w:lvl w:ilvl="0" w:tplc="374E25D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9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0">
    <w:nsid w:val="509A6FF0"/>
    <w:multiLevelType w:val="hybridMultilevel"/>
    <w:tmpl w:val="10FCFC00"/>
    <w:lvl w:ilvl="0" w:tplc="183AE31A">
      <w:start w:val="1"/>
      <w:numFmt w:val="bullet"/>
      <w:lvlText w:val="•"/>
      <w:lvlJc w:val="left"/>
      <w:pPr>
        <w:ind w:left="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2F64A">
      <w:start w:val="1"/>
      <w:numFmt w:val="bullet"/>
      <w:lvlText w:val="o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2F024">
      <w:start w:val="1"/>
      <w:numFmt w:val="bullet"/>
      <w:lvlText w:val="▪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AB5EC">
      <w:start w:val="1"/>
      <w:numFmt w:val="bullet"/>
      <w:lvlText w:val="•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1542">
      <w:start w:val="1"/>
      <w:numFmt w:val="bullet"/>
      <w:lvlText w:val="o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6DE4">
      <w:start w:val="1"/>
      <w:numFmt w:val="bullet"/>
      <w:lvlText w:val="▪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012A">
      <w:start w:val="1"/>
      <w:numFmt w:val="bullet"/>
      <w:lvlText w:val="•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7CAA">
      <w:start w:val="1"/>
      <w:numFmt w:val="bullet"/>
      <w:lvlText w:val="o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88F24">
      <w:start w:val="1"/>
      <w:numFmt w:val="bullet"/>
      <w:lvlText w:val="▪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22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CB6D2C"/>
    <w:multiLevelType w:val="hybridMultilevel"/>
    <w:tmpl w:val="0400C9E8"/>
    <w:lvl w:ilvl="0" w:tplc="8758BFE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2F308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2EF0A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E58E0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4649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F8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6277E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DC3BE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5A51C6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01006CC"/>
    <w:multiLevelType w:val="hybridMultilevel"/>
    <w:tmpl w:val="B32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F105A"/>
    <w:multiLevelType w:val="hybridMultilevel"/>
    <w:tmpl w:val="EF3A0BA6"/>
    <w:lvl w:ilvl="0" w:tplc="19CE7A5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8">
    <w:nsid w:val="6428173F"/>
    <w:multiLevelType w:val="hybridMultilevel"/>
    <w:tmpl w:val="F1E4713A"/>
    <w:lvl w:ilvl="0" w:tplc="5980D6E0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ECDEA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E48CC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F7C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6FA8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6A61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6BD00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01178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4C73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F44B0"/>
    <w:multiLevelType w:val="hybridMultilevel"/>
    <w:tmpl w:val="A7702424"/>
    <w:lvl w:ilvl="0" w:tplc="F82A2BC2">
      <w:start w:val="1"/>
      <w:numFmt w:val="bullet"/>
      <w:lvlText w:val="-"/>
      <w:lvlJc w:val="left"/>
      <w:pPr>
        <w:ind w:left="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0ECFC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8E5FB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CD7A2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CB50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A54B6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812AC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CF0F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C1C7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0324B3"/>
    <w:multiLevelType w:val="hybridMultilevel"/>
    <w:tmpl w:val="7A488BE4"/>
    <w:lvl w:ilvl="0" w:tplc="7F901FF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5"/>
  </w:num>
  <w:num w:numId="5">
    <w:abstractNumId w:val="8"/>
  </w:num>
  <w:num w:numId="6">
    <w:abstractNumId w:val="19"/>
  </w:num>
  <w:num w:numId="7">
    <w:abstractNumId w:val="10"/>
  </w:num>
  <w:num w:numId="8">
    <w:abstractNumId w:val="21"/>
  </w:num>
  <w:num w:numId="9">
    <w:abstractNumId w:val="1"/>
  </w:num>
  <w:num w:numId="10">
    <w:abstractNumId w:val="1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16">
    <w:abstractNumId w:val="18"/>
  </w:num>
  <w:num w:numId="17">
    <w:abstractNumId w:val="27"/>
  </w:num>
  <w:num w:numId="18">
    <w:abstractNumId w:val="9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4"/>
  </w:num>
  <w:num w:numId="24">
    <w:abstractNumId w:val="26"/>
  </w:num>
  <w:num w:numId="25">
    <w:abstractNumId w:val="14"/>
  </w:num>
  <w:num w:numId="26">
    <w:abstractNumId w:val="20"/>
  </w:num>
  <w:num w:numId="27">
    <w:abstractNumId w:val="30"/>
  </w:num>
  <w:num w:numId="28">
    <w:abstractNumId w:val="2"/>
  </w:num>
  <w:num w:numId="29">
    <w:abstractNumId w:val="6"/>
  </w:num>
  <w:num w:numId="30">
    <w:abstractNumId w:val="28"/>
  </w:num>
  <w:num w:numId="31">
    <w:abstractNumId w:val="15"/>
  </w:num>
  <w:num w:numId="32">
    <w:abstractNumId w:val="17"/>
  </w:num>
  <w:num w:numId="33">
    <w:abstractNumId w:val="16"/>
  </w:num>
  <w:num w:numId="34">
    <w:abstractNumId w:val="25"/>
  </w:num>
  <w:num w:numId="35">
    <w:abstractNumId w:val="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138E"/>
    <w:rsid w:val="00016429"/>
    <w:rsid w:val="00021512"/>
    <w:rsid w:val="00021D7F"/>
    <w:rsid w:val="00060C71"/>
    <w:rsid w:val="00064CAD"/>
    <w:rsid w:val="00065684"/>
    <w:rsid w:val="0006657A"/>
    <w:rsid w:val="000666EA"/>
    <w:rsid w:val="00075639"/>
    <w:rsid w:val="00075772"/>
    <w:rsid w:val="000816E2"/>
    <w:rsid w:val="0008418C"/>
    <w:rsid w:val="000862B1"/>
    <w:rsid w:val="00093435"/>
    <w:rsid w:val="000C74D2"/>
    <w:rsid w:val="000C75CF"/>
    <w:rsid w:val="000D0D7C"/>
    <w:rsid w:val="000D1066"/>
    <w:rsid w:val="000F7FDB"/>
    <w:rsid w:val="00135347"/>
    <w:rsid w:val="00143CD1"/>
    <w:rsid w:val="0015017D"/>
    <w:rsid w:val="001525BC"/>
    <w:rsid w:val="001630E3"/>
    <w:rsid w:val="00173370"/>
    <w:rsid w:val="00180A3F"/>
    <w:rsid w:val="00194463"/>
    <w:rsid w:val="001D10BB"/>
    <w:rsid w:val="001E309E"/>
    <w:rsid w:val="001E7139"/>
    <w:rsid w:val="00207656"/>
    <w:rsid w:val="00221555"/>
    <w:rsid w:val="00234B6C"/>
    <w:rsid w:val="00241B3D"/>
    <w:rsid w:val="00270DE9"/>
    <w:rsid w:val="002732E2"/>
    <w:rsid w:val="00297147"/>
    <w:rsid w:val="002A6ABD"/>
    <w:rsid w:val="002C1D14"/>
    <w:rsid w:val="002C7B4F"/>
    <w:rsid w:val="002E2054"/>
    <w:rsid w:val="002F084F"/>
    <w:rsid w:val="0031250C"/>
    <w:rsid w:val="00324BCC"/>
    <w:rsid w:val="00325580"/>
    <w:rsid w:val="00343612"/>
    <w:rsid w:val="003463EB"/>
    <w:rsid w:val="00350158"/>
    <w:rsid w:val="0035524C"/>
    <w:rsid w:val="00374B8B"/>
    <w:rsid w:val="00376B31"/>
    <w:rsid w:val="003A7B1F"/>
    <w:rsid w:val="003B76C5"/>
    <w:rsid w:val="003C424D"/>
    <w:rsid w:val="003C7E8A"/>
    <w:rsid w:val="003D0D3D"/>
    <w:rsid w:val="003D3011"/>
    <w:rsid w:val="003D55C3"/>
    <w:rsid w:val="003E5CF4"/>
    <w:rsid w:val="003F7AEC"/>
    <w:rsid w:val="00401199"/>
    <w:rsid w:val="004154A5"/>
    <w:rsid w:val="004226E5"/>
    <w:rsid w:val="00430BB0"/>
    <w:rsid w:val="0045502B"/>
    <w:rsid w:val="004738B3"/>
    <w:rsid w:val="00482026"/>
    <w:rsid w:val="004C6610"/>
    <w:rsid w:val="004C6E87"/>
    <w:rsid w:val="004D05A0"/>
    <w:rsid w:val="004E4069"/>
    <w:rsid w:val="004F0756"/>
    <w:rsid w:val="005048DE"/>
    <w:rsid w:val="00525FEB"/>
    <w:rsid w:val="005316D1"/>
    <w:rsid w:val="0053460A"/>
    <w:rsid w:val="00537276"/>
    <w:rsid w:val="0054138E"/>
    <w:rsid w:val="00542830"/>
    <w:rsid w:val="00544FF4"/>
    <w:rsid w:val="00556802"/>
    <w:rsid w:val="00571656"/>
    <w:rsid w:val="005851C5"/>
    <w:rsid w:val="005976F6"/>
    <w:rsid w:val="005B1E4D"/>
    <w:rsid w:val="005B4288"/>
    <w:rsid w:val="005B624A"/>
    <w:rsid w:val="005C0242"/>
    <w:rsid w:val="005D4846"/>
    <w:rsid w:val="005E3B85"/>
    <w:rsid w:val="005F2E5E"/>
    <w:rsid w:val="005F5561"/>
    <w:rsid w:val="005F7D69"/>
    <w:rsid w:val="006002E5"/>
    <w:rsid w:val="00603D05"/>
    <w:rsid w:val="00626793"/>
    <w:rsid w:val="00634258"/>
    <w:rsid w:val="006569E0"/>
    <w:rsid w:val="00677EE3"/>
    <w:rsid w:val="00687935"/>
    <w:rsid w:val="006936FE"/>
    <w:rsid w:val="00695C2E"/>
    <w:rsid w:val="006A6AE5"/>
    <w:rsid w:val="006A7332"/>
    <w:rsid w:val="006A7466"/>
    <w:rsid w:val="006C39F6"/>
    <w:rsid w:val="006E334B"/>
    <w:rsid w:val="006E5DE5"/>
    <w:rsid w:val="006F6E6D"/>
    <w:rsid w:val="007015B9"/>
    <w:rsid w:val="00706588"/>
    <w:rsid w:val="0070720B"/>
    <w:rsid w:val="00713870"/>
    <w:rsid w:val="00733714"/>
    <w:rsid w:val="007417D7"/>
    <w:rsid w:val="00746D7D"/>
    <w:rsid w:val="0074737A"/>
    <w:rsid w:val="00761E72"/>
    <w:rsid w:val="00763D5D"/>
    <w:rsid w:val="00772083"/>
    <w:rsid w:val="007A26DA"/>
    <w:rsid w:val="007A7E6B"/>
    <w:rsid w:val="007B07AC"/>
    <w:rsid w:val="007C54F3"/>
    <w:rsid w:val="007D2707"/>
    <w:rsid w:val="007D50DD"/>
    <w:rsid w:val="007D7F51"/>
    <w:rsid w:val="00802ECA"/>
    <w:rsid w:val="00804868"/>
    <w:rsid w:val="00812E59"/>
    <w:rsid w:val="00814C73"/>
    <w:rsid w:val="00817167"/>
    <w:rsid w:val="00824EED"/>
    <w:rsid w:val="008300F2"/>
    <w:rsid w:val="00843B80"/>
    <w:rsid w:val="008454F2"/>
    <w:rsid w:val="00847EA1"/>
    <w:rsid w:val="00865F3A"/>
    <w:rsid w:val="00866F41"/>
    <w:rsid w:val="008F6D42"/>
    <w:rsid w:val="00914891"/>
    <w:rsid w:val="00921EDE"/>
    <w:rsid w:val="00931A0B"/>
    <w:rsid w:val="009325E3"/>
    <w:rsid w:val="0093794B"/>
    <w:rsid w:val="00950F8F"/>
    <w:rsid w:val="009537B9"/>
    <w:rsid w:val="00972404"/>
    <w:rsid w:val="009920E7"/>
    <w:rsid w:val="009B6079"/>
    <w:rsid w:val="009C59E9"/>
    <w:rsid w:val="009D2A54"/>
    <w:rsid w:val="009E0D0D"/>
    <w:rsid w:val="009E1BA6"/>
    <w:rsid w:val="009E6399"/>
    <w:rsid w:val="009F173E"/>
    <w:rsid w:val="00A021F8"/>
    <w:rsid w:val="00A570CC"/>
    <w:rsid w:val="00A57549"/>
    <w:rsid w:val="00A76C20"/>
    <w:rsid w:val="00A8601C"/>
    <w:rsid w:val="00A87CDC"/>
    <w:rsid w:val="00A9442C"/>
    <w:rsid w:val="00AA50CD"/>
    <w:rsid w:val="00AB00AA"/>
    <w:rsid w:val="00AB7AFB"/>
    <w:rsid w:val="00AC6AF0"/>
    <w:rsid w:val="00AD0729"/>
    <w:rsid w:val="00AF0D9C"/>
    <w:rsid w:val="00B06826"/>
    <w:rsid w:val="00B24A25"/>
    <w:rsid w:val="00B53762"/>
    <w:rsid w:val="00B70F35"/>
    <w:rsid w:val="00B75ADB"/>
    <w:rsid w:val="00B75D88"/>
    <w:rsid w:val="00B9038C"/>
    <w:rsid w:val="00B91467"/>
    <w:rsid w:val="00BA09B8"/>
    <w:rsid w:val="00BA46AA"/>
    <w:rsid w:val="00BC10B9"/>
    <w:rsid w:val="00BC3AAF"/>
    <w:rsid w:val="00BD77DF"/>
    <w:rsid w:val="00BF393D"/>
    <w:rsid w:val="00C1146C"/>
    <w:rsid w:val="00C14572"/>
    <w:rsid w:val="00C17BB6"/>
    <w:rsid w:val="00C36373"/>
    <w:rsid w:val="00C45C1A"/>
    <w:rsid w:val="00C66217"/>
    <w:rsid w:val="00C727B6"/>
    <w:rsid w:val="00C804D5"/>
    <w:rsid w:val="00C91A38"/>
    <w:rsid w:val="00CA1F2F"/>
    <w:rsid w:val="00CA2616"/>
    <w:rsid w:val="00CB3A66"/>
    <w:rsid w:val="00CE5837"/>
    <w:rsid w:val="00CF07A5"/>
    <w:rsid w:val="00CF31B6"/>
    <w:rsid w:val="00D004B9"/>
    <w:rsid w:val="00D0432A"/>
    <w:rsid w:val="00D05B61"/>
    <w:rsid w:val="00D106F0"/>
    <w:rsid w:val="00D135EA"/>
    <w:rsid w:val="00D36144"/>
    <w:rsid w:val="00D72968"/>
    <w:rsid w:val="00DA364C"/>
    <w:rsid w:val="00DB06A7"/>
    <w:rsid w:val="00DC4F42"/>
    <w:rsid w:val="00DD0015"/>
    <w:rsid w:val="00DD4774"/>
    <w:rsid w:val="00DE02A1"/>
    <w:rsid w:val="00DF25C9"/>
    <w:rsid w:val="00DF5F6C"/>
    <w:rsid w:val="00DF608E"/>
    <w:rsid w:val="00E0438D"/>
    <w:rsid w:val="00E21F3B"/>
    <w:rsid w:val="00E226D8"/>
    <w:rsid w:val="00E26389"/>
    <w:rsid w:val="00E27A49"/>
    <w:rsid w:val="00E4331A"/>
    <w:rsid w:val="00E56160"/>
    <w:rsid w:val="00E64C06"/>
    <w:rsid w:val="00E66F3A"/>
    <w:rsid w:val="00E74C4F"/>
    <w:rsid w:val="00E84716"/>
    <w:rsid w:val="00E87C3C"/>
    <w:rsid w:val="00E96B7D"/>
    <w:rsid w:val="00E975AC"/>
    <w:rsid w:val="00EE24D0"/>
    <w:rsid w:val="00EE7945"/>
    <w:rsid w:val="00EF5299"/>
    <w:rsid w:val="00F036A4"/>
    <w:rsid w:val="00F0598D"/>
    <w:rsid w:val="00F27535"/>
    <w:rsid w:val="00F462DE"/>
    <w:rsid w:val="00F46938"/>
    <w:rsid w:val="00F5484E"/>
    <w:rsid w:val="00F66EFC"/>
    <w:rsid w:val="00F80AD4"/>
    <w:rsid w:val="00F84D06"/>
    <w:rsid w:val="00F84FF0"/>
    <w:rsid w:val="00F949A2"/>
    <w:rsid w:val="00F971D7"/>
    <w:rsid w:val="00FB6793"/>
    <w:rsid w:val="00FB6DC6"/>
    <w:rsid w:val="00FF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a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4138E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54138E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semiHidden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54138E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4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a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4138E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54138E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semiHidden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54138E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4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lobalteka.ru" TargetMode="External"/><Relationship Id="rId18" Type="http://schemas.openxmlformats.org/officeDocument/2006/relationships/hyperlink" Target="http://www.n-t.ru/nl/fz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booksgid.com" TargetMode="External"/><Relationship Id="rId17" Type="http://schemas.openxmlformats.org/officeDocument/2006/relationships/hyperlink" Target="http://www.alleng.ru/edu/phys.htm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school.edu.ru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w.dic.academic.ru" TargetMode="External"/><Relationship Id="rId24" Type="http://schemas.openxmlformats.org/officeDocument/2006/relationships/hyperlink" Target="http://www.kvant.mccm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-books.ru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http://www.fcior.edu.ru" TargetMode="External"/><Relationship Id="rId19" Type="http://schemas.openxmlformats.org/officeDocument/2006/relationships/hyperlink" Target="http://www.nuclphys.sinp.msu.ru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window.edu.ru" TargetMode="External"/><Relationship Id="rId22" Type="http://schemas.openxmlformats.org/officeDocument/2006/relationships/footer" Target="foot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A05EE-57BD-4859-9F6B-FEBD3FEA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30</Pages>
  <Words>8073</Words>
  <Characters>46017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46</cp:revision>
  <cp:lastPrinted>2021-10-13T06:19:00Z</cp:lastPrinted>
  <dcterms:created xsi:type="dcterms:W3CDTF">2021-09-27T12:52:00Z</dcterms:created>
  <dcterms:modified xsi:type="dcterms:W3CDTF">2024-09-26T08:40:00Z</dcterms:modified>
</cp:coreProperties>
</file>