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Ачитский филиал Г</w:t>
      </w:r>
      <w:r w:rsidR="004D6D7F">
        <w:rPr>
          <w:rFonts w:ascii="Times New Roman" w:hAnsi="Times New Roman" w:cs="Times New Roman"/>
          <w:bCs/>
          <w:sz w:val="28"/>
          <w:szCs w:val="28"/>
        </w:rPr>
        <w:t>А</w:t>
      </w:r>
      <w:r w:rsidRPr="005770A9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tbl>
      <w:tblPr>
        <w:tblW w:w="9643" w:type="dxa"/>
        <w:tblInd w:w="-72" w:type="dxa"/>
        <w:tblLook w:val="01E0"/>
      </w:tblPr>
      <w:tblGrid>
        <w:gridCol w:w="10194"/>
        <w:gridCol w:w="221"/>
        <w:gridCol w:w="221"/>
      </w:tblGrid>
      <w:tr w:rsidR="00757380" w:rsidRPr="005770A9" w:rsidTr="005252A8">
        <w:tc>
          <w:tcPr>
            <w:tcW w:w="3600" w:type="dxa"/>
          </w:tcPr>
          <w:p w:rsidR="00757380" w:rsidRPr="005770A9" w:rsidRDefault="001E09BF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-398145</wp:posOffset>
                  </wp:positionH>
                  <wp:positionV relativeFrom="margin">
                    <wp:posOffset>232410</wp:posOffset>
                  </wp:positionV>
                  <wp:extent cx="7440930" cy="2343150"/>
                  <wp:effectExtent l="19050" t="0" r="762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2354" t="46017" r="8529" b="15286"/>
                          <a:stretch/>
                        </pic:blipFill>
                        <pic:spPr bwMode="auto">
                          <a:xfrm>
                            <a:off x="0" y="0"/>
                            <a:ext cx="744093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5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C972EE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1D2329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ОБРАЗОВАТЕЛЬНОЙ</w:t>
      </w:r>
      <w:r w:rsidR="00C972EE" w:rsidRPr="00C972E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A5946">
        <w:rPr>
          <w:rFonts w:ascii="Times New Roman" w:hAnsi="Times New Roman" w:cs="Times New Roman"/>
          <w:b/>
          <w:bCs/>
          <w:spacing w:val="-1"/>
          <w:sz w:val="28"/>
          <w:szCs w:val="28"/>
        </w:rPr>
        <w:t>ДИСЦИПЛИНЫ</w:t>
      </w:r>
    </w:p>
    <w:p w:rsidR="00B702E7" w:rsidRDefault="001D2329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D2B5A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="001832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3686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702E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Информационно-коммуникационные технологии </w:t>
      </w:r>
    </w:p>
    <w:p w:rsidR="00757380" w:rsidRPr="005770A9" w:rsidRDefault="00B702E7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p w:rsidR="00D3686C" w:rsidRDefault="00D3686C" w:rsidP="0097613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613B" w:rsidRDefault="0097613B" w:rsidP="0097613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38.01.02</w:t>
      </w:r>
      <w:r w:rsidRPr="00D559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Продавец, контролёр-кассир</w:t>
      </w:r>
    </w:p>
    <w:p w:rsidR="0097613B" w:rsidRPr="003F7AEC" w:rsidRDefault="0097613B" w:rsidP="0097613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</w:p>
    <w:p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1E09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D6D7F">
        <w:rPr>
          <w:rFonts w:ascii="Times New Roman" w:hAnsi="Times New Roman" w:cs="Times New Roman"/>
          <w:bCs/>
          <w:sz w:val="28"/>
          <w:szCs w:val="28"/>
        </w:rPr>
        <w:t>2</w:t>
      </w:r>
      <w:r w:rsidR="0097613B">
        <w:rPr>
          <w:rFonts w:ascii="Times New Roman" w:hAnsi="Times New Roman" w:cs="Times New Roman"/>
          <w:bCs/>
          <w:sz w:val="28"/>
          <w:szCs w:val="28"/>
        </w:rPr>
        <w:t>4</w:t>
      </w:r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97613B" w:rsidRPr="00D3686C" w:rsidRDefault="0097613B" w:rsidP="00976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разработана в соответствии с требованиями: </w:t>
      </w:r>
    </w:p>
    <w:p w:rsidR="0097613B" w:rsidRPr="0084751F" w:rsidRDefault="0097613B" w:rsidP="009761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B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47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Pr="00847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государственного образовательного стандарта  среднего професси</w:t>
      </w:r>
      <w:r w:rsidRPr="008475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образования по </w:t>
      </w:r>
      <w:r w:rsidRPr="00847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профессии 38.01.02.</w:t>
      </w:r>
      <w:r w:rsidRPr="0084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«Продавец, контролер-кассир», </w:t>
      </w:r>
      <w:r w:rsidRPr="00847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</w:t>
      </w:r>
      <w:r w:rsidRPr="00847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847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ждённого Приказом Министерства образования и науки РФ от 02.08.2013 г.№ 709</w:t>
      </w:r>
      <w:r w:rsidRPr="0084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(базовая подготовка);</w:t>
      </w:r>
    </w:p>
    <w:p w:rsidR="0097613B" w:rsidRPr="0084751F" w:rsidRDefault="0097613B" w:rsidP="009761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рабочей программы воспитания  </w:t>
      </w:r>
      <w:r w:rsidRPr="00847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УГС 38.00.00 Экономика и управление по профе</w:t>
      </w:r>
      <w:r w:rsidRPr="00847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847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сии 38.01.02 Продавец, контролер-кассир.</w:t>
      </w:r>
    </w:p>
    <w:p w:rsidR="0097613B" w:rsidRPr="00C21BC5" w:rsidRDefault="0097613B" w:rsidP="0097613B">
      <w:pPr>
        <w:autoSpaceDE w:val="0"/>
        <w:autoSpaceDN w:val="0"/>
        <w:adjustRightInd w:val="0"/>
        <w:spacing w:before="62" w:after="0" w:line="259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7613B" w:rsidRPr="00C21BC5" w:rsidRDefault="0097613B" w:rsidP="00976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2E7" w:rsidRDefault="00C972EE" w:rsidP="00C972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</w:p>
    <w:p w:rsidR="00C972EE" w:rsidRPr="004B0C76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Малахова Ирина Александровна</w:t>
      </w:r>
      <w:r w:rsidRPr="001F6E2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</w:rPr>
        <w:t>Ачитского филиала ГАПОУ СО «Красноуфимский аграрный колледж»</w:t>
      </w:r>
    </w:p>
    <w:p w:rsidR="00757380" w:rsidRPr="004B0C76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B702E7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97613B" w:rsidRDefault="0097613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97613B" w:rsidRDefault="0097613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B702E7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C972EE" w:rsidRPr="00C97033" w:rsidRDefault="00C972EE" w:rsidP="0097613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</w:t>
      </w:r>
      <w:r w:rsidR="001D232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РИСТИКА РАБОЧЕЙ ПРОГРАММЫ ОБЩЕОБРАЗОВАТЕЛЬНОЙ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ДИСЦ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</w:t>
      </w:r>
      <w:r w:rsidR="0097613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C972EE" w:rsidRPr="00C97033" w:rsidRDefault="00C972EE" w:rsidP="0097613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D116CA" w:rsidRP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1D232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ОБЩЕОБРАЗОВАТЕЛЬНОЙ</w:t>
      </w:r>
      <w:r w:rsidR="001D2329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97613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4              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</w:t>
      </w:r>
    </w:p>
    <w:p w:rsidR="00C972EE" w:rsidRPr="00C97033" w:rsidRDefault="00C972EE" w:rsidP="0097613B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И СОДЕРЖАНИЕ</w:t>
      </w:r>
      <w:r w:rsidR="00D116CA" w:rsidRP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1D232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ОБЩЕОБРАЗОВАТЕЛЬНОЙ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</w:t>
      </w:r>
      <w:r w:rsidR="0097613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:rsidR="00C972EE" w:rsidRPr="00C97033" w:rsidRDefault="00C972EE" w:rsidP="0097613B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1D232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ОБЩЕОБРАЗОВАТЕЛЬНОЙ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ДИСЦИПЛИНЫ</w:t>
      </w:r>
      <w:r w:rsidR="001D232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D2B5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97613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</w:t>
      </w:r>
    </w:p>
    <w:p w:rsidR="00C972EE" w:rsidRDefault="00C972EE" w:rsidP="0097613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</w:t>
      </w:r>
      <w:r w:rsidR="001D2329" w:rsidRPr="001D23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ОБЩЕОБРАЗОВАТЕЛЬНОЙ </w:t>
      </w:r>
      <w:r w:rsidR="00D116CA" w:rsidRPr="00D11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ДИСЦИ</w:t>
      </w:r>
      <w:r w:rsidR="00D116CA" w:rsidRPr="00D11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D116CA" w:rsidRPr="00D11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ЛИН</w:t>
      </w:r>
      <w:r w:rsidR="009761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D116CA"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76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D3686C" w:rsidRDefault="00D3686C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D3686C" w:rsidRPr="00D3686C" w:rsidRDefault="00C972EE" w:rsidP="00D3686C">
      <w:pPr>
        <w:pStyle w:val="a8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ОБЩАЯ ХАРАКТЕРИС</w:t>
      </w:r>
      <w:r w:rsidR="00D116CA" w:rsidRPr="002B1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ТИКА РАБОЧЕЙ ПРОГРАММЫ</w:t>
      </w:r>
    </w:p>
    <w:p w:rsidR="002B1681" w:rsidRPr="002B1681" w:rsidRDefault="001D2329" w:rsidP="00D3686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ОБЩЕОБРАЗОВАТЕЛЬНОЙ </w:t>
      </w:r>
      <w:r w:rsidR="00D116CA" w:rsidRPr="002B1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ДИСЦИПЛИНЫ</w:t>
      </w:r>
    </w:p>
    <w:p w:rsidR="00D3686C" w:rsidRDefault="00B702E7" w:rsidP="00D3686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81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технологии в исследовательской и проектной деятельности</w:t>
      </w:r>
    </w:p>
    <w:p w:rsidR="00D3686C" w:rsidRDefault="00D3686C" w:rsidP="00D3686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2EE" w:rsidRPr="00931761" w:rsidRDefault="001D2329" w:rsidP="00D3686C">
      <w:pPr>
        <w:pStyle w:val="a8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общеобразовательной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а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зовательной программы</w:t>
      </w:r>
    </w:p>
    <w:p w:rsidR="00FA2365" w:rsidRPr="003F7AEC" w:rsidRDefault="00C972EE" w:rsidP="00FA236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Рабочая программа </w:t>
      </w:r>
      <w:r w:rsidR="001D2329" w:rsidRPr="001D2329">
        <w:rPr>
          <w:rFonts w:ascii="Times New Roman" w:hAnsi="Times New Roman" w:cs="Times New Roman"/>
          <w:bCs/>
          <w:iCs/>
          <w:color w:val="000000" w:themeColor="text1"/>
          <w:sz w:val="28"/>
          <w:szCs w:val="24"/>
          <w:lang w:eastAsia="ar-SA"/>
        </w:rPr>
        <w:t>общеобразовательной</w:t>
      </w:r>
      <w:r w:rsidR="001D232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B702E7" w:rsidRPr="00B702E7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Информационно-коммуникационные технологии в исследовательской и проектной деятельности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ляется частью основной </w:t>
      </w:r>
      <w:r w:rsidRPr="00FA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профессиональной образовательной программы среднего профессионального образования </w:t>
      </w:r>
      <w:r w:rsidR="00FA2365" w:rsidRPr="00FA2365">
        <w:rPr>
          <w:rFonts w:ascii="Times New Roman" w:hAnsi="Times New Roman" w:cs="Times New Roman"/>
          <w:sz w:val="28"/>
          <w:szCs w:val="28"/>
        </w:rPr>
        <w:t>профессии</w:t>
      </w:r>
      <w:r w:rsidR="00FA2365" w:rsidRPr="00FA236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="00FA2365" w:rsidRPr="00FA2365">
        <w:rPr>
          <w:rFonts w:ascii="Times New Roman" w:hAnsi="Times New Roman" w:cs="Times New Roman"/>
          <w:bCs/>
          <w:iCs/>
          <w:sz w:val="28"/>
          <w:szCs w:val="28"/>
        </w:rPr>
        <w:t>38.01.02</w:t>
      </w:r>
      <w:r w:rsidR="00FA2365" w:rsidRPr="00FA2365">
        <w:rPr>
          <w:rFonts w:ascii="Times New Roman" w:hAnsi="Times New Roman" w:cs="Times New Roman"/>
          <w:sz w:val="28"/>
          <w:szCs w:val="28"/>
        </w:rPr>
        <w:t xml:space="preserve"> </w:t>
      </w:r>
      <w:r w:rsidR="00FA2365" w:rsidRPr="00FA2365">
        <w:rPr>
          <w:rFonts w:ascii="Times New Roman" w:hAnsi="Times New Roman" w:cs="Times New Roman"/>
          <w:bCs/>
          <w:iCs/>
          <w:sz w:val="28"/>
          <w:szCs w:val="28"/>
        </w:rPr>
        <w:t>«Продавец, контролер-кассир»</w:t>
      </w:r>
      <w:r w:rsidR="00FA2365" w:rsidRPr="00FA2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FA2365" w:rsidRPr="00FA2365">
        <w:rPr>
          <w:rFonts w:ascii="Times New Roman" w:hAnsi="Times New Roman" w:cs="Times New Roman"/>
          <w:sz w:val="28"/>
          <w:szCs w:val="28"/>
        </w:rPr>
        <w:t>реализуемой на базе основного общего образования.</w:t>
      </w:r>
    </w:p>
    <w:p w:rsidR="00C972EE" w:rsidRPr="00931761" w:rsidRDefault="00C972EE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Рабочая программа </w:t>
      </w:r>
      <w:r w:rsidR="001D2329" w:rsidRPr="001D2329">
        <w:rPr>
          <w:rFonts w:ascii="Times New Roman" w:hAnsi="Times New Roman" w:cs="Times New Roman"/>
          <w:bCs/>
          <w:iCs/>
          <w:color w:val="000000" w:themeColor="text1"/>
          <w:sz w:val="28"/>
          <w:szCs w:val="24"/>
          <w:lang w:eastAsia="ar-SA"/>
        </w:rPr>
        <w:t>общеобразовательной</w:t>
      </w:r>
      <w:r w:rsidR="001D232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вания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реализуемого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:rsidR="00C972EE" w:rsidRPr="00931761" w:rsidRDefault="00C972EE" w:rsidP="003A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C972EE" w:rsidRPr="00B51C0F" w:rsidRDefault="00853BC0" w:rsidP="00C972EE">
      <w:pPr>
        <w:tabs>
          <w:tab w:val="left" w:pos="54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1.2</w:t>
      </w:r>
      <w:r w:rsidR="001D2329">
        <w:rPr>
          <w:rFonts w:ascii="Times New Roman" w:hAnsi="Times New Roman"/>
          <w:b/>
          <w:i/>
          <w:sz w:val="28"/>
          <w:szCs w:val="24"/>
        </w:rPr>
        <w:t>.</w:t>
      </w:r>
      <w:r w:rsidR="001D2329">
        <w:rPr>
          <w:rFonts w:ascii="Times New Roman" w:hAnsi="Times New Roman"/>
          <w:b/>
          <w:i/>
          <w:sz w:val="28"/>
          <w:szCs w:val="24"/>
        </w:rPr>
        <w:tab/>
        <w:t xml:space="preserve">Цели и задачи </w:t>
      </w:r>
      <w:r w:rsidR="001D2329" w:rsidRPr="001D232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общеобразовательной</w:t>
      </w:r>
      <w:r w:rsidR="00C972EE" w:rsidRPr="00B51C0F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D116CA">
        <w:rPr>
          <w:rFonts w:ascii="Times New Roman" w:hAnsi="Times New Roman"/>
          <w:b/>
          <w:i/>
          <w:sz w:val="28"/>
          <w:szCs w:val="24"/>
        </w:rPr>
        <w:t>дисциплины</w:t>
      </w:r>
      <w:r w:rsidR="00C972EE" w:rsidRPr="00B51C0F">
        <w:rPr>
          <w:rFonts w:ascii="Times New Roman" w:hAnsi="Times New Roman"/>
          <w:b/>
          <w:i/>
          <w:sz w:val="28"/>
          <w:szCs w:val="24"/>
        </w:rPr>
        <w:t>: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представлений о роли информатики и информационно – 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осуществлять поиск и использование информ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ции, необходимой для эффективного выполнения профессиональных задач, профе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сионального и личностного развития;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применять, анализировать, преобразовывать 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формационные модели реальных объектов и процессов, используя при этом ИКТ, в том числе при изучении других дисциплин;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азвитие у студентов познавательных интересов, интеллектуальных и творческих способностей путем освоения и использования методов информатики и средств ИКТ, в том числе при изучении различных учебных предметов;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опыта использования информационных технологий и 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дивидуальной коллективной учебной и познавательной, в том числе проектной де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я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тельности;</w:t>
      </w:r>
    </w:p>
    <w:p w:rsidR="00757380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знаний этических аспектов информационной деятельн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и информационных коммуникаций в глобальных сетях; осознание ответственн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людей, вовлеченных в создание и использование информационных систем, ра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простран</w:t>
      </w:r>
      <w:r>
        <w:rPr>
          <w:rFonts w:ascii="Times New Roman" w:hAnsi="Times New Roman" w:cs="Times New Roman"/>
          <w:bCs/>
          <w:sz w:val="28"/>
          <w:szCs w:val="28"/>
        </w:rPr>
        <w:t>ение и использование информации.</w:t>
      </w:r>
    </w:p>
    <w:p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53BC0" w:rsidSect="0097613B">
          <w:footerReference w:type="default" r:id="rId8"/>
          <w:pgSz w:w="11906" w:h="16838" w:code="9"/>
          <w:pgMar w:top="1418" w:right="424" w:bottom="851" w:left="1134" w:header="720" w:footer="720" w:gutter="0"/>
          <w:cols w:space="60"/>
          <w:noEndnote/>
          <w:docGrid w:linePitch="299"/>
        </w:sectPr>
      </w:pPr>
    </w:p>
    <w:p w:rsidR="00853BC0" w:rsidRPr="00E0438D" w:rsidRDefault="00853BC0" w:rsidP="0085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 xml:space="preserve">Планируемые результаты освоения общеобразовательной дисциплины в соответствии с ФГОС СПО и на </w:t>
      </w:r>
      <w:r>
        <w:rPr>
          <w:rFonts w:ascii="Times New Roman" w:hAnsi="Times New Roman" w:cs="Times New Roman"/>
          <w:sz w:val="24"/>
          <w:szCs w:val="24"/>
          <w:u w:val="single"/>
        </w:rPr>
        <w:t>основе ФГОС СОО</w:t>
      </w:r>
    </w:p>
    <w:p w:rsidR="00853BC0" w:rsidRPr="00E0438D" w:rsidRDefault="00853BC0" w:rsidP="0085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853BC0" w:rsidRPr="004C6610" w:rsidRDefault="00853BC0" w:rsidP="00853BC0">
      <w:pPr>
        <w:pStyle w:val="Style3"/>
        <w:widowControl/>
        <w:tabs>
          <w:tab w:val="left" w:pos="346"/>
        </w:tabs>
        <w:spacing w:line="360" w:lineRule="auto"/>
        <w:rPr>
          <w:rStyle w:val="FontStyle13"/>
        </w:rPr>
      </w:pPr>
    </w:p>
    <w:tbl>
      <w:tblPr>
        <w:tblStyle w:val="a3"/>
        <w:tblW w:w="0" w:type="auto"/>
        <w:tblLook w:val="04A0"/>
      </w:tblPr>
      <w:tblGrid>
        <w:gridCol w:w="2509"/>
        <w:gridCol w:w="6479"/>
        <w:gridCol w:w="5797"/>
      </w:tblGrid>
      <w:tr w:rsidR="00853BC0" w:rsidRPr="00853BC0" w:rsidTr="00853BC0">
        <w:tc>
          <w:tcPr>
            <w:tcW w:w="2509" w:type="dxa"/>
            <w:vMerge w:val="restart"/>
          </w:tcPr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t>Код и наименование формируемых комп</w:t>
            </w:r>
            <w:r w:rsidRPr="00853BC0">
              <w:t>е</w:t>
            </w:r>
            <w:r w:rsidRPr="00853BC0">
              <w:t>тенций</w:t>
            </w:r>
          </w:p>
        </w:tc>
        <w:tc>
          <w:tcPr>
            <w:tcW w:w="12276" w:type="dxa"/>
            <w:gridSpan w:val="2"/>
          </w:tcPr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t>Планируемые результаты освоения дисциплины</w:t>
            </w:r>
          </w:p>
        </w:tc>
      </w:tr>
      <w:tr w:rsidR="00853BC0" w:rsidRPr="00853BC0" w:rsidTr="00853BC0">
        <w:tc>
          <w:tcPr>
            <w:tcW w:w="2509" w:type="dxa"/>
            <w:vMerge/>
          </w:tcPr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Общие </w:t>
            </w:r>
          </w:p>
        </w:tc>
        <w:tc>
          <w:tcPr>
            <w:tcW w:w="5797" w:type="dxa"/>
          </w:tcPr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Дисциплинарные</w:t>
            </w:r>
          </w:p>
        </w:tc>
      </w:tr>
      <w:tr w:rsidR="00853BC0" w:rsidRPr="00853BC0" w:rsidTr="00853BC0">
        <w:tc>
          <w:tcPr>
            <w:tcW w:w="2509" w:type="dxa"/>
          </w:tcPr>
          <w:p w:rsidR="00D44AD2" w:rsidRPr="00D44AD2" w:rsidRDefault="00D44AD2" w:rsidP="00D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ОК 01. Понимать сущность и социал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ную значимость св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ей будущей профе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сии,</w:t>
            </w:r>
          </w:p>
          <w:p w:rsidR="00D44AD2" w:rsidRPr="00D44AD2" w:rsidRDefault="00D44AD2" w:rsidP="00D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проявлять к ней у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тойчивый интерес.</w:t>
            </w:r>
          </w:p>
          <w:p w:rsidR="00D44AD2" w:rsidRPr="00D44AD2" w:rsidRDefault="00D44AD2" w:rsidP="00D44AD2">
            <w:pPr>
              <w:pStyle w:val="Style3"/>
              <w:widowControl/>
              <w:tabs>
                <w:tab w:val="left" w:pos="29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  <w:p w:rsidR="00D44AD2" w:rsidRPr="00D44AD2" w:rsidRDefault="00D44AD2" w:rsidP="00D44AD2">
            <w:pPr>
              <w:pStyle w:val="Style3"/>
              <w:widowControl/>
              <w:tabs>
                <w:tab w:val="left" w:pos="29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  <w:p w:rsidR="00D44AD2" w:rsidRPr="00D44AD2" w:rsidRDefault="00D44AD2" w:rsidP="00D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ОК 2. Организов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вать собственную деятельность, исходя из цели и способов ее</w:t>
            </w:r>
          </w:p>
          <w:p w:rsidR="00D44AD2" w:rsidRPr="00D44AD2" w:rsidRDefault="00D44AD2" w:rsidP="00D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достижения, </w:t>
            </w:r>
            <w:proofErr w:type="gramStart"/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gramEnd"/>
            <w:r w:rsidRPr="00D44AD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D44AD2" w:rsidRPr="00D44AD2" w:rsidRDefault="00D44AD2" w:rsidP="00D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D2" w:rsidRPr="00D44AD2" w:rsidRDefault="00D44AD2" w:rsidP="00D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D2" w:rsidRPr="00D44AD2" w:rsidRDefault="00D44AD2" w:rsidP="00D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ситуацию, осуществлять </w:t>
            </w:r>
            <w:proofErr w:type="gramStart"/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gramEnd"/>
            <w:r w:rsidRPr="00D44AD2"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итоговый</w:t>
            </w:r>
          </w:p>
          <w:p w:rsidR="00D44AD2" w:rsidRPr="00D44AD2" w:rsidRDefault="00D44AD2" w:rsidP="00D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контроль, оценку и коррекцию собстве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ной деятельности, н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 xml:space="preserve">сти ответственность </w:t>
            </w:r>
            <w:proofErr w:type="gramStart"/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44AD2" w:rsidRPr="00D44AD2" w:rsidRDefault="00D44AD2" w:rsidP="00D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D44AD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боты.</w:t>
            </w:r>
          </w:p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53BC0">
              <w:lastRenderedPageBreak/>
              <w:t xml:space="preserve">В части трудового воспитания: </w:t>
            </w:r>
          </w:p>
          <w:p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готовность к труду, осознание ценности мастерства, тр</w:t>
            </w:r>
            <w:r w:rsidRPr="00853BC0">
              <w:t>у</w:t>
            </w:r>
            <w:r w:rsidRPr="00853BC0">
              <w:t xml:space="preserve">долюбие; </w:t>
            </w:r>
          </w:p>
          <w:p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29"/>
              </w:tabs>
              <w:spacing w:line="240" w:lineRule="auto"/>
              <w:ind w:right="-114"/>
              <w:jc w:val="left"/>
            </w:pPr>
            <w:r w:rsidRPr="00853BC0"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853BC0">
              <w:t>ь</w:t>
            </w:r>
            <w:r w:rsidRPr="00853BC0">
              <w:t xml:space="preserve">ность; </w:t>
            </w:r>
          </w:p>
          <w:p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интерес </w:t>
            </w:r>
            <w:r w:rsidRPr="00853BC0">
              <w:tab/>
              <w:t xml:space="preserve">к </w:t>
            </w:r>
            <w:r w:rsidRPr="00853BC0">
              <w:tab/>
              <w:t xml:space="preserve">различным </w:t>
            </w:r>
            <w:r w:rsidRPr="00853BC0">
              <w:tab/>
              <w:t xml:space="preserve">сферам </w:t>
            </w:r>
            <w:r w:rsidRPr="00853BC0">
              <w:tab/>
              <w:t>професси</w:t>
            </w:r>
            <w:r w:rsidRPr="00853BC0">
              <w:t>о</w:t>
            </w:r>
            <w:r w:rsidRPr="00853BC0">
              <w:t xml:space="preserve">нальной деятельности,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Овладение универсальными учебными познавательными действиями: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а) базовые логические действия: </w:t>
            </w:r>
          </w:p>
          <w:p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самостоятельно формулировать и актуализировать пр</w:t>
            </w:r>
            <w:r w:rsidRPr="00853BC0">
              <w:t>о</w:t>
            </w:r>
            <w:r w:rsidRPr="00853BC0">
              <w:t xml:space="preserve">блему, рассматривать ее всесторонне;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определять цели деятельности, задавать параметры и критерии их достижения; </w:t>
            </w:r>
          </w:p>
          <w:p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выявлять закономерности и противоречия в рассматр</w:t>
            </w:r>
            <w:r w:rsidRPr="00853BC0">
              <w:t>и</w:t>
            </w:r>
            <w:r w:rsidRPr="00853BC0">
              <w:t xml:space="preserve">ваемых явлениях; </w:t>
            </w:r>
          </w:p>
          <w:p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вносить коррективы в деятельность, оценивать соотве</w:t>
            </w:r>
            <w:r w:rsidRPr="00853BC0">
              <w:t>т</w:t>
            </w:r>
            <w:r w:rsidRPr="00853BC0">
              <w:t>ствие результатов целям, оценивать риски последствий де</w:t>
            </w:r>
            <w:r w:rsidRPr="00853BC0">
              <w:t>я</w:t>
            </w:r>
            <w:r w:rsidRPr="00853BC0">
              <w:t xml:space="preserve">тельности; </w:t>
            </w:r>
          </w:p>
          <w:p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развивать креативное мышление при решении жизне</w:t>
            </w:r>
            <w:r w:rsidRPr="00853BC0">
              <w:t>н</w:t>
            </w:r>
            <w:r w:rsidRPr="00853BC0">
              <w:t xml:space="preserve">ных проблем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б) базовые исследовательские действия: </w:t>
            </w:r>
          </w:p>
          <w:p w:rsidR="00853BC0" w:rsidRPr="00853BC0" w:rsidRDefault="00853BC0" w:rsidP="00853BC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</w:t>
            </w:r>
            <w:r w:rsidRPr="00853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53BC0" w:rsidRPr="00853BC0" w:rsidRDefault="00853BC0" w:rsidP="00853BC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</w:t>
            </w: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 xml:space="preserve">гнозировать изменение в новых условиях; </w:t>
            </w:r>
          </w:p>
          <w:p w:rsidR="00853BC0" w:rsidRPr="00853BC0" w:rsidRDefault="00853BC0" w:rsidP="00853BC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</w:t>
            </w: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 xml:space="preserve">ческую области жизнедеятельности; </w:t>
            </w:r>
          </w:p>
          <w:p w:rsidR="00853BC0" w:rsidRPr="00853BC0" w:rsidRDefault="00853BC0" w:rsidP="00853BC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:rsidR="00853BC0" w:rsidRPr="00853BC0" w:rsidRDefault="00853BC0" w:rsidP="00853BC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новые идеи, предлагать оригинальные подходы и решения; </w:t>
            </w:r>
          </w:p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853BC0">
              <w:t>способность их использования в познавательной и социал</w:t>
            </w:r>
            <w:r w:rsidRPr="00853BC0">
              <w:t>ь</w:t>
            </w:r>
            <w:r w:rsidRPr="00853BC0">
              <w:t>ной практике.</w:t>
            </w:r>
          </w:p>
        </w:tc>
        <w:tc>
          <w:tcPr>
            <w:tcW w:w="5797" w:type="dxa"/>
          </w:tcPr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т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вращающие незаконное распространение персонал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ных данных; соблюдать требования техники безопа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с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ности и гигиены при работе с компьютерами и др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у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гими компонентами цифрового окружения; понимать правовые основы использования компьютерных пр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грамм, баз данных и работы в сети Интернет;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уметь организовывать личное информационное пр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странство с использованием различных средств ци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ф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ровых технологий; понимание возможностей цифр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вых сервисов государственных услуг, цифровых 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б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разовательных сервисов; понимать возможности и ограничения технологий искусственного интеллекта в различных областях; иметь представление об испол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зовании информационных технологий в различных профессиональных сферах.</w:t>
            </w:r>
          </w:p>
        </w:tc>
      </w:tr>
      <w:tr w:rsidR="00853BC0" w:rsidRPr="00853BC0" w:rsidTr="00853BC0">
        <w:tc>
          <w:tcPr>
            <w:tcW w:w="2509" w:type="dxa"/>
          </w:tcPr>
          <w:p w:rsidR="00D44AD2" w:rsidRPr="00D44AD2" w:rsidRDefault="00D44AD2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информации, необходимой для э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фективного выполн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D44AD2" w:rsidRPr="00D44AD2" w:rsidRDefault="00D44AD2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задач.</w:t>
            </w:r>
          </w:p>
          <w:p w:rsidR="00D44AD2" w:rsidRPr="00D44AD2" w:rsidRDefault="00D44AD2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D2" w:rsidRPr="00D44AD2" w:rsidRDefault="00D44AD2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D2" w:rsidRPr="00D44AD2" w:rsidRDefault="00D44AD2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D2" w:rsidRPr="00D44AD2" w:rsidRDefault="00D44AD2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D2" w:rsidRPr="00D44AD2" w:rsidRDefault="00D44AD2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D2" w:rsidRPr="00D44AD2" w:rsidRDefault="00D44AD2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D2" w:rsidRPr="00D44AD2" w:rsidRDefault="00D44AD2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информационно-коммуникационные </w:t>
            </w:r>
            <w:r w:rsidRPr="00D4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</w:t>
            </w:r>
            <w:proofErr w:type="gramStart"/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44AD2" w:rsidRDefault="00D44AD2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2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  <w:p w:rsidR="009100CE" w:rsidRDefault="009100CE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CE" w:rsidRDefault="009100CE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CE" w:rsidRPr="00D44AD2" w:rsidRDefault="009100CE" w:rsidP="00D44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CE" w:rsidRPr="009100CE" w:rsidRDefault="009100CE" w:rsidP="00910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E">
              <w:rPr>
                <w:rFonts w:ascii="Times New Roman" w:hAnsi="Times New Roman" w:cs="Times New Roman"/>
                <w:sz w:val="24"/>
                <w:szCs w:val="24"/>
              </w:rPr>
              <w:t>ОК 6. Работать в к</w:t>
            </w:r>
            <w:r w:rsidRPr="00910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0CE">
              <w:rPr>
                <w:rFonts w:ascii="Times New Roman" w:hAnsi="Times New Roman" w:cs="Times New Roman"/>
                <w:sz w:val="24"/>
                <w:szCs w:val="24"/>
              </w:rPr>
              <w:t>манде, эффективно общаться с коллег</w:t>
            </w:r>
            <w:r w:rsidRPr="00910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0CE">
              <w:rPr>
                <w:rFonts w:ascii="Times New Roman" w:hAnsi="Times New Roman" w:cs="Times New Roman"/>
                <w:sz w:val="24"/>
                <w:szCs w:val="24"/>
              </w:rPr>
              <w:t>ми, руководством,</w:t>
            </w:r>
          </w:p>
          <w:p w:rsidR="009100CE" w:rsidRPr="009100CE" w:rsidRDefault="009100CE" w:rsidP="00910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E">
              <w:rPr>
                <w:rFonts w:ascii="Times New Roman" w:hAnsi="Times New Roman" w:cs="Times New Roman"/>
                <w:sz w:val="24"/>
                <w:szCs w:val="24"/>
              </w:rPr>
              <w:t>клиентами.</w:t>
            </w:r>
          </w:p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</w:pPr>
            <w:r w:rsidRPr="00853BC0">
              <w:lastRenderedPageBreak/>
              <w:t xml:space="preserve">В области ценности научного познания: </w:t>
            </w:r>
          </w:p>
          <w:p w:rsidR="00853BC0" w:rsidRPr="00853BC0" w:rsidRDefault="00853BC0" w:rsidP="00853BC0">
            <w:pPr>
              <w:pStyle w:val="Style3"/>
              <w:numPr>
                <w:ilvl w:val="0"/>
                <w:numId w:val="40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</w:t>
            </w:r>
            <w:r w:rsidRPr="00853BC0">
              <w:t>е</w:t>
            </w:r>
            <w:r w:rsidRPr="00853BC0">
              <w:t xml:space="preserve">го осознанию своего места в поликультурном мире; </w:t>
            </w:r>
          </w:p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853BC0"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853BC0" w:rsidRPr="00853BC0" w:rsidRDefault="00853BC0" w:rsidP="00853BC0">
            <w:pPr>
              <w:pStyle w:val="Style3"/>
              <w:numPr>
                <w:ilvl w:val="0"/>
                <w:numId w:val="42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</w:pPr>
            <w:r w:rsidRPr="00853BC0">
              <w:t xml:space="preserve">деятельность индивидуально и в группе; </w:t>
            </w:r>
          </w:p>
          <w:p w:rsidR="00853BC0" w:rsidRPr="00853BC0" w:rsidRDefault="00853BC0" w:rsidP="00853BC0">
            <w:pPr>
              <w:pStyle w:val="Style3"/>
              <w:numPr>
                <w:ilvl w:val="0"/>
                <w:numId w:val="42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Овладение универсальными учебными познавательными действиями: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</w:pPr>
            <w:r w:rsidRPr="00853BC0">
              <w:t xml:space="preserve">в) работа с информацией: </w:t>
            </w:r>
          </w:p>
          <w:p w:rsidR="00097478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853BC0"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</w:t>
            </w:r>
            <w:r w:rsidRPr="00853BC0">
              <w:t>ч</w:t>
            </w:r>
            <w:r w:rsidRPr="00853BC0">
              <w:t xml:space="preserve">ных форматах с учетом назначения информации и целевой аудитории, выбирая оптимальную форму представления и </w:t>
            </w:r>
            <w:r w:rsidRPr="00853BC0">
              <w:lastRenderedPageBreak/>
              <w:t xml:space="preserve">визуализации; </w:t>
            </w:r>
          </w:p>
          <w:p w:rsidR="00097478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853BC0">
              <w:t>- использовать средства информационных и коммуникац</w:t>
            </w:r>
            <w:r w:rsidRPr="00853BC0">
              <w:t>и</w:t>
            </w:r>
            <w:r w:rsidRPr="00853BC0">
              <w:t>онных технологий в решении когнитивных, коммуникати</w:t>
            </w:r>
            <w:r w:rsidRPr="00853BC0">
              <w:t>в</w:t>
            </w:r>
            <w:r w:rsidRPr="00853BC0">
              <w:t>ных и организационных задач с соблюдением требований эргономики, техники безопасности, гигиены, ресурсосбер</w:t>
            </w:r>
            <w:r w:rsidRPr="00853BC0">
              <w:t>е</w:t>
            </w:r>
            <w:r w:rsidRPr="00853BC0">
              <w:t>жения, правовых и этических норм, норм информационной безопасности</w:t>
            </w:r>
            <w:r w:rsidRPr="00853BC0">
              <w:rPr>
                <w:rFonts w:eastAsia="Calibri"/>
                <w:color w:val="000000"/>
              </w:rPr>
              <w:t xml:space="preserve"> </w:t>
            </w:r>
            <w:r w:rsidRPr="00853BC0"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797" w:type="dxa"/>
          </w:tcPr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>-  владеть представлениями о роли информации и связанных с ней процессов в природе, технике и 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б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ществе; понятиями «информация», «информацио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нивать информацию, полученную из сети Интернет; характеризовать большие данные, приводить прим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ры источников их получения и направления испол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зования;</w:t>
            </w:r>
            <w:proofErr w:type="gramEnd"/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понимать основные принципы устройства и фун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к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ционирования современных стационарных и мобил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ных компьютеров; тенденций развития компьюте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ных технологий; владеть навыками работы с опер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ционными системами и основными видами пр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граммного обеспечения для решения учебных задач по выбранной специализации;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- иметь представления о компьютерных сетях и их 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>роли в современном мире; об общих принципах ра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работки и функционирования </w:t>
            </w:r>
            <w:proofErr w:type="gramStart"/>
            <w:r w:rsidRPr="00853BC0">
              <w:rPr>
                <w:rStyle w:val="FontStyle13"/>
                <w:b w:val="0"/>
                <w:sz w:val="24"/>
                <w:szCs w:val="24"/>
              </w:rPr>
              <w:t>интернет-приложений</w:t>
            </w:r>
            <w:proofErr w:type="gramEnd"/>
            <w:r w:rsidRPr="00853BC0">
              <w:rPr>
                <w:rStyle w:val="FontStyle13"/>
                <w:b w:val="0"/>
                <w:sz w:val="24"/>
                <w:szCs w:val="24"/>
              </w:rPr>
              <w:t>;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понимать основные принципы дискретизации ра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личных видов информации; умение определять 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формационный объем текстовых, графических и зв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у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ковых данных при заданных параметрах дискретиз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ции;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зволяют обнаруживать и исправлять ошибки при п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редаче данных;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шинами ориентированного ациклического графа;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анализировать алгоритмы с использованием таблиц трассировки; определять без использования компь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ю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тера результаты выполнения несложных программ, включающих циклы, ветвления и подпрограммы, при заданных исходных данных; модифицировать гот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вые программы для решения новых задач, использ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вать их в своих программах в качестве подпрограмм (процедур, функций);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вычисление обобщенных характеристик элементов массива или числовой последовательности (суммы, произведения среднего арифметического, минимал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ного и максимального элементов, количества элеме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тов, удовлетворяющих заданному условию); сорт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ровку элементов массива;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уметь создавать структурированные текстовые д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>кументы и демонстрационные материалы с использ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853BC0">
              <w:rPr>
                <w:rStyle w:val="FontStyle13"/>
                <w:b w:val="0"/>
                <w:sz w:val="24"/>
                <w:szCs w:val="24"/>
              </w:rPr>
              <w:t>базах</w:t>
            </w:r>
            <w:proofErr w:type="gramEnd"/>
            <w:r w:rsidRPr="00853BC0">
              <w:rPr>
                <w:rStyle w:val="FontStyle13"/>
                <w:b w:val="0"/>
                <w:sz w:val="24"/>
                <w:szCs w:val="24"/>
              </w:rPr>
              <w:t xml:space="preserve"> данных (в том числе в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ы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числяемые запросы), выполнять сортировку и поиск записей в базе данных; наполнять разработанную б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зу данных; умение использовать электронные табл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цы для анализа, представления и обработки данных (включая вычисление суммы, среднего арифметич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ского, наибольшего и наименьшего значений, реш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ние уравнений);</w:t>
            </w:r>
          </w:p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ровать цель моделирования, выполнять анализ 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зультатов, полученных в ходе моделирования; оцен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вать адекватность модели моделируемому объекту или процессу; представлять результаты моделиров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ния в наглядном виде</w:t>
            </w:r>
          </w:p>
        </w:tc>
      </w:tr>
      <w:tr w:rsidR="00853BC0" w:rsidRPr="00853BC0" w:rsidTr="00853BC0">
        <w:trPr>
          <w:trHeight w:val="3394"/>
        </w:trPr>
        <w:tc>
          <w:tcPr>
            <w:tcW w:w="2509" w:type="dxa"/>
          </w:tcPr>
          <w:p w:rsidR="00097478" w:rsidRPr="009D00FD" w:rsidRDefault="00097478" w:rsidP="0009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Осуществлять подготовку товаров к продаже, размещение и выкладку.</w:t>
            </w:r>
          </w:p>
          <w:p w:rsidR="00853BC0" w:rsidRPr="00853BC0" w:rsidRDefault="00853BC0" w:rsidP="00853BC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</w:tcPr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В части трудового воспитания: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готовность к труду, осознание ценности мастерства, тр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у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долюбие;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ность;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професси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нальной деятельности,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самостоятельно формулировать и актуализировать пр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блему, рассматривать ее всесторонне;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выявлять закономерности и противоречия в рассматр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ваемых явлениях;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вносить коррективы в деятельность, оценивать соотве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т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ствие результатов целям, оценивать риски последствий де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я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тельности;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развивать креативное мышление при решении жизне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ных проблем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анализировать полученные в ходе решения задачи 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зультаты, критически оценивать их достоверность, прогн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зировать изменение в новых условиях;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уметь переносить знания в познавательную и практич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скую области жизнедеятельности;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уметь интегрировать знания из разных предметных 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б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ластей;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выдвигать новые идеи, предлагать оригинальные подх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ды и решения; 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способность их использования в познавательной и социал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ной практике.</w:t>
            </w:r>
          </w:p>
        </w:tc>
        <w:tc>
          <w:tcPr>
            <w:tcW w:w="5797" w:type="dxa"/>
            <w:vMerge w:val="restart"/>
          </w:tcPr>
          <w:p w:rsidR="00853BC0" w:rsidRPr="00853BC0" w:rsidRDefault="00486525" w:rsidP="00311869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lastRenderedPageBreak/>
              <w:t>владение навыками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</w:t>
            </w:r>
          </w:p>
        </w:tc>
      </w:tr>
      <w:tr w:rsidR="00853BC0" w:rsidRPr="00853BC0" w:rsidTr="00853BC0">
        <w:trPr>
          <w:trHeight w:val="4134"/>
        </w:trPr>
        <w:tc>
          <w:tcPr>
            <w:tcW w:w="2509" w:type="dxa"/>
          </w:tcPr>
          <w:p w:rsidR="009D00FD" w:rsidRPr="009D00FD" w:rsidRDefault="009D00FD" w:rsidP="009D0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Обслуживать покупателей, ко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сультировать их о пищевой ценности,</w:t>
            </w:r>
          </w:p>
          <w:p w:rsidR="009D00FD" w:rsidRPr="009D00FD" w:rsidRDefault="009D00FD" w:rsidP="009D00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 xml:space="preserve">вкусовых </w:t>
            </w:r>
            <w:proofErr w:type="gramStart"/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  <w:proofErr w:type="gramEnd"/>
            <w:r w:rsidRPr="009D00FD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свойствах о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дельных продовол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ственных товаров.</w:t>
            </w:r>
          </w:p>
          <w:p w:rsidR="00853BC0" w:rsidRPr="00853BC0" w:rsidRDefault="00853BC0" w:rsidP="00853BC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/>
          </w:tcPr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97" w:type="dxa"/>
            <w:vMerge/>
          </w:tcPr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853BC0" w:rsidRPr="00853BC0" w:rsidTr="00853BC0">
        <w:trPr>
          <w:trHeight w:val="4134"/>
        </w:trPr>
        <w:tc>
          <w:tcPr>
            <w:tcW w:w="2509" w:type="dxa"/>
          </w:tcPr>
          <w:p w:rsidR="009D00FD" w:rsidRPr="009D00FD" w:rsidRDefault="009D00FD" w:rsidP="009D0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3.3. Проверять качество и количес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во продаваемых тов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ров, качество упако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</w:p>
          <w:p w:rsidR="009D00FD" w:rsidRPr="009D00FD" w:rsidRDefault="009D00FD" w:rsidP="009D0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D">
              <w:rPr>
                <w:rFonts w:ascii="Times New Roman" w:hAnsi="Times New Roman" w:cs="Times New Roman"/>
                <w:sz w:val="24"/>
                <w:szCs w:val="24"/>
              </w:rPr>
              <w:t>наличие маркировки, правильность цен на товары и услуги.</w:t>
            </w:r>
          </w:p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</w:pPr>
          </w:p>
        </w:tc>
        <w:tc>
          <w:tcPr>
            <w:tcW w:w="6479" w:type="dxa"/>
            <w:vMerge/>
          </w:tcPr>
          <w:p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97" w:type="dxa"/>
            <w:vMerge/>
          </w:tcPr>
          <w:p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</w:tbl>
    <w:p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53BC0" w:rsidSect="00853BC0">
          <w:pgSz w:w="16838" w:h="11906" w:orient="landscape" w:code="9"/>
          <w:pgMar w:top="1134" w:right="1418" w:bottom="566" w:left="851" w:header="720" w:footer="720" w:gutter="0"/>
          <w:cols w:space="60"/>
          <w:noEndnote/>
          <w:docGrid w:linePitch="299"/>
        </w:sectPr>
      </w:pPr>
    </w:p>
    <w:p w:rsidR="00757380" w:rsidRPr="005770A9" w:rsidRDefault="00F81746" w:rsidP="0075738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53BC0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общеобразовательной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757380" w:rsidRPr="005770A9" w:rsidRDefault="00F81746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.1 Объем учебной дисциплины и виды учебной работы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D3686C" w:rsidRPr="00D3686C" w:rsidTr="00B84957">
        <w:trPr>
          <w:trHeight w:val="646"/>
        </w:trPr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31104640"/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686C" w:rsidRPr="00D3686C" w:rsidTr="00B84957"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686C" w:rsidRPr="00D3686C" w:rsidTr="00B84957">
        <w:trPr>
          <w:trHeight w:val="447"/>
        </w:trPr>
        <w:tc>
          <w:tcPr>
            <w:tcW w:w="6546" w:type="dxa"/>
          </w:tcPr>
          <w:p w:rsidR="00D3686C" w:rsidRPr="00D3686C" w:rsidRDefault="00D3686C" w:rsidP="00D368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 аттестация: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504" w:type="dxa"/>
          </w:tcPr>
          <w:p w:rsidR="00D3686C" w:rsidRPr="00D3686C" w:rsidRDefault="00D3686C" w:rsidP="00D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bookmarkEnd w:id="1"/>
    </w:tbl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853BC0">
          <w:pgSz w:w="11906" w:h="16838" w:code="9"/>
          <w:pgMar w:top="1418" w:right="566" w:bottom="851" w:left="1134" w:header="720" w:footer="720" w:gutter="0"/>
          <w:cols w:space="60"/>
          <w:noEndnote/>
          <w:docGrid w:linePitch="299"/>
        </w:sectPr>
      </w:pPr>
    </w:p>
    <w:p w:rsidR="003A36A1" w:rsidRDefault="00757380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="00853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>Тематический</w:t>
      </w:r>
      <w:r w:rsidR="00853BC0">
        <w:rPr>
          <w:rFonts w:ascii="Times New Roman" w:hAnsi="Times New Roman" w:cs="Times New Roman"/>
          <w:b/>
          <w:bCs/>
          <w:sz w:val="28"/>
          <w:szCs w:val="28"/>
        </w:rPr>
        <w:t xml:space="preserve"> план и содержание О</w:t>
      </w:r>
      <w:r w:rsidR="0019391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6A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Информационно-коммуникационные технологии </w:t>
      </w:r>
    </w:p>
    <w:p w:rsidR="00757380" w:rsidRDefault="003A36A1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p w:rsidR="002B1681" w:rsidRDefault="002B1681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6"/>
        <w:tblW w:w="0" w:type="auto"/>
        <w:tblLook w:val="04A0"/>
      </w:tblPr>
      <w:tblGrid>
        <w:gridCol w:w="848"/>
        <w:gridCol w:w="78"/>
        <w:gridCol w:w="3410"/>
        <w:gridCol w:w="6829"/>
        <w:gridCol w:w="1276"/>
        <w:gridCol w:w="2337"/>
      </w:tblGrid>
      <w:tr w:rsidR="002B1681" w:rsidRPr="002B1681" w:rsidTr="00306A7C">
        <w:trPr>
          <w:trHeight w:val="2348"/>
        </w:trPr>
        <w:tc>
          <w:tcPr>
            <w:tcW w:w="926" w:type="dxa"/>
            <w:gridSpan w:val="2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410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6829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b/>
                <w:bCs/>
                <w:sz w:val="24"/>
                <w:szCs w:val="24"/>
              </w:rPr>
              <w:t xml:space="preserve">Содержание учебного материала, практические  занятия, самостоятельные работы </w:t>
            </w:r>
            <w:proofErr w:type="gramStart"/>
            <w:r w:rsidRPr="002B1681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2B1681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37" w:type="dxa"/>
          </w:tcPr>
          <w:p w:rsidR="002B1681" w:rsidRPr="002B1681" w:rsidRDefault="002B1681" w:rsidP="002B168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B1681">
              <w:rPr>
                <w:b/>
                <w:sz w:val="24"/>
                <w:szCs w:val="24"/>
              </w:rPr>
              <w:t xml:space="preserve"> </w:t>
            </w:r>
            <w:r w:rsidRPr="002B1681">
              <w:rPr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2B1681">
              <w:rPr>
                <w:rFonts w:eastAsia="Calibri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2B1681" w:rsidRPr="002B1681" w:rsidTr="00306A7C">
        <w:trPr>
          <w:trHeight w:val="319"/>
        </w:trPr>
        <w:tc>
          <w:tcPr>
            <w:tcW w:w="926" w:type="dxa"/>
            <w:gridSpan w:val="2"/>
          </w:tcPr>
          <w:p w:rsidR="002B1681" w:rsidRPr="002B1681" w:rsidRDefault="002B1681" w:rsidP="002B168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10" w:type="dxa"/>
          </w:tcPr>
          <w:p w:rsidR="002B1681" w:rsidRPr="002B1681" w:rsidRDefault="002B1681" w:rsidP="002B168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29" w:type="dxa"/>
          </w:tcPr>
          <w:p w:rsidR="002B1681" w:rsidRPr="002B1681" w:rsidRDefault="002B1681" w:rsidP="002B168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76" w:type="dxa"/>
          </w:tcPr>
          <w:p w:rsidR="002B1681" w:rsidRPr="002B1681" w:rsidRDefault="002B1681" w:rsidP="002B168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37" w:type="dxa"/>
          </w:tcPr>
          <w:p w:rsidR="002B1681" w:rsidRPr="002B1681" w:rsidRDefault="002B1681" w:rsidP="002B168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5.</w:t>
            </w:r>
          </w:p>
        </w:tc>
      </w:tr>
      <w:tr w:rsidR="002B1681" w:rsidRPr="002B1681" w:rsidTr="00306A7C">
        <w:tc>
          <w:tcPr>
            <w:tcW w:w="14778" w:type="dxa"/>
            <w:gridSpan w:val="6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Раздел 1. Теоретические основы проектной деятельности</w:t>
            </w:r>
          </w:p>
        </w:tc>
      </w:tr>
      <w:tr w:rsidR="002B1681" w:rsidRPr="002B1681" w:rsidTr="00D574EF">
        <w:trPr>
          <w:trHeight w:val="586"/>
        </w:trPr>
        <w:tc>
          <w:tcPr>
            <w:tcW w:w="926" w:type="dxa"/>
            <w:gridSpan w:val="2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right="-168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2B1681" w:rsidRPr="002B1681" w:rsidRDefault="002B1681" w:rsidP="002B168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B1681">
              <w:rPr>
                <w:color w:val="000000"/>
                <w:sz w:val="24"/>
                <w:szCs w:val="24"/>
              </w:rPr>
              <w:t>Проект как один из видов с</w:t>
            </w:r>
            <w:r w:rsidRPr="002B1681">
              <w:rPr>
                <w:color w:val="000000"/>
                <w:sz w:val="24"/>
                <w:szCs w:val="24"/>
              </w:rPr>
              <w:t>а</w:t>
            </w:r>
            <w:r w:rsidRPr="002B1681">
              <w:rPr>
                <w:color w:val="000000"/>
                <w:sz w:val="24"/>
                <w:szCs w:val="24"/>
              </w:rPr>
              <w:t>мостоятельной деятельности обучающихся.</w:t>
            </w: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29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>История метода проектов.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t xml:space="preserve"> Классификация проектов</w:t>
            </w:r>
          </w:p>
        </w:tc>
        <w:tc>
          <w:tcPr>
            <w:tcW w:w="1276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2B1681" w:rsidRPr="00D574EF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574EF">
              <w:rPr>
                <w:rFonts w:eastAsia="Calibri"/>
                <w:sz w:val="24"/>
                <w:szCs w:val="24"/>
              </w:rPr>
              <w:t>ОК 1, ОК</w:t>
            </w:r>
            <w:proofErr w:type="gramStart"/>
            <w:r w:rsidRPr="00D574EF">
              <w:rPr>
                <w:rFonts w:eastAsia="Calibri"/>
                <w:sz w:val="24"/>
                <w:szCs w:val="24"/>
              </w:rPr>
              <w:t>4</w:t>
            </w:r>
            <w:proofErr w:type="gramEnd"/>
            <w:r w:rsidR="00D574EF" w:rsidRPr="00D574EF">
              <w:rPr>
                <w:rFonts w:eastAsia="Calibri"/>
                <w:sz w:val="24"/>
                <w:szCs w:val="24"/>
              </w:rPr>
              <w:t>, ОК 6</w:t>
            </w:r>
          </w:p>
          <w:p w:rsidR="002B1681" w:rsidRPr="002B1681" w:rsidRDefault="002B1681" w:rsidP="002B1681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</w:tr>
      <w:tr w:rsidR="002B1681" w:rsidRPr="002B1681" w:rsidTr="00D574EF">
        <w:trPr>
          <w:trHeight w:val="586"/>
        </w:trPr>
        <w:tc>
          <w:tcPr>
            <w:tcW w:w="926" w:type="dxa"/>
            <w:gridSpan w:val="2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right="-168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Определение проекта. Его о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t>новные характеристики.</w:t>
            </w:r>
          </w:p>
        </w:tc>
        <w:tc>
          <w:tcPr>
            <w:tcW w:w="6829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 xml:space="preserve">Основные подходы к определению проекта: </w:t>
            </w:r>
            <w:proofErr w:type="gramStart"/>
            <w:r w:rsidRPr="002B1681">
              <w:rPr>
                <w:rFonts w:eastAsia="Calibri"/>
                <w:sz w:val="24"/>
                <w:szCs w:val="24"/>
              </w:rPr>
              <w:t>системный</w:t>
            </w:r>
            <w:proofErr w:type="gramEnd"/>
            <w:r w:rsidRPr="002B1681">
              <w:rPr>
                <w:rFonts w:eastAsia="Calibri"/>
                <w:sz w:val="24"/>
                <w:szCs w:val="24"/>
              </w:rPr>
              <w:t xml:space="preserve"> и де</w:t>
            </w:r>
            <w:r w:rsidRPr="002B1681">
              <w:rPr>
                <w:rFonts w:eastAsia="Calibri"/>
                <w:sz w:val="24"/>
                <w:szCs w:val="24"/>
              </w:rPr>
              <w:t>я</w:t>
            </w:r>
            <w:r w:rsidRPr="002B1681">
              <w:rPr>
                <w:rFonts w:eastAsia="Calibri"/>
                <w:sz w:val="24"/>
                <w:szCs w:val="24"/>
              </w:rPr>
              <w:t>тельностный. Прогнозирование, планирование, конструиров</w:t>
            </w:r>
            <w:r w:rsidRPr="002B1681">
              <w:rPr>
                <w:rFonts w:eastAsia="Calibri"/>
                <w:sz w:val="24"/>
                <w:szCs w:val="24"/>
              </w:rPr>
              <w:t>а</w:t>
            </w:r>
            <w:r w:rsidRPr="002B1681">
              <w:rPr>
                <w:rFonts w:eastAsia="Calibri"/>
                <w:sz w:val="24"/>
                <w:szCs w:val="24"/>
              </w:rPr>
              <w:t>ние.</w:t>
            </w:r>
          </w:p>
        </w:tc>
        <w:tc>
          <w:tcPr>
            <w:tcW w:w="1276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B1681" w:rsidRPr="002B1681" w:rsidTr="00D574EF">
        <w:trPr>
          <w:trHeight w:val="586"/>
        </w:trPr>
        <w:tc>
          <w:tcPr>
            <w:tcW w:w="926" w:type="dxa"/>
            <w:gridSpan w:val="2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right="-168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 xml:space="preserve"> Элементы проектной де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t>тельности.</w:t>
            </w: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29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>Элементы проектной деятельности - субъект и объект проект</w:t>
            </w:r>
            <w:r w:rsidRPr="002B1681">
              <w:rPr>
                <w:rFonts w:eastAsia="Calibri"/>
                <w:sz w:val="24"/>
                <w:szCs w:val="24"/>
              </w:rPr>
              <w:t>и</w:t>
            </w:r>
            <w:r w:rsidRPr="002B1681">
              <w:rPr>
                <w:rFonts w:eastAsia="Calibri"/>
                <w:sz w:val="24"/>
                <w:szCs w:val="24"/>
              </w:rPr>
              <w:t>рования, его цель, технология (как совокупность операций), средства, методы и условия проектирования.</w:t>
            </w: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B1681" w:rsidRPr="002B1681" w:rsidTr="00306A7C">
        <w:tc>
          <w:tcPr>
            <w:tcW w:w="14778" w:type="dxa"/>
            <w:gridSpan w:val="6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Раздел 2. Организация  проектной деятельности</w:t>
            </w:r>
          </w:p>
        </w:tc>
      </w:tr>
      <w:tr w:rsidR="002B1681" w:rsidRPr="002B1681" w:rsidTr="00306A7C">
        <w:tc>
          <w:tcPr>
            <w:tcW w:w="926" w:type="dxa"/>
            <w:gridSpan w:val="2"/>
            <w:shd w:val="clear" w:color="auto" w:fill="auto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auto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Этапы и компоненты проек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t>т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lastRenderedPageBreak/>
              <w:t>ной деятельности.</w:t>
            </w:r>
          </w:p>
        </w:tc>
        <w:tc>
          <w:tcPr>
            <w:tcW w:w="6829" w:type="dxa"/>
            <w:shd w:val="clear" w:color="auto" w:fill="auto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</w:rPr>
              <w:lastRenderedPageBreak/>
              <w:t>Подготовительный этап: выбор темы, постановка целей и задач будущего проекта. Планирование: подбор необходимых мат</w:t>
            </w:r>
            <w:r w:rsidRPr="002B1681">
              <w:rPr>
                <w:rFonts w:eastAsia="Calibri"/>
                <w:sz w:val="24"/>
                <w:szCs w:val="24"/>
              </w:rPr>
              <w:t>е</w:t>
            </w:r>
            <w:r w:rsidRPr="002B1681">
              <w:rPr>
                <w:rFonts w:eastAsia="Calibri"/>
                <w:sz w:val="24"/>
                <w:szCs w:val="24"/>
              </w:rPr>
              <w:lastRenderedPageBreak/>
              <w:t xml:space="preserve">риалов, определение способов сбора и анализа информации. </w:t>
            </w:r>
            <w:proofErr w:type="gramStart"/>
            <w:r w:rsidRPr="002B1681">
              <w:rPr>
                <w:rFonts w:eastAsia="Calibri"/>
                <w:sz w:val="24"/>
                <w:szCs w:val="24"/>
              </w:rPr>
              <w:t>Основной</w:t>
            </w:r>
            <w:proofErr w:type="gramEnd"/>
            <w:r w:rsidRPr="002B1681">
              <w:rPr>
                <w:rFonts w:eastAsia="Calibri"/>
                <w:sz w:val="24"/>
                <w:szCs w:val="24"/>
              </w:rPr>
              <w:t xml:space="preserve">: обсуждение методических аспектов и организация работы, структурирование проекта, работа над проектом. </w:t>
            </w:r>
            <w:proofErr w:type="gramStart"/>
            <w:r w:rsidRPr="002B1681">
              <w:rPr>
                <w:rFonts w:eastAsia="Calibri"/>
                <w:sz w:val="24"/>
                <w:szCs w:val="24"/>
              </w:rPr>
              <w:t>З</w:t>
            </w:r>
            <w:r w:rsidRPr="002B1681">
              <w:rPr>
                <w:rFonts w:eastAsia="Calibri"/>
                <w:sz w:val="24"/>
                <w:szCs w:val="24"/>
              </w:rPr>
              <w:t>а</w:t>
            </w:r>
            <w:r w:rsidRPr="002B1681">
              <w:rPr>
                <w:rFonts w:eastAsia="Calibri"/>
                <w:sz w:val="24"/>
                <w:szCs w:val="24"/>
              </w:rPr>
              <w:t>ключительный</w:t>
            </w:r>
            <w:proofErr w:type="gramEnd"/>
            <w:r w:rsidRPr="002B1681">
              <w:rPr>
                <w:rFonts w:eastAsia="Calibri"/>
                <w:sz w:val="24"/>
                <w:szCs w:val="24"/>
              </w:rPr>
              <w:t>: подведение итогов, оформление результатов, презентация проекта.</w:t>
            </w:r>
          </w:p>
        </w:tc>
        <w:tc>
          <w:tcPr>
            <w:tcW w:w="1276" w:type="dxa"/>
            <w:shd w:val="clear" w:color="auto" w:fill="auto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2B1681" w:rsidRPr="002B1681" w:rsidRDefault="00D574EF" w:rsidP="002B16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-ОК4, ПК 2.2</w:t>
            </w:r>
            <w:r w:rsidR="002B1681" w:rsidRPr="002B1681">
              <w:rPr>
                <w:sz w:val="24"/>
                <w:szCs w:val="24"/>
              </w:rPr>
              <w:t xml:space="preserve">- ПК </w:t>
            </w:r>
            <w:r w:rsidR="00BB1481">
              <w:rPr>
                <w:sz w:val="24"/>
                <w:szCs w:val="24"/>
              </w:rPr>
              <w:t>2.</w:t>
            </w:r>
            <w:r w:rsidR="002B1681" w:rsidRPr="002B1681">
              <w:rPr>
                <w:sz w:val="24"/>
                <w:szCs w:val="24"/>
              </w:rPr>
              <w:t>3</w:t>
            </w: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B1681" w:rsidRPr="002B1681" w:rsidTr="002B1681">
        <w:tc>
          <w:tcPr>
            <w:tcW w:w="926" w:type="dxa"/>
            <w:gridSpan w:val="2"/>
            <w:shd w:val="clear" w:color="auto" w:fill="auto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2B1681">
              <w:rPr>
                <w:rFonts w:eastAsia="Calibri"/>
                <w:sz w:val="24"/>
                <w:szCs w:val="24"/>
                <w:lang w:eastAsia="ar-SA"/>
              </w:rPr>
              <w:t>ПР</w:t>
            </w:r>
            <w:proofErr w:type="gramEnd"/>
            <w:r w:rsidRPr="002B1681">
              <w:rPr>
                <w:rFonts w:eastAsia="Calibri"/>
                <w:sz w:val="24"/>
                <w:szCs w:val="24"/>
                <w:lang w:eastAsia="ar-SA"/>
              </w:rPr>
              <w:t xml:space="preserve"> 1 Этапы работы над прое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t>к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t>том.</w:t>
            </w:r>
          </w:p>
        </w:tc>
        <w:tc>
          <w:tcPr>
            <w:tcW w:w="6829" w:type="dxa"/>
            <w:shd w:val="clear" w:color="auto" w:fill="BDD6EE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 xml:space="preserve">Определить собственную  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t>деятельность на различных этапах проектирования</w:t>
            </w:r>
            <w:r w:rsidRPr="002B1681">
              <w:rPr>
                <w:rFonts w:eastAsia="Calibri"/>
                <w:sz w:val="24"/>
                <w:szCs w:val="24"/>
              </w:rPr>
              <w:t>:</w:t>
            </w: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>- планирование;</w:t>
            </w: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>- аналитический этап;</w:t>
            </w: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>- этап обобщения информации;</w:t>
            </w: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</w:rPr>
              <w:t>- этап представления полученных результатов работы над пр</w:t>
            </w:r>
            <w:r w:rsidRPr="002B1681">
              <w:rPr>
                <w:rFonts w:eastAsia="Calibri"/>
                <w:sz w:val="24"/>
                <w:szCs w:val="24"/>
              </w:rPr>
              <w:t>о</w:t>
            </w:r>
            <w:r w:rsidRPr="002B1681">
              <w:rPr>
                <w:rFonts w:eastAsia="Calibri"/>
                <w:sz w:val="24"/>
                <w:szCs w:val="24"/>
              </w:rPr>
              <w:t>ектом (презентация).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BDD6EE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D5DCE4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B1681" w:rsidRPr="002B1681" w:rsidTr="00306A7C">
        <w:tc>
          <w:tcPr>
            <w:tcW w:w="14778" w:type="dxa"/>
            <w:gridSpan w:val="6"/>
            <w:shd w:val="clear" w:color="auto" w:fill="auto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Раздел 3.Аналитико-синтетическая переработка информации</w:t>
            </w:r>
          </w:p>
        </w:tc>
      </w:tr>
      <w:tr w:rsidR="002B1681" w:rsidRPr="002B1681" w:rsidTr="002B1681">
        <w:tc>
          <w:tcPr>
            <w:tcW w:w="926" w:type="dxa"/>
            <w:gridSpan w:val="2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2B1681">
              <w:rPr>
                <w:rFonts w:eastAsia="Calibri"/>
                <w:bCs/>
                <w:sz w:val="24"/>
                <w:szCs w:val="24"/>
              </w:rPr>
              <w:t>ПР</w:t>
            </w:r>
            <w:proofErr w:type="gramEnd"/>
            <w:r w:rsidRPr="002B1681">
              <w:rPr>
                <w:rFonts w:eastAsia="Calibri"/>
                <w:bCs/>
                <w:sz w:val="24"/>
                <w:szCs w:val="24"/>
              </w:rPr>
              <w:t xml:space="preserve"> 2</w:t>
            </w:r>
            <w:r w:rsidR="00D3686C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2B1681">
              <w:rPr>
                <w:rFonts w:eastAsia="Calibri"/>
                <w:bCs/>
                <w:sz w:val="24"/>
                <w:szCs w:val="24"/>
              </w:rPr>
              <w:t>Выбор и формулиров</w:t>
            </w:r>
            <w:r w:rsidRPr="002B1681">
              <w:rPr>
                <w:rFonts w:eastAsia="Calibri"/>
                <w:bCs/>
                <w:sz w:val="24"/>
                <w:szCs w:val="24"/>
              </w:rPr>
              <w:t>а</w:t>
            </w:r>
            <w:r w:rsidRPr="002B1681">
              <w:rPr>
                <w:rFonts w:eastAsia="Calibri"/>
                <w:bCs/>
                <w:sz w:val="24"/>
                <w:szCs w:val="24"/>
              </w:rPr>
              <w:t xml:space="preserve">ние темы, постановка целей. </w:t>
            </w:r>
          </w:p>
        </w:tc>
        <w:tc>
          <w:tcPr>
            <w:tcW w:w="6829" w:type="dxa"/>
            <w:shd w:val="clear" w:color="auto" w:fill="BDD6EE"/>
          </w:tcPr>
          <w:p w:rsidR="002B1681" w:rsidRPr="002B1681" w:rsidRDefault="002B1681" w:rsidP="002B168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B1681">
              <w:rPr>
                <w:color w:val="000000"/>
                <w:sz w:val="24"/>
                <w:szCs w:val="24"/>
              </w:rPr>
              <w:t xml:space="preserve">Определение степени значимости темы проекта. </w:t>
            </w:r>
          </w:p>
          <w:p w:rsidR="002B1681" w:rsidRPr="002B1681" w:rsidRDefault="002B1681" w:rsidP="002B168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B1681">
              <w:rPr>
                <w:color w:val="000000"/>
                <w:sz w:val="24"/>
                <w:szCs w:val="24"/>
              </w:rPr>
              <w:t>Требования к выбору и формулировке темы. Актуальность и практическая значимость исследования.</w:t>
            </w:r>
          </w:p>
          <w:p w:rsidR="002B1681" w:rsidRPr="002B1681" w:rsidRDefault="002B1681" w:rsidP="002B168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B1681">
              <w:rPr>
                <w:color w:val="000000"/>
                <w:sz w:val="24"/>
                <w:szCs w:val="24"/>
              </w:rPr>
              <w:t xml:space="preserve"> Определение цели и задач. Типичные способы определения цели. Эффективность целеполагания. </w:t>
            </w:r>
          </w:p>
        </w:tc>
        <w:tc>
          <w:tcPr>
            <w:tcW w:w="1276" w:type="dxa"/>
            <w:shd w:val="clear" w:color="auto" w:fill="BDD6EE"/>
          </w:tcPr>
          <w:p w:rsid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  <w:p w:rsidR="00306A7C" w:rsidRDefault="00306A7C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06A7C" w:rsidRPr="002B1681" w:rsidRDefault="00306A7C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37" w:type="dxa"/>
            <w:vMerge w:val="restart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>ОК</w:t>
            </w:r>
            <w:proofErr w:type="gramStart"/>
            <w:r w:rsidRPr="002B1681">
              <w:rPr>
                <w:rFonts w:eastAsia="Calibri"/>
                <w:sz w:val="24"/>
                <w:szCs w:val="24"/>
              </w:rPr>
              <w:t>2</w:t>
            </w:r>
            <w:proofErr w:type="gramEnd"/>
            <w:r w:rsidRPr="002B1681">
              <w:rPr>
                <w:rFonts w:eastAsia="Calibri"/>
                <w:sz w:val="24"/>
                <w:szCs w:val="24"/>
              </w:rPr>
              <w:t>, ОК 4</w:t>
            </w:r>
            <w:r w:rsidR="00BB1481">
              <w:rPr>
                <w:rFonts w:eastAsia="Calibri"/>
                <w:sz w:val="24"/>
                <w:szCs w:val="24"/>
              </w:rPr>
              <w:t>, ОК 6</w:t>
            </w:r>
          </w:p>
          <w:p w:rsidR="002B1681" w:rsidRPr="002B1681" w:rsidRDefault="002B1681" w:rsidP="002B1681">
            <w:pPr>
              <w:spacing w:after="0" w:line="240" w:lineRule="auto"/>
              <w:rPr>
                <w:sz w:val="24"/>
                <w:szCs w:val="24"/>
              </w:rPr>
            </w:pPr>
            <w:r w:rsidRPr="002B1681">
              <w:rPr>
                <w:sz w:val="24"/>
                <w:szCs w:val="24"/>
              </w:rPr>
              <w:t xml:space="preserve">ПК </w:t>
            </w:r>
            <w:r w:rsidR="00BB1481">
              <w:rPr>
                <w:sz w:val="24"/>
                <w:szCs w:val="24"/>
              </w:rPr>
              <w:t xml:space="preserve">2.3, </w:t>
            </w:r>
            <w:r w:rsidRPr="002B1681">
              <w:rPr>
                <w:sz w:val="24"/>
                <w:szCs w:val="24"/>
              </w:rPr>
              <w:t xml:space="preserve"> ПК 3</w:t>
            </w:r>
            <w:r w:rsidR="00BB1481">
              <w:rPr>
                <w:sz w:val="24"/>
                <w:szCs w:val="24"/>
              </w:rPr>
              <w:t>.3</w:t>
            </w:r>
          </w:p>
          <w:p w:rsid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06A7C" w:rsidRPr="002B1681" w:rsidRDefault="00306A7C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306A7C" w:rsidRPr="002B1681" w:rsidTr="00C51E04">
        <w:tc>
          <w:tcPr>
            <w:tcW w:w="926" w:type="dxa"/>
            <w:gridSpan w:val="2"/>
          </w:tcPr>
          <w:p w:rsidR="00306A7C" w:rsidRPr="002B1681" w:rsidRDefault="00306A7C" w:rsidP="00306A7C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4C6E7" w:themeFill="accent1" w:themeFillTint="66"/>
          </w:tcPr>
          <w:p w:rsidR="00306A7C" w:rsidRPr="00306A7C" w:rsidRDefault="00306A7C" w:rsidP="00306A7C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306A7C">
              <w:rPr>
                <w:bCs/>
                <w:sz w:val="24"/>
                <w:szCs w:val="24"/>
              </w:rPr>
              <w:t>ПР</w:t>
            </w:r>
            <w:proofErr w:type="gramEnd"/>
            <w:r w:rsidRPr="00306A7C">
              <w:rPr>
                <w:bCs/>
                <w:sz w:val="24"/>
                <w:szCs w:val="24"/>
              </w:rPr>
              <w:t xml:space="preserve"> </w:t>
            </w:r>
            <w:r w:rsidR="00D3686C">
              <w:rPr>
                <w:bCs/>
                <w:sz w:val="24"/>
                <w:szCs w:val="24"/>
              </w:rPr>
              <w:t xml:space="preserve">3 </w:t>
            </w:r>
            <w:r w:rsidRPr="00306A7C">
              <w:rPr>
                <w:bCs/>
                <w:sz w:val="24"/>
                <w:szCs w:val="24"/>
              </w:rPr>
              <w:t xml:space="preserve">Определение гипотезы. </w:t>
            </w:r>
            <w:r w:rsidRPr="00306A7C">
              <w:rPr>
                <w:sz w:val="24"/>
                <w:szCs w:val="24"/>
              </w:rPr>
              <w:t>Доказате</w:t>
            </w:r>
            <w:r>
              <w:rPr>
                <w:sz w:val="24"/>
                <w:szCs w:val="24"/>
              </w:rPr>
              <w:t>льство и опроверж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гипотезы.</w:t>
            </w:r>
          </w:p>
        </w:tc>
        <w:tc>
          <w:tcPr>
            <w:tcW w:w="6829" w:type="dxa"/>
            <w:shd w:val="clear" w:color="auto" w:fill="B4C6E7" w:themeFill="accent1" w:themeFillTint="66"/>
          </w:tcPr>
          <w:p w:rsidR="00306A7C" w:rsidRPr="00306A7C" w:rsidRDefault="00306A7C" w:rsidP="00306A7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6A7C">
              <w:rPr>
                <w:sz w:val="24"/>
                <w:szCs w:val="24"/>
              </w:rPr>
              <w:t>Формулирование гипотезы по теме. Процесс построения гип</w:t>
            </w:r>
            <w:r w:rsidRPr="00306A7C">
              <w:rPr>
                <w:sz w:val="24"/>
                <w:szCs w:val="24"/>
              </w:rPr>
              <w:t>о</w:t>
            </w:r>
            <w:r w:rsidRPr="00306A7C">
              <w:rPr>
                <w:sz w:val="24"/>
                <w:szCs w:val="24"/>
              </w:rPr>
              <w:t>тезы.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306A7C" w:rsidRPr="00306A7C" w:rsidRDefault="00306A7C" w:rsidP="00306A7C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306A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37" w:type="dxa"/>
            <w:vMerge/>
          </w:tcPr>
          <w:p w:rsidR="00306A7C" w:rsidRPr="002B1681" w:rsidRDefault="00306A7C" w:rsidP="00306A7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B1681" w:rsidRPr="002B1681" w:rsidTr="00306A7C">
        <w:tc>
          <w:tcPr>
            <w:tcW w:w="926" w:type="dxa"/>
            <w:gridSpan w:val="2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2B1681">
              <w:rPr>
                <w:rFonts w:eastAsia="Calibri"/>
                <w:bCs/>
                <w:sz w:val="24"/>
                <w:szCs w:val="24"/>
              </w:rPr>
              <w:t>Методы работы с источником информации</w:t>
            </w:r>
            <w:r w:rsidR="00D3686C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2B1681" w:rsidRPr="002B1681" w:rsidRDefault="002B1681" w:rsidP="002B168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B1681">
              <w:rPr>
                <w:color w:val="000000"/>
                <w:sz w:val="24"/>
                <w:szCs w:val="24"/>
              </w:rPr>
              <w:t>Виды литературных источников информации: учебная литер</w:t>
            </w:r>
            <w:r w:rsidRPr="002B1681">
              <w:rPr>
                <w:color w:val="000000"/>
                <w:sz w:val="24"/>
                <w:szCs w:val="24"/>
              </w:rPr>
              <w:t>а</w:t>
            </w:r>
            <w:r w:rsidRPr="002B1681">
              <w:rPr>
                <w:color w:val="000000"/>
                <w:sz w:val="24"/>
                <w:szCs w:val="24"/>
              </w:rPr>
              <w:t>тура (учебник, учебное пособие),   справочно-информационная литература (энциклопедия, энциклопедический словарь, спр</w:t>
            </w:r>
            <w:r w:rsidRPr="002B1681">
              <w:rPr>
                <w:color w:val="000000"/>
                <w:sz w:val="24"/>
                <w:szCs w:val="24"/>
              </w:rPr>
              <w:t>а</w:t>
            </w:r>
            <w:r w:rsidRPr="002B1681">
              <w:rPr>
                <w:color w:val="000000"/>
                <w:sz w:val="24"/>
                <w:szCs w:val="24"/>
              </w:rPr>
              <w:t>вочник, терминологический словарь, толковый словарь) нау</w:t>
            </w:r>
            <w:r w:rsidRPr="002B1681">
              <w:rPr>
                <w:color w:val="000000"/>
                <w:sz w:val="24"/>
                <w:szCs w:val="24"/>
              </w:rPr>
              <w:t>ч</w:t>
            </w:r>
            <w:r w:rsidRPr="002B1681">
              <w:rPr>
                <w:color w:val="000000"/>
                <w:sz w:val="24"/>
                <w:szCs w:val="24"/>
              </w:rPr>
              <w:t>ная литература (монография, сборник научных трудов, тезисы докладов, научные журналы, диссертации).</w:t>
            </w:r>
            <w:proofErr w:type="gramEnd"/>
          </w:p>
        </w:tc>
        <w:tc>
          <w:tcPr>
            <w:tcW w:w="1276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306A7C" w:rsidRPr="002B1681" w:rsidTr="00306A7C">
        <w:tc>
          <w:tcPr>
            <w:tcW w:w="926" w:type="dxa"/>
            <w:gridSpan w:val="2"/>
          </w:tcPr>
          <w:p w:rsidR="00306A7C" w:rsidRPr="002B1681" w:rsidRDefault="00306A7C" w:rsidP="00D3686C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:rsidR="00306A7C" w:rsidRPr="00306A7C" w:rsidRDefault="00306A7C" w:rsidP="00306A7C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C51E04">
              <w:rPr>
                <w:sz w:val="24"/>
                <w:szCs w:val="24"/>
                <w:shd w:val="clear" w:color="auto" w:fill="FFFFFF" w:themeFill="background1"/>
              </w:rPr>
              <w:t>Понятие «Тезисы». Правила составления</w:t>
            </w:r>
            <w:r w:rsidRPr="00306A7C">
              <w:rPr>
                <w:sz w:val="24"/>
                <w:szCs w:val="24"/>
              </w:rPr>
              <w:t xml:space="preserve"> конспектов. </w:t>
            </w:r>
          </w:p>
        </w:tc>
        <w:tc>
          <w:tcPr>
            <w:tcW w:w="6829" w:type="dxa"/>
            <w:shd w:val="clear" w:color="auto" w:fill="auto"/>
          </w:tcPr>
          <w:p w:rsidR="00306A7C" w:rsidRPr="00306A7C" w:rsidRDefault="00306A7C" w:rsidP="00306A7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6A7C">
              <w:rPr>
                <w:sz w:val="24"/>
                <w:szCs w:val="24"/>
              </w:rPr>
              <w:t>Методы работы с текстовыми источниками информации.</w:t>
            </w:r>
          </w:p>
        </w:tc>
        <w:tc>
          <w:tcPr>
            <w:tcW w:w="1276" w:type="dxa"/>
            <w:shd w:val="clear" w:color="auto" w:fill="auto"/>
          </w:tcPr>
          <w:p w:rsidR="00306A7C" w:rsidRPr="002B1681" w:rsidRDefault="00306A7C" w:rsidP="00306A7C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37" w:type="dxa"/>
            <w:vMerge/>
          </w:tcPr>
          <w:p w:rsidR="00306A7C" w:rsidRPr="002B1681" w:rsidRDefault="00306A7C" w:rsidP="00306A7C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B1681" w:rsidRPr="002B1681" w:rsidTr="00C51E04">
        <w:tc>
          <w:tcPr>
            <w:tcW w:w="926" w:type="dxa"/>
            <w:gridSpan w:val="2"/>
          </w:tcPr>
          <w:p w:rsidR="002B1681" w:rsidRPr="002B1681" w:rsidRDefault="002B1681" w:rsidP="00D3686C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4C6E7" w:themeFill="accent1" w:themeFillTint="66"/>
          </w:tcPr>
          <w:p w:rsidR="002B1681" w:rsidRPr="002B1681" w:rsidRDefault="002B1681" w:rsidP="00C51E04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2B1681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B1681">
              <w:rPr>
                <w:rFonts w:eastAsia="Calibri"/>
                <w:sz w:val="24"/>
                <w:szCs w:val="24"/>
              </w:rPr>
              <w:t xml:space="preserve"> </w:t>
            </w:r>
            <w:r w:rsidR="00C51E04" w:rsidRPr="00C51E04">
              <w:rPr>
                <w:rFonts w:eastAsia="Calibri"/>
                <w:sz w:val="24"/>
                <w:szCs w:val="24"/>
              </w:rPr>
              <w:t>4</w:t>
            </w:r>
            <w:r w:rsidR="00D3686C">
              <w:rPr>
                <w:rFonts w:eastAsia="Calibri"/>
                <w:sz w:val="24"/>
                <w:szCs w:val="24"/>
              </w:rPr>
              <w:t xml:space="preserve"> </w:t>
            </w:r>
            <w:r w:rsidRPr="002B1681">
              <w:rPr>
                <w:rFonts w:eastAsia="Calibri"/>
                <w:sz w:val="24"/>
                <w:szCs w:val="24"/>
              </w:rPr>
              <w:t>Приемы работы с те</w:t>
            </w:r>
            <w:r w:rsidRPr="002B1681">
              <w:rPr>
                <w:rFonts w:eastAsia="Calibri"/>
                <w:sz w:val="24"/>
                <w:szCs w:val="24"/>
              </w:rPr>
              <w:t>к</w:t>
            </w:r>
            <w:r w:rsidRPr="002B1681">
              <w:rPr>
                <w:rFonts w:eastAsia="Calibri"/>
                <w:sz w:val="24"/>
                <w:szCs w:val="24"/>
              </w:rPr>
              <w:t xml:space="preserve">стом. </w:t>
            </w:r>
          </w:p>
        </w:tc>
        <w:tc>
          <w:tcPr>
            <w:tcW w:w="6829" w:type="dxa"/>
            <w:shd w:val="clear" w:color="auto" w:fill="B4C6E7" w:themeFill="accent1" w:themeFillTint="66"/>
          </w:tcPr>
          <w:p w:rsidR="002B1681" w:rsidRPr="002B1681" w:rsidRDefault="002B1681" w:rsidP="002B168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B1681">
              <w:rPr>
                <w:color w:val="000000"/>
                <w:sz w:val="24"/>
                <w:szCs w:val="24"/>
              </w:rPr>
              <w:t>Отработать навык  активного чтения текста.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B1681" w:rsidRPr="002B1681" w:rsidTr="002B1681">
        <w:tc>
          <w:tcPr>
            <w:tcW w:w="14778" w:type="dxa"/>
            <w:gridSpan w:val="6"/>
            <w:shd w:val="clear" w:color="auto" w:fill="FFFFFF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Раздел 4. Реализация проекта</w:t>
            </w:r>
          </w:p>
        </w:tc>
      </w:tr>
      <w:tr w:rsidR="002B1681" w:rsidRPr="002B1681" w:rsidTr="00306A7C">
        <w:tc>
          <w:tcPr>
            <w:tcW w:w="848" w:type="dxa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 xml:space="preserve">Правила оформления проекта. </w:t>
            </w:r>
          </w:p>
        </w:tc>
        <w:tc>
          <w:tcPr>
            <w:tcW w:w="6829" w:type="dxa"/>
          </w:tcPr>
          <w:p w:rsidR="002B1681" w:rsidRPr="002B1681" w:rsidRDefault="002B1681" w:rsidP="002B16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Lucida Sans Unicode"/>
                <w:bCs/>
                <w:color w:val="000000"/>
                <w:kern w:val="1"/>
                <w:sz w:val="24"/>
                <w:szCs w:val="24"/>
                <w:lang w:bidi="en-US"/>
              </w:rPr>
            </w:pPr>
            <w:r w:rsidRPr="002B1681"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  <w:t xml:space="preserve"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текста) </w:t>
            </w:r>
          </w:p>
          <w:p w:rsidR="002B1681" w:rsidRPr="002B1681" w:rsidRDefault="002B1681" w:rsidP="002B16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Lucida Sans Unicode"/>
                <w:bCs/>
                <w:color w:val="000000"/>
                <w:kern w:val="1"/>
                <w:sz w:val="24"/>
                <w:szCs w:val="24"/>
                <w:lang w:bidi="en-US"/>
              </w:rPr>
            </w:pPr>
            <w:r w:rsidRPr="002B1681"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  <w:t>Правила оформления таблиц, графиков, диаграмм, схем.</w:t>
            </w:r>
          </w:p>
        </w:tc>
        <w:tc>
          <w:tcPr>
            <w:tcW w:w="1276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>ОК</w:t>
            </w:r>
            <w:proofErr w:type="gramStart"/>
            <w:r w:rsidR="00BB1481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="00BB1481">
              <w:rPr>
                <w:rFonts w:eastAsia="Calibri"/>
                <w:sz w:val="24"/>
                <w:szCs w:val="24"/>
              </w:rPr>
              <w:t>-</w:t>
            </w:r>
            <w:r w:rsidRPr="002B1681">
              <w:rPr>
                <w:rFonts w:eastAsia="Calibri"/>
                <w:sz w:val="24"/>
                <w:szCs w:val="24"/>
              </w:rPr>
              <w:t xml:space="preserve"> ОК</w:t>
            </w:r>
            <w:r w:rsidR="00BB1481">
              <w:rPr>
                <w:rFonts w:eastAsia="Calibri"/>
                <w:sz w:val="24"/>
                <w:szCs w:val="24"/>
              </w:rPr>
              <w:t>6</w:t>
            </w:r>
            <w:r w:rsidRPr="002B168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952F8E" w:rsidRDefault="00952F8E" w:rsidP="002B16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  <w:r w:rsidR="00BB1481">
              <w:rPr>
                <w:sz w:val="24"/>
                <w:szCs w:val="24"/>
              </w:rPr>
              <w:t xml:space="preserve"> </w:t>
            </w:r>
          </w:p>
          <w:p w:rsidR="002B1681" w:rsidRPr="002B1681" w:rsidRDefault="002B1681" w:rsidP="002B1681">
            <w:pPr>
              <w:spacing w:after="0" w:line="240" w:lineRule="auto"/>
              <w:rPr>
                <w:sz w:val="24"/>
                <w:szCs w:val="24"/>
              </w:rPr>
            </w:pPr>
            <w:r w:rsidRPr="002B1681">
              <w:rPr>
                <w:sz w:val="24"/>
                <w:szCs w:val="24"/>
              </w:rPr>
              <w:t xml:space="preserve">ПК </w:t>
            </w:r>
            <w:r w:rsidR="00952F8E">
              <w:rPr>
                <w:sz w:val="24"/>
                <w:szCs w:val="24"/>
              </w:rPr>
              <w:t>2.</w:t>
            </w:r>
            <w:r w:rsidRPr="002B1681">
              <w:rPr>
                <w:sz w:val="24"/>
                <w:szCs w:val="24"/>
              </w:rPr>
              <w:t>3</w:t>
            </w:r>
          </w:p>
          <w:p w:rsidR="00952F8E" w:rsidRPr="002B1681" w:rsidRDefault="00952F8E" w:rsidP="00952F8E">
            <w:pPr>
              <w:spacing w:after="0" w:line="240" w:lineRule="auto"/>
              <w:rPr>
                <w:sz w:val="24"/>
                <w:szCs w:val="24"/>
              </w:rPr>
            </w:pPr>
            <w:r w:rsidRPr="002B1681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3.</w:t>
            </w:r>
            <w:r w:rsidRPr="002B1681">
              <w:rPr>
                <w:sz w:val="24"/>
                <w:szCs w:val="24"/>
              </w:rPr>
              <w:t>3</w:t>
            </w: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B1681" w:rsidRPr="002B1681" w:rsidTr="002B1681">
        <w:tc>
          <w:tcPr>
            <w:tcW w:w="848" w:type="dxa"/>
            <w:shd w:val="clear" w:color="auto" w:fill="FFFFFF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/>
          </w:tcPr>
          <w:p w:rsidR="002B1681" w:rsidRPr="002B1681" w:rsidRDefault="002B1681" w:rsidP="00C51E04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2B1681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B1681">
              <w:rPr>
                <w:rFonts w:eastAsia="Calibri"/>
                <w:sz w:val="24"/>
                <w:szCs w:val="24"/>
              </w:rPr>
              <w:t xml:space="preserve"> </w:t>
            </w:r>
            <w:r w:rsidR="00C51E04" w:rsidRPr="00C51E04">
              <w:rPr>
                <w:rFonts w:eastAsia="Calibri"/>
                <w:sz w:val="24"/>
                <w:szCs w:val="24"/>
              </w:rPr>
              <w:t>5</w:t>
            </w:r>
            <w:r w:rsidR="00D3686C">
              <w:rPr>
                <w:rFonts w:eastAsia="Calibri"/>
                <w:sz w:val="24"/>
                <w:szCs w:val="24"/>
              </w:rPr>
              <w:t xml:space="preserve"> </w:t>
            </w:r>
            <w:r w:rsidRPr="002B1681">
              <w:rPr>
                <w:rFonts w:eastAsia="Calibri"/>
                <w:sz w:val="24"/>
                <w:szCs w:val="24"/>
              </w:rPr>
              <w:t>Содержание проекта.</w:t>
            </w:r>
          </w:p>
        </w:tc>
        <w:tc>
          <w:tcPr>
            <w:tcW w:w="6829" w:type="dxa"/>
            <w:shd w:val="clear" w:color="auto" w:fill="BDD6EE"/>
          </w:tcPr>
          <w:p w:rsidR="002B1681" w:rsidRPr="002B1681" w:rsidRDefault="002B1681" w:rsidP="002B16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</w:pPr>
            <w:r w:rsidRPr="002B1681"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  <w:t>Определение основных направлений проекта.</w:t>
            </w:r>
          </w:p>
        </w:tc>
        <w:tc>
          <w:tcPr>
            <w:tcW w:w="1276" w:type="dxa"/>
            <w:shd w:val="clear" w:color="auto" w:fill="BDD6EE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B1681" w:rsidRPr="002B1681" w:rsidTr="002B1681">
        <w:tc>
          <w:tcPr>
            <w:tcW w:w="848" w:type="dxa"/>
            <w:shd w:val="clear" w:color="auto" w:fill="FFFFFF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>Теоретическая часть проекта.</w:t>
            </w:r>
          </w:p>
        </w:tc>
        <w:tc>
          <w:tcPr>
            <w:tcW w:w="6829" w:type="dxa"/>
            <w:shd w:val="clear" w:color="auto" w:fill="FFFFFF"/>
          </w:tcPr>
          <w:p w:rsidR="002B1681" w:rsidRPr="002B1681" w:rsidRDefault="002B1681" w:rsidP="002B16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</w:pPr>
            <w:r w:rsidRPr="002B1681"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  <w:t>Исследование проблемы, сбор и обработка данных.</w:t>
            </w:r>
          </w:p>
          <w:p w:rsidR="002B1681" w:rsidRPr="002B1681" w:rsidRDefault="002B1681" w:rsidP="002B16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shd w:val="clear" w:color="auto" w:fill="FFFFFF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DEEAF6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B1681" w:rsidRPr="002B1681" w:rsidTr="002B1681">
        <w:tc>
          <w:tcPr>
            <w:tcW w:w="848" w:type="dxa"/>
            <w:shd w:val="clear" w:color="auto" w:fill="FFFFFF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/>
          </w:tcPr>
          <w:p w:rsidR="002B1681" w:rsidRPr="002B1681" w:rsidRDefault="002B1681" w:rsidP="00C51E04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2B1681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B1681">
              <w:rPr>
                <w:rFonts w:eastAsia="Calibri"/>
                <w:sz w:val="24"/>
                <w:szCs w:val="24"/>
              </w:rPr>
              <w:t xml:space="preserve"> </w:t>
            </w:r>
            <w:r w:rsidR="00C51E04">
              <w:rPr>
                <w:rFonts w:eastAsia="Calibri"/>
                <w:sz w:val="24"/>
                <w:szCs w:val="24"/>
              </w:rPr>
              <w:t>6</w:t>
            </w:r>
            <w:r w:rsidR="00D3686C">
              <w:rPr>
                <w:rFonts w:eastAsia="Calibri"/>
                <w:sz w:val="24"/>
                <w:szCs w:val="24"/>
              </w:rPr>
              <w:t xml:space="preserve"> </w:t>
            </w:r>
            <w:r w:rsidRPr="002B1681">
              <w:rPr>
                <w:rFonts w:eastAsia="Calibri"/>
                <w:sz w:val="24"/>
                <w:szCs w:val="24"/>
              </w:rPr>
              <w:t>Практический этап прое</w:t>
            </w:r>
            <w:r w:rsidRPr="002B1681">
              <w:rPr>
                <w:rFonts w:eastAsia="Calibri"/>
                <w:sz w:val="24"/>
                <w:szCs w:val="24"/>
              </w:rPr>
              <w:t>к</w:t>
            </w:r>
            <w:r w:rsidRPr="002B1681">
              <w:rPr>
                <w:rFonts w:eastAsia="Calibri"/>
                <w:sz w:val="24"/>
                <w:szCs w:val="24"/>
              </w:rPr>
              <w:t>та.</w:t>
            </w:r>
          </w:p>
        </w:tc>
        <w:tc>
          <w:tcPr>
            <w:tcW w:w="6829" w:type="dxa"/>
            <w:shd w:val="clear" w:color="auto" w:fill="BDD6EE"/>
          </w:tcPr>
          <w:p w:rsidR="002B1681" w:rsidRPr="002B1681" w:rsidRDefault="002B1681" w:rsidP="002B16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</w:pPr>
            <w:r w:rsidRPr="002B1681"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  <w:t>Получение нового продукта, результата проектной деятельности за счет выполнения определенных действий, интепретация результатов, возможно графическое представление результатов</w:t>
            </w:r>
          </w:p>
        </w:tc>
        <w:tc>
          <w:tcPr>
            <w:tcW w:w="1276" w:type="dxa"/>
            <w:shd w:val="clear" w:color="auto" w:fill="BDD6EE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B1681" w:rsidRPr="002B1681" w:rsidTr="00C51E04">
        <w:tc>
          <w:tcPr>
            <w:tcW w:w="848" w:type="dxa"/>
            <w:shd w:val="clear" w:color="auto" w:fill="auto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4C6E7" w:themeFill="accent1" w:themeFillTint="66"/>
          </w:tcPr>
          <w:p w:rsidR="002B1681" w:rsidRPr="002B1681" w:rsidRDefault="002B1681" w:rsidP="00C51E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2B1681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B1681">
              <w:rPr>
                <w:color w:val="000000"/>
                <w:sz w:val="24"/>
                <w:szCs w:val="24"/>
              </w:rPr>
              <w:t xml:space="preserve"> </w:t>
            </w:r>
            <w:r w:rsidR="00C51E04">
              <w:rPr>
                <w:color w:val="000000"/>
                <w:sz w:val="24"/>
                <w:szCs w:val="24"/>
              </w:rPr>
              <w:t>7</w:t>
            </w:r>
            <w:r w:rsidR="00D3686C">
              <w:rPr>
                <w:color w:val="000000"/>
                <w:sz w:val="24"/>
                <w:szCs w:val="24"/>
              </w:rPr>
              <w:t xml:space="preserve"> </w:t>
            </w:r>
            <w:r w:rsidRPr="002B1681">
              <w:rPr>
                <w:color w:val="000000"/>
                <w:sz w:val="24"/>
                <w:szCs w:val="24"/>
              </w:rPr>
              <w:t>Особенности оформления текста исследовательской р</w:t>
            </w:r>
            <w:r w:rsidRPr="002B1681">
              <w:rPr>
                <w:color w:val="000000"/>
                <w:sz w:val="24"/>
                <w:szCs w:val="24"/>
              </w:rPr>
              <w:t>а</w:t>
            </w:r>
            <w:r w:rsidRPr="002B1681">
              <w:rPr>
                <w:color w:val="000000"/>
                <w:sz w:val="24"/>
                <w:szCs w:val="24"/>
              </w:rPr>
              <w:t xml:space="preserve">боты. </w:t>
            </w:r>
          </w:p>
        </w:tc>
        <w:tc>
          <w:tcPr>
            <w:tcW w:w="6829" w:type="dxa"/>
            <w:shd w:val="clear" w:color="auto" w:fill="B4C6E7" w:themeFill="accent1" w:themeFillTint="66"/>
          </w:tcPr>
          <w:p w:rsidR="002B1681" w:rsidRPr="002B1681" w:rsidRDefault="002B1681" w:rsidP="002B16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</w:pPr>
            <w:r w:rsidRPr="002B1681"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  <w:t xml:space="preserve">Лексические средства, применяемые в текстах научного характера. Оформить текст </w:t>
            </w:r>
            <w:proofErr w:type="gramStart"/>
            <w:r w:rsidRPr="002B1681"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  <w:t>исследовательской</w:t>
            </w:r>
            <w:proofErr w:type="gramEnd"/>
            <w:r w:rsidRPr="002B1681"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  <w:t xml:space="preserve"> работы</w:t>
            </w:r>
          </w:p>
        </w:tc>
        <w:tc>
          <w:tcPr>
            <w:tcW w:w="1276" w:type="dxa"/>
            <w:shd w:val="clear" w:color="auto" w:fill="auto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B1681" w:rsidRPr="002B1681" w:rsidTr="002B1681">
        <w:tc>
          <w:tcPr>
            <w:tcW w:w="848" w:type="dxa"/>
            <w:shd w:val="clear" w:color="auto" w:fill="FFFFFF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/>
          </w:tcPr>
          <w:p w:rsidR="002B1681" w:rsidRPr="002B1681" w:rsidRDefault="002B1681" w:rsidP="00C51E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2B1681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B1681">
              <w:rPr>
                <w:color w:val="000000"/>
                <w:sz w:val="24"/>
                <w:szCs w:val="24"/>
              </w:rPr>
              <w:t xml:space="preserve"> </w:t>
            </w:r>
            <w:r w:rsidR="00C51E04">
              <w:rPr>
                <w:color w:val="000000"/>
                <w:sz w:val="24"/>
                <w:szCs w:val="24"/>
              </w:rPr>
              <w:t>8</w:t>
            </w:r>
            <w:r w:rsidR="00D3686C">
              <w:rPr>
                <w:color w:val="000000"/>
                <w:sz w:val="24"/>
                <w:szCs w:val="24"/>
              </w:rPr>
              <w:t xml:space="preserve"> </w:t>
            </w:r>
            <w:r w:rsidRPr="002B1681">
              <w:rPr>
                <w:color w:val="000000"/>
                <w:sz w:val="24"/>
                <w:szCs w:val="24"/>
              </w:rPr>
              <w:t>Аналитический этап пр</w:t>
            </w:r>
            <w:r w:rsidRPr="002B1681">
              <w:rPr>
                <w:color w:val="000000"/>
                <w:sz w:val="24"/>
                <w:szCs w:val="24"/>
              </w:rPr>
              <w:t>о</w:t>
            </w:r>
            <w:r w:rsidRPr="002B1681">
              <w:rPr>
                <w:color w:val="000000"/>
                <w:sz w:val="24"/>
                <w:szCs w:val="24"/>
              </w:rPr>
              <w:t>екта.</w:t>
            </w:r>
          </w:p>
        </w:tc>
        <w:tc>
          <w:tcPr>
            <w:tcW w:w="6829" w:type="dxa"/>
            <w:shd w:val="clear" w:color="auto" w:fill="BDD6EE"/>
          </w:tcPr>
          <w:p w:rsidR="002B1681" w:rsidRPr="002B1681" w:rsidRDefault="002B1681" w:rsidP="002B16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</w:pPr>
            <w:r w:rsidRPr="002B1681"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  <w:t>Сравнение планируемых и реальных результатов, обобщение, выводы</w:t>
            </w:r>
          </w:p>
        </w:tc>
        <w:tc>
          <w:tcPr>
            <w:tcW w:w="1276" w:type="dxa"/>
            <w:shd w:val="clear" w:color="auto" w:fill="BDD6EE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D5DCE4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306A7C" w:rsidRPr="002B1681" w:rsidTr="002076AF">
        <w:tc>
          <w:tcPr>
            <w:tcW w:w="848" w:type="dxa"/>
            <w:shd w:val="clear" w:color="auto" w:fill="FFFFFF"/>
          </w:tcPr>
          <w:p w:rsidR="00306A7C" w:rsidRPr="002B1681" w:rsidRDefault="00306A7C" w:rsidP="00306A7C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4C6E7" w:themeFill="accent1" w:themeFillTint="66"/>
          </w:tcPr>
          <w:p w:rsidR="00306A7C" w:rsidRPr="00C51E04" w:rsidRDefault="00306A7C" w:rsidP="00C51E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C51E04">
              <w:rPr>
                <w:sz w:val="24"/>
                <w:szCs w:val="24"/>
              </w:rPr>
              <w:t>ПР</w:t>
            </w:r>
            <w:proofErr w:type="gramEnd"/>
            <w:r w:rsidRPr="00C51E04">
              <w:rPr>
                <w:sz w:val="24"/>
                <w:szCs w:val="24"/>
              </w:rPr>
              <w:t xml:space="preserve"> </w:t>
            </w:r>
            <w:r w:rsidR="00C51E04" w:rsidRPr="002076AF">
              <w:rPr>
                <w:sz w:val="24"/>
                <w:szCs w:val="24"/>
                <w:shd w:val="clear" w:color="auto" w:fill="B4C6E7" w:themeFill="accent1" w:themeFillTint="66"/>
              </w:rPr>
              <w:t>9</w:t>
            </w:r>
            <w:r w:rsidR="00D3686C">
              <w:rPr>
                <w:sz w:val="24"/>
                <w:szCs w:val="24"/>
                <w:shd w:val="clear" w:color="auto" w:fill="B4C6E7" w:themeFill="accent1" w:themeFillTint="66"/>
              </w:rPr>
              <w:t xml:space="preserve"> </w:t>
            </w:r>
            <w:r w:rsidRPr="002076AF">
              <w:rPr>
                <w:sz w:val="24"/>
                <w:szCs w:val="24"/>
                <w:shd w:val="clear" w:color="auto" w:fill="B4C6E7" w:themeFill="accent1" w:themeFillTint="66"/>
              </w:rPr>
              <w:t>Критерии оценивания проекта. Самооценка.</w:t>
            </w:r>
          </w:p>
        </w:tc>
        <w:tc>
          <w:tcPr>
            <w:tcW w:w="6829" w:type="dxa"/>
            <w:shd w:val="clear" w:color="auto" w:fill="B4C6E7" w:themeFill="accent1" w:themeFillTint="66"/>
          </w:tcPr>
          <w:p w:rsidR="00306A7C" w:rsidRPr="00C51E04" w:rsidRDefault="00306A7C" w:rsidP="00306A7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</w:pPr>
            <w:r w:rsidRPr="00C51E04">
              <w:rPr>
                <w:sz w:val="24"/>
                <w:szCs w:val="24"/>
              </w:rPr>
              <w:t xml:space="preserve">Провести экспертизу собственной  деятельности.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306A7C" w:rsidRPr="00306A7C" w:rsidRDefault="00306A7C" w:rsidP="00306A7C">
            <w:pPr>
              <w:spacing w:after="160" w:line="259" w:lineRule="auto"/>
              <w:rPr>
                <w:rFonts w:eastAsia="Calibri"/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7" w:type="dxa"/>
            <w:vMerge/>
            <w:shd w:val="clear" w:color="auto" w:fill="D5DCE4"/>
          </w:tcPr>
          <w:p w:rsidR="00306A7C" w:rsidRPr="002B1681" w:rsidRDefault="00306A7C" w:rsidP="00306A7C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B1681" w:rsidRPr="002B1681" w:rsidTr="002076AF">
        <w:tc>
          <w:tcPr>
            <w:tcW w:w="848" w:type="dxa"/>
            <w:shd w:val="clear" w:color="auto" w:fill="FFFFFF"/>
          </w:tcPr>
          <w:p w:rsidR="002B1681" w:rsidRPr="002B1681" w:rsidRDefault="002B1681" w:rsidP="002B1681">
            <w:pPr>
              <w:numPr>
                <w:ilvl w:val="0"/>
                <w:numId w:val="44"/>
              </w:numPr>
              <w:spacing w:after="160" w:line="259" w:lineRule="auto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4C6E7" w:themeFill="accent1" w:themeFillTint="66"/>
          </w:tcPr>
          <w:p w:rsidR="002B1681" w:rsidRPr="00C51E04" w:rsidRDefault="002B1681" w:rsidP="00C51E04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C51E04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C51E04">
              <w:rPr>
                <w:rFonts w:eastAsia="Calibri"/>
                <w:sz w:val="24"/>
                <w:szCs w:val="24"/>
              </w:rPr>
              <w:t xml:space="preserve"> </w:t>
            </w:r>
            <w:r w:rsidR="00C51E04">
              <w:rPr>
                <w:rFonts w:eastAsia="Calibri"/>
                <w:sz w:val="24"/>
                <w:szCs w:val="24"/>
              </w:rPr>
              <w:t>10</w:t>
            </w:r>
            <w:r w:rsidR="00D3686C">
              <w:rPr>
                <w:rFonts w:eastAsia="Calibri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C51E04">
              <w:rPr>
                <w:rFonts w:eastAsia="Calibri"/>
                <w:sz w:val="24"/>
                <w:szCs w:val="24"/>
              </w:rPr>
              <w:t>Список литературных источников.</w:t>
            </w:r>
          </w:p>
        </w:tc>
        <w:tc>
          <w:tcPr>
            <w:tcW w:w="6829" w:type="dxa"/>
            <w:shd w:val="clear" w:color="auto" w:fill="B4C6E7" w:themeFill="accent1" w:themeFillTint="66"/>
          </w:tcPr>
          <w:p w:rsidR="002B1681" w:rsidRPr="00C51E04" w:rsidRDefault="002B1681" w:rsidP="002B16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</w:pPr>
            <w:r w:rsidRPr="00C51E04"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  <w:t>Составить список литературных источников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B1681" w:rsidRPr="002B1681" w:rsidTr="002076AF">
        <w:tc>
          <w:tcPr>
            <w:tcW w:w="848" w:type="dxa"/>
          </w:tcPr>
          <w:p w:rsidR="002B1681" w:rsidRPr="002B1681" w:rsidRDefault="002B1681" w:rsidP="00C51E04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="00C51E04" w:rsidRPr="00C51E04">
              <w:rPr>
                <w:rFonts w:eastAsia="Calibri"/>
                <w:sz w:val="24"/>
                <w:szCs w:val="24"/>
                <w:lang w:eastAsia="ar-SA"/>
              </w:rPr>
              <w:t>9</w:t>
            </w:r>
            <w:r w:rsidRPr="002B1681"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8" w:type="dxa"/>
            <w:gridSpan w:val="2"/>
            <w:shd w:val="clear" w:color="auto" w:fill="FFFFFF" w:themeFill="background1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681">
              <w:rPr>
                <w:rFonts w:eastAsia="Calibri"/>
                <w:sz w:val="24"/>
                <w:szCs w:val="24"/>
              </w:rPr>
              <w:t>Защита проектного продукта</w:t>
            </w:r>
          </w:p>
        </w:tc>
        <w:tc>
          <w:tcPr>
            <w:tcW w:w="6829" w:type="dxa"/>
            <w:shd w:val="clear" w:color="auto" w:fill="FFFFFF" w:themeFill="background1"/>
          </w:tcPr>
          <w:p w:rsidR="002B1681" w:rsidRPr="002B1681" w:rsidRDefault="002B1681" w:rsidP="002B16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</w:pPr>
            <w:r w:rsidRPr="002B1681"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  <w:t>Критерии оценивания проекта. Выступление на конференции, защита работы. Вопросы оппонентов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B16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B1681" w:rsidRPr="002B1681" w:rsidTr="00306A7C">
        <w:tc>
          <w:tcPr>
            <w:tcW w:w="11165" w:type="dxa"/>
            <w:gridSpan w:val="4"/>
          </w:tcPr>
          <w:p w:rsidR="002B1681" w:rsidRPr="002B1681" w:rsidRDefault="002B1681" w:rsidP="002B1681">
            <w:pPr>
              <w:widowControl w:val="0"/>
              <w:suppressAutoHyphens/>
              <w:snapToGrid w:val="0"/>
              <w:spacing w:after="0" w:line="240" w:lineRule="auto"/>
              <w:jc w:val="right"/>
              <w:textAlignment w:val="baseline"/>
              <w:rPr>
                <w:rFonts w:eastAsia="Lucida Sans Unicode"/>
                <w:color w:val="000000"/>
                <w:kern w:val="1"/>
                <w:sz w:val="24"/>
                <w:szCs w:val="24"/>
                <w:lang w:bidi="en-US"/>
              </w:rPr>
            </w:pPr>
            <w:r w:rsidRPr="002B1681">
              <w:rPr>
                <w:rFonts w:eastAsia="Lucida Sans Unicode"/>
                <w:b/>
                <w:bCs/>
                <w:color w:val="000000"/>
                <w:kern w:val="1"/>
                <w:sz w:val="24"/>
                <w:szCs w:val="24"/>
                <w:lang w:bidi="en-US"/>
              </w:rPr>
              <w:lastRenderedPageBreak/>
              <w:t>Всего часов</w:t>
            </w:r>
          </w:p>
        </w:tc>
        <w:tc>
          <w:tcPr>
            <w:tcW w:w="1276" w:type="dxa"/>
          </w:tcPr>
          <w:p w:rsidR="002B1681" w:rsidRPr="00306A7C" w:rsidRDefault="002B1681" w:rsidP="00306A7C">
            <w:pPr>
              <w:spacing w:after="160" w:line="259" w:lineRule="auto"/>
              <w:rPr>
                <w:rFonts w:eastAsia="Calibri"/>
                <w:sz w:val="24"/>
                <w:szCs w:val="24"/>
                <w:lang w:val="en-US" w:eastAsia="ar-SA"/>
              </w:rPr>
            </w:pPr>
            <w:r w:rsidRPr="002B1681"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="00306A7C">
              <w:rPr>
                <w:rFonts w:eastAsia="Calibr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337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B1681" w:rsidRPr="002B1681" w:rsidTr="00306A7C">
        <w:tc>
          <w:tcPr>
            <w:tcW w:w="11165" w:type="dxa"/>
            <w:gridSpan w:val="4"/>
          </w:tcPr>
          <w:p w:rsidR="002B1681" w:rsidRPr="002B1681" w:rsidRDefault="002B1681" w:rsidP="002B1681">
            <w:pPr>
              <w:widowControl w:val="0"/>
              <w:suppressAutoHyphens/>
              <w:snapToGrid w:val="0"/>
              <w:spacing w:after="0" w:line="240" w:lineRule="auto"/>
              <w:jc w:val="right"/>
              <w:textAlignment w:val="baseline"/>
              <w:rPr>
                <w:rFonts w:eastAsia="Lucida Sans Unicode"/>
                <w:b/>
                <w:bCs/>
                <w:color w:val="000000"/>
                <w:kern w:val="1"/>
                <w:sz w:val="24"/>
                <w:szCs w:val="24"/>
                <w:lang w:bidi="en-US"/>
              </w:rPr>
            </w:pPr>
            <w:r w:rsidRPr="002B1681">
              <w:rPr>
                <w:rFonts w:eastAsia="Lucida Sans Unicode"/>
                <w:i/>
                <w:iCs/>
                <w:color w:val="000000"/>
                <w:kern w:val="1"/>
                <w:sz w:val="24"/>
                <w:szCs w:val="24"/>
                <w:lang w:bidi="en-US"/>
              </w:rPr>
              <w:t xml:space="preserve">                 Аудиторная учебная нагрузка (практическая работа)</w:t>
            </w:r>
            <w:r w:rsidRPr="002B1681">
              <w:rPr>
                <w:rFonts w:eastAsia="Lucida Sans Unicode"/>
                <w:i/>
                <w:iCs/>
                <w:color w:val="000000"/>
                <w:kern w:val="1"/>
                <w:sz w:val="24"/>
                <w:szCs w:val="24"/>
                <w:lang w:bidi="en-US"/>
              </w:rPr>
              <w:tab/>
            </w:r>
          </w:p>
        </w:tc>
        <w:tc>
          <w:tcPr>
            <w:tcW w:w="1276" w:type="dxa"/>
          </w:tcPr>
          <w:p w:rsidR="002B1681" w:rsidRPr="002B1681" w:rsidRDefault="002B1681" w:rsidP="002076AF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2B1681">
              <w:rPr>
                <w:rFonts w:eastAsia="Calibri"/>
                <w:i/>
                <w:iCs/>
                <w:sz w:val="24"/>
                <w:szCs w:val="24"/>
              </w:rPr>
              <w:t>3</w:t>
            </w:r>
            <w:r w:rsidR="00306A7C">
              <w:rPr>
                <w:rFonts w:eastAsia="Calibri"/>
                <w:i/>
                <w:iCs/>
                <w:sz w:val="24"/>
                <w:szCs w:val="24"/>
                <w:lang w:val="en-US"/>
              </w:rPr>
              <w:t>8</w:t>
            </w:r>
            <w:r w:rsidRPr="002B1681">
              <w:rPr>
                <w:rFonts w:eastAsia="Calibri"/>
                <w:i/>
                <w:iCs/>
                <w:sz w:val="24"/>
                <w:szCs w:val="24"/>
              </w:rPr>
              <w:t>(</w:t>
            </w:r>
            <w:r w:rsidR="002076AF">
              <w:rPr>
                <w:rFonts w:eastAsia="Calibri"/>
                <w:i/>
                <w:iCs/>
                <w:sz w:val="24"/>
                <w:szCs w:val="24"/>
              </w:rPr>
              <w:t>20</w:t>
            </w:r>
            <w:r w:rsidRPr="002B1681">
              <w:rPr>
                <w:rFonts w:eastAsia="Calibr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:rsidR="002B1681" w:rsidRPr="002B1681" w:rsidRDefault="002B1681" w:rsidP="002B1681">
            <w:pPr>
              <w:spacing w:after="160" w:line="259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2B1681" w:rsidRDefault="002B1681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681" w:rsidRDefault="002B1681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681" w:rsidRDefault="002B1681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681" w:rsidRPr="00757380" w:rsidRDefault="002B1681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380" w:rsidRPr="00FF0A83" w:rsidRDefault="00757380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5252A8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:rsidR="00212C71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>форматика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:rsidR="00757380" w:rsidRPr="008A5114" w:rsidRDefault="00212C71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Информационное обеспечение обучения 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1.Астафьева Н.Е., Гаврилова С.А., Цветкова М.С. Информатика и ИКТ: Практикум для профессий и специальностей технического и социально-экономического проф</w:t>
      </w:r>
      <w:r w:rsidRPr="00BE714B">
        <w:rPr>
          <w:rFonts w:ascii="Times New Roman" w:hAnsi="Times New Roman" w:cs="Times New Roman"/>
          <w:bCs/>
          <w:sz w:val="28"/>
          <w:szCs w:val="28"/>
        </w:rPr>
        <w:t>и</w:t>
      </w:r>
      <w:r w:rsidRPr="00BE714B">
        <w:rPr>
          <w:rFonts w:ascii="Times New Roman" w:hAnsi="Times New Roman" w:cs="Times New Roman"/>
          <w:bCs/>
          <w:sz w:val="28"/>
          <w:szCs w:val="28"/>
        </w:rPr>
        <w:t>лей: учеб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E714B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под ред. М.С.</w:t>
      </w:r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bCs/>
          <w:sz w:val="28"/>
          <w:szCs w:val="28"/>
        </w:rPr>
        <w:t>Цветковой. — М., 201</w:t>
      </w:r>
      <w:r w:rsidR="004D6D7F" w:rsidRPr="00BE714B">
        <w:rPr>
          <w:rFonts w:ascii="Times New Roman" w:hAnsi="Times New Roman" w:cs="Times New Roman"/>
          <w:bCs/>
          <w:sz w:val="28"/>
          <w:szCs w:val="28"/>
        </w:rPr>
        <w:t>9</w:t>
      </w:r>
    </w:p>
    <w:p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2.Малясова С.В., Демьяненко С.В. Информатика и ИКТ: Пособие для подготовки к ЕГЭ : учеб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E714B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под ред. М.С.</w:t>
      </w:r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D96">
        <w:rPr>
          <w:rFonts w:ascii="Times New Roman" w:hAnsi="Times New Roman" w:cs="Times New Roman"/>
          <w:bCs/>
          <w:sz w:val="28"/>
          <w:szCs w:val="28"/>
        </w:rPr>
        <w:t>Цветковой. — М., 2020</w:t>
      </w:r>
      <w:r w:rsidRPr="00BE714B">
        <w:rPr>
          <w:rFonts w:ascii="Times New Roman" w:hAnsi="Times New Roman" w:cs="Times New Roman"/>
          <w:bCs/>
          <w:sz w:val="28"/>
          <w:szCs w:val="28"/>
        </w:rPr>
        <w:t>.</w:t>
      </w:r>
    </w:p>
    <w:p w:rsidR="00BE714B" w:rsidRPr="00BE714B" w:rsidRDefault="00BE714B" w:rsidP="00BE71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14B">
        <w:rPr>
          <w:rFonts w:ascii="Times New Roman" w:hAnsi="Times New Roman" w:cs="Times New Roman"/>
          <w:sz w:val="28"/>
          <w:szCs w:val="28"/>
        </w:rPr>
        <w:t>3. Пастухова И.П., Тарасова Н.В.</w:t>
      </w:r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sz w:val="28"/>
          <w:szCs w:val="28"/>
        </w:rPr>
        <w:t>Основы учебно-исследовательской деятельности студентов: учеб</w:t>
      </w:r>
      <w:proofErr w:type="gramStart"/>
      <w:r w:rsidRPr="00BE71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1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714B">
        <w:rPr>
          <w:rFonts w:ascii="Times New Roman" w:hAnsi="Times New Roman" w:cs="Times New Roman"/>
          <w:sz w:val="28"/>
          <w:szCs w:val="28"/>
        </w:rPr>
        <w:t>особие для студ.</w:t>
      </w:r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sz w:val="28"/>
          <w:szCs w:val="28"/>
        </w:rPr>
        <w:t>учреждений сред. проф. образования / И.П. Па</w:t>
      </w:r>
      <w:r w:rsidRPr="00BE714B">
        <w:rPr>
          <w:rFonts w:ascii="Times New Roman" w:hAnsi="Times New Roman" w:cs="Times New Roman"/>
          <w:sz w:val="28"/>
          <w:szCs w:val="28"/>
        </w:rPr>
        <w:t>с</w:t>
      </w:r>
      <w:r w:rsidRPr="00BE714B">
        <w:rPr>
          <w:rFonts w:ascii="Times New Roman" w:hAnsi="Times New Roman" w:cs="Times New Roman"/>
          <w:sz w:val="28"/>
          <w:szCs w:val="28"/>
        </w:rPr>
        <w:t>тухова,</w:t>
      </w:r>
      <w:r w:rsidR="00952F8E">
        <w:rPr>
          <w:rFonts w:ascii="Times New Roman" w:hAnsi="Times New Roman" w:cs="Times New Roman"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sz w:val="28"/>
          <w:szCs w:val="28"/>
        </w:rPr>
        <w:t>Н.В. Тарасова. – 4-е изд., стер. – М.: Издательский центр «Академия», 2019.</w:t>
      </w:r>
    </w:p>
    <w:p w:rsidR="00BE714B" w:rsidRPr="00BE714B" w:rsidRDefault="00BE714B" w:rsidP="00BE71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14B">
        <w:rPr>
          <w:rFonts w:ascii="Times New Roman" w:hAnsi="Times New Roman" w:cs="Times New Roman"/>
          <w:sz w:val="28"/>
          <w:szCs w:val="28"/>
        </w:rPr>
        <w:t>5. Сергеев И.С. Как организовать проектную деятельность учащихся. – М.: АРКТИ, 2020.</w:t>
      </w:r>
    </w:p>
    <w:p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3.Цветкова М.С., Великович Л.С. Информатика и ИКТ: учебник для студ. учрежд</w:t>
      </w:r>
      <w:r w:rsidRPr="00BE714B">
        <w:rPr>
          <w:rFonts w:ascii="Times New Roman" w:hAnsi="Times New Roman" w:cs="Times New Roman"/>
          <w:bCs/>
          <w:sz w:val="28"/>
          <w:szCs w:val="28"/>
        </w:rPr>
        <w:t>е</w:t>
      </w:r>
      <w:r w:rsidRPr="00BE714B">
        <w:rPr>
          <w:rFonts w:ascii="Times New Roman" w:hAnsi="Times New Roman" w:cs="Times New Roman"/>
          <w:bCs/>
          <w:sz w:val="28"/>
          <w:szCs w:val="28"/>
        </w:rPr>
        <w:t>ний сред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BE714B">
        <w:rPr>
          <w:rFonts w:ascii="Times New Roman" w:hAnsi="Times New Roman" w:cs="Times New Roman"/>
          <w:bCs/>
          <w:sz w:val="28"/>
          <w:szCs w:val="28"/>
        </w:rPr>
        <w:t>роф. образования. — М., 20</w:t>
      </w:r>
      <w:r w:rsidR="00D83D96">
        <w:rPr>
          <w:rFonts w:ascii="Times New Roman" w:hAnsi="Times New Roman" w:cs="Times New Roman"/>
          <w:bCs/>
          <w:sz w:val="28"/>
          <w:szCs w:val="28"/>
        </w:rPr>
        <w:t>22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профи-лей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/ под ред. М.С. Цветковой. — М., 2018.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2. Великович Л.С., Цветкова М.С. Программирование для начинающих: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здание. — М., 2018.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 Залогова Л.А. Компьютерная графика. Элективный курс: практикум / Л. А.Залогова — М., 20</w:t>
      </w:r>
      <w:r w:rsidR="005F7DCD">
        <w:rPr>
          <w:rFonts w:ascii="Times New Roman" w:hAnsi="Times New Roman" w:cs="Times New Roman"/>
          <w:bCs/>
          <w:sz w:val="28"/>
          <w:szCs w:val="28"/>
        </w:rPr>
        <w:t>20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4.Логинов М.Д., Логинова Т.А. Техническое обслуживание средств вычислительной техники: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особие. — М., 20</w:t>
      </w:r>
      <w:r w:rsidR="005F7DCD">
        <w:rPr>
          <w:rFonts w:ascii="Times New Roman" w:hAnsi="Times New Roman" w:cs="Times New Roman"/>
          <w:bCs/>
          <w:sz w:val="28"/>
          <w:szCs w:val="28"/>
        </w:rPr>
        <w:t>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1.www.fcior.edu.ru (Федеральный центр информационно-образовательных ресурсов — ФЦИОР).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2.www. school-collection. edu. ru (Единая коллекция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цифровых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образовательных р</w:t>
      </w:r>
      <w:r w:rsidRPr="008A5114">
        <w:rPr>
          <w:rFonts w:ascii="Times New Roman" w:hAnsi="Times New Roman" w:cs="Times New Roman"/>
          <w:bCs/>
          <w:sz w:val="28"/>
          <w:szCs w:val="28"/>
        </w:rPr>
        <w:t>е</w:t>
      </w:r>
      <w:r w:rsidRPr="008A5114">
        <w:rPr>
          <w:rFonts w:ascii="Times New Roman" w:hAnsi="Times New Roman" w:cs="Times New Roman"/>
          <w:bCs/>
          <w:sz w:val="28"/>
          <w:szCs w:val="28"/>
        </w:rPr>
        <w:t>сур-сов).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3.www.intuit.ru/studies/courses (Открытые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интернет-курсы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«Интуит» по курсу «Ин-форма¬тика»).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4.www.lms.iite.unesco.org (Открытые электронные курсы «ИИТО ЮНЕСКО» по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ин-форма¬ционным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технологиям).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5.http://ru.iite.unesco.org/publications (Открытая электронная библиотека «ИИТО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ЮНЕ-СКО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 по ИКТ в образовании).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6.www. megabook. ru (Мегаэнциклопедия Кирилла и Мефодия, разделы «Наука / Ма-тематика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ибернетика» и «Техника / Компьютеры и Интернет»).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7.www.ict.edu.ru (портал «Информационно-коммуникационные технологии в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обр</w:t>
      </w:r>
      <w:r w:rsidRPr="008A5114">
        <w:rPr>
          <w:rFonts w:ascii="Times New Roman" w:hAnsi="Times New Roman" w:cs="Times New Roman"/>
          <w:bCs/>
          <w:sz w:val="28"/>
          <w:szCs w:val="28"/>
        </w:rPr>
        <w:t>а</w:t>
      </w:r>
      <w:r w:rsidRPr="008A5114">
        <w:rPr>
          <w:rFonts w:ascii="Times New Roman" w:hAnsi="Times New Roman" w:cs="Times New Roman"/>
          <w:bCs/>
          <w:sz w:val="28"/>
          <w:szCs w:val="28"/>
        </w:rPr>
        <w:t>зо-ва¬нии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8.www.digital-edu.ru (Справочник образовательных ресурсов «Портал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цифрового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об-разова¬ния»).</w:t>
      </w: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B44AAC" w:rsidRDefault="00B44AAC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D83D96" w:rsidRPr="006F6E6D" w:rsidRDefault="00757380" w:rsidP="00D83D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lastRenderedPageBreak/>
        <w:t> </w:t>
      </w:r>
      <w:r w:rsidR="00D83D96" w:rsidRPr="006F6E6D">
        <w:rPr>
          <w:rFonts w:ascii="Times New Roman" w:hAnsi="Times New Roman" w:cs="Times New Roman"/>
          <w:b/>
          <w:bCs/>
          <w:sz w:val="24"/>
          <w:szCs w:val="24"/>
        </w:rPr>
        <w:t>4.КОНТРОЛЬ И ОЦЕНКА РЕЗУЛЬТАТОВ ОСВОЕНИЯ ДИСЦИПЛИНЫ</w:t>
      </w:r>
    </w:p>
    <w:p w:rsidR="00D83D96" w:rsidRPr="00FF32C6" w:rsidRDefault="00D83D96" w:rsidP="00D83D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1028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107" w:type="dxa"/>
          <w:right w:w="0" w:type="dxa"/>
        </w:tblCellMar>
        <w:tblLook w:val="04A0"/>
      </w:tblPr>
      <w:tblGrid>
        <w:gridCol w:w="3014"/>
        <w:gridCol w:w="3734"/>
        <w:gridCol w:w="3536"/>
      </w:tblGrid>
      <w:tr w:rsidR="00D83D96" w:rsidRPr="006F6E6D" w:rsidTr="00283827">
        <w:trPr>
          <w:trHeight w:val="588"/>
        </w:trPr>
        <w:tc>
          <w:tcPr>
            <w:tcW w:w="3014" w:type="dxa"/>
          </w:tcPr>
          <w:p w:rsidR="00D83D96" w:rsidRPr="006F6E6D" w:rsidRDefault="00D83D96" w:rsidP="00D675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мируемых компетенций </w:t>
            </w:r>
          </w:p>
        </w:tc>
        <w:tc>
          <w:tcPr>
            <w:tcW w:w="3734" w:type="dxa"/>
          </w:tcPr>
          <w:p w:rsidR="00D83D96" w:rsidRPr="006F6E6D" w:rsidRDefault="00D83D96" w:rsidP="00D675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536" w:type="dxa"/>
          </w:tcPr>
          <w:p w:rsidR="00D83D96" w:rsidRPr="006F6E6D" w:rsidRDefault="00D83D96" w:rsidP="00D675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283827" w:rsidRPr="006F6E6D" w:rsidTr="00283827">
        <w:trPr>
          <w:trHeight w:val="1192"/>
        </w:trPr>
        <w:tc>
          <w:tcPr>
            <w:tcW w:w="3014" w:type="dxa"/>
          </w:tcPr>
          <w:p w:rsidR="00283827" w:rsidRPr="006F6E6D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су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ность и социальную знач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мость своей будущей пр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проявлять к ней устойчивый интерес.</w:t>
            </w:r>
          </w:p>
        </w:tc>
        <w:tc>
          <w:tcPr>
            <w:tcW w:w="3734" w:type="dxa"/>
            <w:vMerge w:val="restart"/>
          </w:tcPr>
          <w:p w:rsidR="00283827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Темы:  1, 2, 3.</w:t>
            </w:r>
          </w:p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6F6E6D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 w:val="restart"/>
          </w:tcPr>
          <w:p w:rsidR="00283827" w:rsidRPr="006F6E6D" w:rsidRDefault="00283827" w:rsidP="00D83D96">
            <w:pPr>
              <w:numPr>
                <w:ilvl w:val="0"/>
                <w:numId w:val="43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283827" w:rsidRDefault="00283827" w:rsidP="00D83D96">
            <w:pPr>
              <w:numPr>
                <w:ilvl w:val="0"/>
                <w:numId w:val="43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283827" w:rsidRDefault="00283827" w:rsidP="00D83D96">
            <w:pPr>
              <w:numPr>
                <w:ilvl w:val="0"/>
                <w:numId w:val="43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работ  (решения качественных, ра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четных, профессионально ор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ентированных задач);</w:t>
            </w:r>
          </w:p>
          <w:p w:rsidR="00283827" w:rsidRPr="006F6E6D" w:rsidRDefault="00283827" w:rsidP="00D83D96">
            <w:pPr>
              <w:numPr>
                <w:ilvl w:val="0"/>
                <w:numId w:val="43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:rsidR="00283827" w:rsidRPr="006F6E6D" w:rsidRDefault="00283827" w:rsidP="00D83D96">
            <w:pPr>
              <w:numPr>
                <w:ilvl w:val="0"/>
                <w:numId w:val="43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283827" w:rsidRDefault="00283827" w:rsidP="00D675F2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проектов; </w:t>
            </w:r>
          </w:p>
          <w:p w:rsidR="00283827" w:rsidRDefault="00283827" w:rsidP="00D675F2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3827" w:rsidRPr="006F6E6D" w:rsidRDefault="00283827" w:rsidP="00D675F2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заданий</w:t>
            </w:r>
          </w:p>
          <w:p w:rsidR="00283827" w:rsidRPr="006F6E6D" w:rsidRDefault="00283827" w:rsidP="00D675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27" w:rsidRPr="006F6E6D" w:rsidTr="00283827">
        <w:trPr>
          <w:trHeight w:val="1799"/>
        </w:trPr>
        <w:tc>
          <w:tcPr>
            <w:tcW w:w="3014" w:type="dxa"/>
          </w:tcPr>
          <w:p w:rsidR="00283827" w:rsidRPr="0080459F" w:rsidRDefault="00283827" w:rsidP="004865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ственную деятельность, и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ходя из цели и способов ее</w:t>
            </w:r>
          </w:p>
          <w:p w:rsidR="00283827" w:rsidRPr="006F6E6D" w:rsidRDefault="00283827" w:rsidP="004865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достижения, </w:t>
            </w:r>
            <w:proofErr w:type="gramStart"/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proofErr w:type="gramEnd"/>
            <w:r w:rsidRPr="0080459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руководителем.</w:t>
            </w:r>
          </w:p>
        </w:tc>
        <w:tc>
          <w:tcPr>
            <w:tcW w:w="3734" w:type="dxa"/>
            <w:vMerge/>
          </w:tcPr>
          <w:p w:rsidR="00283827" w:rsidRPr="006F6E6D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283827" w:rsidRPr="006F6E6D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27" w:rsidRPr="006F6E6D" w:rsidTr="00283827">
        <w:trPr>
          <w:trHeight w:val="1064"/>
        </w:trPr>
        <w:tc>
          <w:tcPr>
            <w:tcW w:w="3014" w:type="dxa"/>
          </w:tcPr>
          <w:p w:rsidR="00283827" w:rsidRPr="0080459F" w:rsidRDefault="00283827" w:rsidP="004865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чую ситуацию, осущест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proofErr w:type="gramStart"/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80459F"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итоговый</w:t>
            </w:r>
          </w:p>
          <w:p w:rsidR="00283827" w:rsidRPr="00283827" w:rsidRDefault="00283827" w:rsidP="00283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контроль, оценку и корре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цию собственной деятел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ности, нести ответстве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ность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734" w:type="dxa"/>
            <w:vMerge w:val="restart"/>
          </w:tcPr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Темы:  1, 2, 3.</w:t>
            </w:r>
          </w:p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6F6E6D" w:rsidRDefault="00283827" w:rsidP="000B3FA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283827" w:rsidRPr="006F6E6D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27" w:rsidRPr="006F6E6D" w:rsidTr="00283827">
        <w:trPr>
          <w:trHeight w:val="1064"/>
        </w:trPr>
        <w:tc>
          <w:tcPr>
            <w:tcW w:w="3014" w:type="dxa"/>
          </w:tcPr>
          <w:p w:rsidR="00283827" w:rsidRPr="0080459F" w:rsidRDefault="00283827" w:rsidP="0028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283827" w:rsidRPr="008A59F0" w:rsidRDefault="00283827" w:rsidP="002838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задач.</w:t>
            </w:r>
          </w:p>
        </w:tc>
        <w:tc>
          <w:tcPr>
            <w:tcW w:w="3734" w:type="dxa"/>
            <w:vMerge/>
          </w:tcPr>
          <w:p w:rsidR="00283827" w:rsidRPr="00A9442C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283827" w:rsidRPr="006F6E6D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27" w:rsidRPr="006F6E6D" w:rsidTr="00283827">
        <w:trPr>
          <w:trHeight w:val="1629"/>
        </w:trPr>
        <w:tc>
          <w:tcPr>
            <w:tcW w:w="3014" w:type="dxa"/>
          </w:tcPr>
          <w:p w:rsidR="00283827" w:rsidRPr="008A59F0" w:rsidRDefault="00283827" w:rsidP="00D675F2">
            <w:pPr>
              <w:spacing w:after="0"/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мационно-коммуникационные техн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734" w:type="dxa"/>
            <w:vMerge/>
          </w:tcPr>
          <w:p w:rsidR="00283827" w:rsidRPr="00A9442C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283827" w:rsidRPr="006F6E6D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27" w:rsidRPr="006F6E6D" w:rsidTr="00283827">
        <w:trPr>
          <w:trHeight w:val="1497"/>
        </w:trPr>
        <w:tc>
          <w:tcPr>
            <w:tcW w:w="3014" w:type="dxa"/>
          </w:tcPr>
          <w:p w:rsidR="00283827" w:rsidRPr="008A59F0" w:rsidRDefault="00283827" w:rsidP="00D675F2">
            <w:pPr>
              <w:spacing w:after="0"/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клиентами.</w:t>
            </w:r>
          </w:p>
        </w:tc>
        <w:tc>
          <w:tcPr>
            <w:tcW w:w="3734" w:type="dxa"/>
            <w:vMerge/>
          </w:tcPr>
          <w:p w:rsidR="00283827" w:rsidRPr="00A9442C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283827" w:rsidRPr="006F6E6D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27" w:rsidRPr="006F6E6D" w:rsidTr="00283827">
        <w:trPr>
          <w:trHeight w:val="516"/>
        </w:trPr>
        <w:tc>
          <w:tcPr>
            <w:tcW w:w="3014" w:type="dxa"/>
          </w:tcPr>
          <w:p w:rsidR="00283827" w:rsidRPr="008A59F0" w:rsidRDefault="00283827" w:rsidP="00D675F2">
            <w:pPr>
              <w:spacing w:after="0"/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ПК 2.2. Осуществлять по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готовку товаров к продаже, размещение и выкладку.</w:t>
            </w:r>
          </w:p>
        </w:tc>
        <w:tc>
          <w:tcPr>
            <w:tcW w:w="3734" w:type="dxa"/>
          </w:tcPr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A9442C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 w:val="restart"/>
          </w:tcPr>
          <w:p w:rsidR="00283827" w:rsidRDefault="00283827" w:rsidP="00283827">
            <w:pPr>
              <w:rPr>
                <w:rFonts w:ascii="Times New Roman" w:hAnsi="Times New Roman" w:cs="Times New Roman"/>
                <w:color w:val="000000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собеседование;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83827" w:rsidRPr="00F33DB4" w:rsidRDefault="00283827" w:rsidP="002838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составление </w:t>
            </w:r>
            <w:proofErr w:type="gramStart"/>
            <w:r w:rsidRPr="00472173">
              <w:rPr>
                <w:rFonts w:ascii="Times New Roman" w:hAnsi="Times New Roman" w:cs="Times New Roman"/>
                <w:color w:val="000000"/>
              </w:rPr>
              <w:t>интеллект-карты</w:t>
            </w:r>
            <w:proofErr w:type="gramEnd"/>
            <w:r w:rsidRPr="00472173">
              <w:rPr>
                <w:rFonts w:ascii="Times New Roman" w:hAnsi="Times New Roman" w:cs="Times New Roman"/>
                <w:color w:val="000000"/>
              </w:rPr>
              <w:t>, кл</w:t>
            </w:r>
            <w:r w:rsidRPr="00472173">
              <w:rPr>
                <w:rFonts w:ascii="Times New Roman" w:hAnsi="Times New Roman" w:cs="Times New Roman"/>
                <w:color w:val="000000"/>
              </w:rPr>
              <w:t>а</w:t>
            </w:r>
            <w:r w:rsidRPr="00472173">
              <w:rPr>
                <w:rFonts w:ascii="Times New Roman" w:hAnsi="Times New Roman" w:cs="Times New Roman"/>
                <w:color w:val="000000"/>
              </w:rPr>
              <w:lastRenderedPageBreak/>
              <w:t>стера, схемы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83827" w:rsidRPr="00F33DB4" w:rsidRDefault="00283827" w:rsidP="002838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логические задачи;</w:t>
            </w:r>
          </w:p>
          <w:p w:rsidR="00283827" w:rsidRDefault="00283827" w:rsidP="002838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моделирование ментальных карт.</w:t>
            </w:r>
          </w:p>
          <w:p w:rsidR="00283827" w:rsidRPr="006F6E6D" w:rsidRDefault="002B1681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283827" w:rsidRPr="006F6E6D" w:rsidTr="00283827">
        <w:trPr>
          <w:trHeight w:val="2076"/>
        </w:trPr>
        <w:tc>
          <w:tcPr>
            <w:tcW w:w="3014" w:type="dxa"/>
          </w:tcPr>
          <w:p w:rsidR="00283827" w:rsidRPr="003924E2" w:rsidRDefault="00283827" w:rsidP="00283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Обслуживать пок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пателей, консультировать их о пищевой ценности,</w:t>
            </w:r>
          </w:p>
          <w:p w:rsidR="00283827" w:rsidRPr="008A59F0" w:rsidRDefault="00283827" w:rsidP="00283827">
            <w:pPr>
              <w:spacing w:after="0"/>
            </w:pP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 xml:space="preserve">вкусовых </w:t>
            </w:r>
            <w:proofErr w:type="gramStart"/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3924E2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свойствах отдельных пр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довольственных товаров.</w:t>
            </w:r>
          </w:p>
        </w:tc>
        <w:tc>
          <w:tcPr>
            <w:tcW w:w="3734" w:type="dxa"/>
          </w:tcPr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A9442C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283827" w:rsidRPr="006F6E6D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27" w:rsidRPr="006F6E6D" w:rsidTr="00283827">
        <w:trPr>
          <w:trHeight w:val="1939"/>
        </w:trPr>
        <w:tc>
          <w:tcPr>
            <w:tcW w:w="3014" w:type="dxa"/>
          </w:tcPr>
          <w:p w:rsidR="00283827" w:rsidRPr="0080459F" w:rsidRDefault="00283827" w:rsidP="00283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3.3. Проверять качество и количество продаваемых товаров, качество упаковки,</w:t>
            </w:r>
          </w:p>
          <w:p w:rsidR="00283827" w:rsidRPr="008A59F0" w:rsidRDefault="00283827" w:rsidP="00283827">
            <w:pPr>
              <w:spacing w:after="0"/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наличие маркировки, пр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вильность цен на товары и услуги.</w:t>
            </w:r>
          </w:p>
        </w:tc>
        <w:tc>
          <w:tcPr>
            <w:tcW w:w="3734" w:type="dxa"/>
          </w:tcPr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F33DB4" w:rsidRDefault="00283827" w:rsidP="002838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827" w:rsidRPr="00A9442C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283827" w:rsidRPr="006F6E6D" w:rsidRDefault="00283827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D83D96" w:rsidRDefault="00D83D96" w:rsidP="00757380">
      <w:pPr>
        <w:rPr>
          <w:rFonts w:ascii="Times New Roman" w:hAnsi="Times New Roman" w:cs="Times New Roman"/>
          <w:bCs/>
          <w:sz w:val="28"/>
          <w:szCs w:val="28"/>
        </w:rPr>
      </w:pPr>
    </w:p>
    <w:sectPr w:rsidR="00D83D96" w:rsidSect="00757380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48" w:rsidRDefault="00BF1548" w:rsidP="00757380">
      <w:pPr>
        <w:spacing w:after="0" w:line="240" w:lineRule="auto"/>
      </w:pPr>
      <w:r>
        <w:separator/>
      </w:r>
    </w:p>
  </w:endnote>
  <w:endnote w:type="continuationSeparator" w:id="0">
    <w:p w:rsidR="00BF1548" w:rsidRDefault="00BF1548" w:rsidP="0075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177866"/>
      <w:docPartObj>
        <w:docPartGallery w:val="Page Numbers (Bottom of Page)"/>
        <w:docPartUnique/>
      </w:docPartObj>
    </w:sdtPr>
    <w:sdtContent>
      <w:p w:rsidR="00306A7C" w:rsidRDefault="007A26E5">
        <w:pPr>
          <w:pStyle w:val="ae"/>
          <w:jc w:val="center"/>
        </w:pPr>
        <w:r>
          <w:fldChar w:fldCharType="begin"/>
        </w:r>
        <w:r w:rsidR="00306A7C">
          <w:instrText>PAGE   \* MERGEFORMAT</w:instrText>
        </w:r>
        <w:r>
          <w:fldChar w:fldCharType="separate"/>
        </w:r>
        <w:r w:rsidR="001E09BF">
          <w:rPr>
            <w:noProof/>
          </w:rPr>
          <w:t>2</w:t>
        </w:r>
        <w:r>
          <w:fldChar w:fldCharType="end"/>
        </w:r>
      </w:p>
    </w:sdtContent>
  </w:sdt>
  <w:p w:rsidR="00306A7C" w:rsidRDefault="00306A7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48" w:rsidRDefault="00BF1548" w:rsidP="00757380">
      <w:pPr>
        <w:spacing w:after="0" w:line="240" w:lineRule="auto"/>
      </w:pPr>
      <w:r>
        <w:separator/>
      </w:r>
    </w:p>
  </w:footnote>
  <w:footnote w:type="continuationSeparator" w:id="0">
    <w:p w:rsidR="00BF1548" w:rsidRDefault="00BF1548" w:rsidP="0075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B16BC8"/>
    <w:multiLevelType w:val="multilevel"/>
    <w:tmpl w:val="5398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30D08"/>
    <w:multiLevelType w:val="hybridMultilevel"/>
    <w:tmpl w:val="07D01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33DE9"/>
    <w:multiLevelType w:val="hybridMultilevel"/>
    <w:tmpl w:val="9D92540C"/>
    <w:lvl w:ilvl="0" w:tplc="98067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85263"/>
    <w:multiLevelType w:val="multilevel"/>
    <w:tmpl w:val="B73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3743C4"/>
    <w:multiLevelType w:val="hybridMultilevel"/>
    <w:tmpl w:val="DEA6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7346A"/>
    <w:multiLevelType w:val="multilevel"/>
    <w:tmpl w:val="E3C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E2F6A"/>
    <w:multiLevelType w:val="hybridMultilevel"/>
    <w:tmpl w:val="6758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2130F"/>
    <w:multiLevelType w:val="multilevel"/>
    <w:tmpl w:val="CA2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1BC1CBC"/>
    <w:multiLevelType w:val="multilevel"/>
    <w:tmpl w:val="3A7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F85633"/>
    <w:multiLevelType w:val="hybridMultilevel"/>
    <w:tmpl w:val="34284D08"/>
    <w:lvl w:ilvl="0" w:tplc="42507240">
      <w:start w:val="1"/>
      <w:numFmt w:val="decimal"/>
      <w:lvlText w:val="%1."/>
      <w:lvlJc w:val="left"/>
      <w:pPr>
        <w:ind w:left="720" w:hanging="360"/>
      </w:pPr>
    </w:lvl>
    <w:lvl w:ilvl="1" w:tplc="42507240" w:tentative="1">
      <w:start w:val="1"/>
      <w:numFmt w:val="lowerLetter"/>
      <w:lvlText w:val="%2."/>
      <w:lvlJc w:val="left"/>
      <w:pPr>
        <w:ind w:left="1440" w:hanging="360"/>
      </w:pPr>
    </w:lvl>
    <w:lvl w:ilvl="2" w:tplc="42507240" w:tentative="1">
      <w:start w:val="1"/>
      <w:numFmt w:val="lowerRoman"/>
      <w:lvlText w:val="%3."/>
      <w:lvlJc w:val="right"/>
      <w:pPr>
        <w:ind w:left="2160" w:hanging="180"/>
      </w:pPr>
    </w:lvl>
    <w:lvl w:ilvl="3" w:tplc="42507240" w:tentative="1">
      <w:start w:val="1"/>
      <w:numFmt w:val="decimal"/>
      <w:lvlText w:val="%4."/>
      <w:lvlJc w:val="left"/>
      <w:pPr>
        <w:ind w:left="2880" w:hanging="360"/>
      </w:pPr>
    </w:lvl>
    <w:lvl w:ilvl="4" w:tplc="42507240" w:tentative="1">
      <w:start w:val="1"/>
      <w:numFmt w:val="lowerLetter"/>
      <w:lvlText w:val="%5."/>
      <w:lvlJc w:val="left"/>
      <w:pPr>
        <w:ind w:left="3600" w:hanging="360"/>
      </w:pPr>
    </w:lvl>
    <w:lvl w:ilvl="5" w:tplc="42507240" w:tentative="1">
      <w:start w:val="1"/>
      <w:numFmt w:val="lowerRoman"/>
      <w:lvlText w:val="%6."/>
      <w:lvlJc w:val="right"/>
      <w:pPr>
        <w:ind w:left="4320" w:hanging="180"/>
      </w:pPr>
    </w:lvl>
    <w:lvl w:ilvl="6" w:tplc="42507240" w:tentative="1">
      <w:start w:val="1"/>
      <w:numFmt w:val="decimal"/>
      <w:lvlText w:val="%7."/>
      <w:lvlJc w:val="left"/>
      <w:pPr>
        <w:ind w:left="5040" w:hanging="360"/>
      </w:pPr>
    </w:lvl>
    <w:lvl w:ilvl="7" w:tplc="42507240" w:tentative="1">
      <w:start w:val="1"/>
      <w:numFmt w:val="lowerLetter"/>
      <w:lvlText w:val="%8."/>
      <w:lvlJc w:val="left"/>
      <w:pPr>
        <w:ind w:left="5760" w:hanging="360"/>
      </w:pPr>
    </w:lvl>
    <w:lvl w:ilvl="8" w:tplc="42507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0756C"/>
    <w:multiLevelType w:val="multilevel"/>
    <w:tmpl w:val="1D84D8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16">
    <w:nsid w:val="1BC46D7C"/>
    <w:multiLevelType w:val="multilevel"/>
    <w:tmpl w:val="F69A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36" w:hanging="2160"/>
      </w:pPr>
      <w:rPr>
        <w:rFonts w:hint="default"/>
      </w:rPr>
    </w:lvl>
  </w:abstractNum>
  <w:abstractNum w:abstractNumId="17">
    <w:nsid w:val="1CA937F1"/>
    <w:multiLevelType w:val="multilevel"/>
    <w:tmpl w:val="AD62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822B5B"/>
    <w:multiLevelType w:val="hybridMultilevel"/>
    <w:tmpl w:val="100E27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9B1DA2"/>
    <w:multiLevelType w:val="multilevel"/>
    <w:tmpl w:val="2B5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A4491E"/>
    <w:multiLevelType w:val="multilevel"/>
    <w:tmpl w:val="B5D8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A913CC"/>
    <w:multiLevelType w:val="multilevel"/>
    <w:tmpl w:val="718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D14A40"/>
    <w:multiLevelType w:val="multilevel"/>
    <w:tmpl w:val="84B2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6D07E6"/>
    <w:multiLevelType w:val="multilevel"/>
    <w:tmpl w:val="7E5E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097F07"/>
    <w:multiLevelType w:val="multilevel"/>
    <w:tmpl w:val="015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1A1A67"/>
    <w:multiLevelType w:val="hybridMultilevel"/>
    <w:tmpl w:val="1B201EE2"/>
    <w:lvl w:ilvl="0" w:tplc="0004E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3780D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7">
    <w:nsid w:val="3B056D78"/>
    <w:multiLevelType w:val="multilevel"/>
    <w:tmpl w:val="DECA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2920EE9"/>
    <w:multiLevelType w:val="multilevel"/>
    <w:tmpl w:val="0180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A3D3A7B"/>
    <w:multiLevelType w:val="multilevel"/>
    <w:tmpl w:val="6E0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0341C7"/>
    <w:multiLevelType w:val="multilevel"/>
    <w:tmpl w:val="7E0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6886A5C"/>
    <w:multiLevelType w:val="multilevel"/>
    <w:tmpl w:val="46C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B65787"/>
    <w:multiLevelType w:val="multilevel"/>
    <w:tmpl w:val="527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C44E72"/>
    <w:multiLevelType w:val="multilevel"/>
    <w:tmpl w:val="6CAE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9D44A4"/>
    <w:multiLevelType w:val="multilevel"/>
    <w:tmpl w:val="F68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B20AFB"/>
    <w:multiLevelType w:val="multilevel"/>
    <w:tmpl w:val="EDF2DF5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4491CDF"/>
    <w:multiLevelType w:val="multilevel"/>
    <w:tmpl w:val="9B4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972308"/>
    <w:multiLevelType w:val="multilevel"/>
    <w:tmpl w:val="34C869A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5DB5334"/>
    <w:multiLevelType w:val="multilevel"/>
    <w:tmpl w:val="758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1300449"/>
    <w:multiLevelType w:val="multilevel"/>
    <w:tmpl w:val="10E2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993450"/>
    <w:multiLevelType w:val="multilevel"/>
    <w:tmpl w:val="21B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C27CCF"/>
    <w:multiLevelType w:val="multilevel"/>
    <w:tmpl w:val="B10E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8"/>
  </w:num>
  <w:num w:numId="6">
    <w:abstractNumId w:val="1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11"/>
  </w:num>
  <w:num w:numId="10">
    <w:abstractNumId w:val="22"/>
  </w:num>
  <w:num w:numId="11">
    <w:abstractNumId w:val="47"/>
  </w:num>
  <w:num w:numId="12">
    <w:abstractNumId w:val="46"/>
  </w:num>
  <w:num w:numId="13">
    <w:abstractNumId w:val="43"/>
  </w:num>
  <w:num w:numId="14">
    <w:abstractNumId w:val="17"/>
  </w:num>
  <w:num w:numId="15">
    <w:abstractNumId w:val="23"/>
  </w:num>
  <w:num w:numId="16">
    <w:abstractNumId w:val="35"/>
  </w:num>
  <w:num w:numId="17">
    <w:abstractNumId w:val="19"/>
  </w:num>
  <w:num w:numId="18">
    <w:abstractNumId w:val="38"/>
  </w:num>
  <w:num w:numId="19">
    <w:abstractNumId w:val="41"/>
  </w:num>
  <w:num w:numId="20">
    <w:abstractNumId w:val="24"/>
  </w:num>
  <w:num w:numId="21">
    <w:abstractNumId w:val="45"/>
  </w:num>
  <w:num w:numId="22">
    <w:abstractNumId w:val="7"/>
  </w:num>
  <w:num w:numId="23">
    <w:abstractNumId w:val="13"/>
  </w:num>
  <w:num w:numId="24">
    <w:abstractNumId w:val="36"/>
  </w:num>
  <w:num w:numId="25">
    <w:abstractNumId w:val="9"/>
  </w:num>
  <w:num w:numId="26">
    <w:abstractNumId w:val="30"/>
  </w:num>
  <w:num w:numId="27">
    <w:abstractNumId w:val="37"/>
  </w:num>
  <w:num w:numId="28">
    <w:abstractNumId w:val="20"/>
  </w:num>
  <w:num w:numId="29">
    <w:abstractNumId w:val="27"/>
  </w:num>
  <w:num w:numId="30">
    <w:abstractNumId w:val="4"/>
  </w:num>
  <w:num w:numId="31">
    <w:abstractNumId w:val="21"/>
  </w:num>
  <w:num w:numId="32">
    <w:abstractNumId w:val="6"/>
  </w:num>
  <w:num w:numId="33">
    <w:abstractNumId w:val="14"/>
  </w:num>
  <w:num w:numId="34">
    <w:abstractNumId w:val="26"/>
  </w:num>
  <w:num w:numId="35">
    <w:abstractNumId w:val="16"/>
  </w:num>
  <w:num w:numId="36">
    <w:abstractNumId w:val="15"/>
  </w:num>
  <w:num w:numId="37">
    <w:abstractNumId w:val="42"/>
  </w:num>
  <w:num w:numId="38">
    <w:abstractNumId w:val="32"/>
  </w:num>
  <w:num w:numId="39">
    <w:abstractNumId w:val="44"/>
  </w:num>
  <w:num w:numId="40">
    <w:abstractNumId w:val="12"/>
  </w:num>
  <w:num w:numId="41">
    <w:abstractNumId w:val="40"/>
  </w:num>
  <w:num w:numId="42">
    <w:abstractNumId w:val="28"/>
  </w:num>
  <w:num w:numId="43">
    <w:abstractNumId w:val="34"/>
  </w:num>
  <w:num w:numId="44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1FF"/>
    <w:rsid w:val="00011AA1"/>
    <w:rsid w:val="00026BD4"/>
    <w:rsid w:val="000568EF"/>
    <w:rsid w:val="00097478"/>
    <w:rsid w:val="000B2E4C"/>
    <w:rsid w:val="000B3FAC"/>
    <w:rsid w:val="000E18CE"/>
    <w:rsid w:val="001008C9"/>
    <w:rsid w:val="00114156"/>
    <w:rsid w:val="00115323"/>
    <w:rsid w:val="00121F89"/>
    <w:rsid w:val="001331D7"/>
    <w:rsid w:val="00144A58"/>
    <w:rsid w:val="001610D3"/>
    <w:rsid w:val="00167096"/>
    <w:rsid w:val="00171A2C"/>
    <w:rsid w:val="001832FA"/>
    <w:rsid w:val="00184305"/>
    <w:rsid w:val="0019391C"/>
    <w:rsid w:val="001D2329"/>
    <w:rsid w:val="001D4A33"/>
    <w:rsid w:val="001E09BF"/>
    <w:rsid w:val="001E4BF3"/>
    <w:rsid w:val="001F164D"/>
    <w:rsid w:val="00201A82"/>
    <w:rsid w:val="002076AF"/>
    <w:rsid w:val="00212C71"/>
    <w:rsid w:val="0022415C"/>
    <w:rsid w:val="00247AA3"/>
    <w:rsid w:val="00271117"/>
    <w:rsid w:val="00283827"/>
    <w:rsid w:val="00290351"/>
    <w:rsid w:val="002B1681"/>
    <w:rsid w:val="002C6DBF"/>
    <w:rsid w:val="00306A7C"/>
    <w:rsid w:val="00311869"/>
    <w:rsid w:val="00313383"/>
    <w:rsid w:val="003A36A1"/>
    <w:rsid w:val="003D03E2"/>
    <w:rsid w:val="003F5CFB"/>
    <w:rsid w:val="00427AE6"/>
    <w:rsid w:val="00450D6D"/>
    <w:rsid w:val="00467E8B"/>
    <w:rsid w:val="00486525"/>
    <w:rsid w:val="004900C9"/>
    <w:rsid w:val="0049777F"/>
    <w:rsid w:val="004A6071"/>
    <w:rsid w:val="004D42FC"/>
    <w:rsid w:val="004D6D7F"/>
    <w:rsid w:val="004E442B"/>
    <w:rsid w:val="00501DA2"/>
    <w:rsid w:val="00516491"/>
    <w:rsid w:val="005252A8"/>
    <w:rsid w:val="00551758"/>
    <w:rsid w:val="005B30A3"/>
    <w:rsid w:val="005D54D3"/>
    <w:rsid w:val="005F7DCD"/>
    <w:rsid w:val="00651465"/>
    <w:rsid w:val="00653BF6"/>
    <w:rsid w:val="0067173E"/>
    <w:rsid w:val="00686BFC"/>
    <w:rsid w:val="006B484A"/>
    <w:rsid w:val="006C3428"/>
    <w:rsid w:val="006F3FD7"/>
    <w:rsid w:val="00757380"/>
    <w:rsid w:val="0079263B"/>
    <w:rsid w:val="007A26E5"/>
    <w:rsid w:val="007F7A9F"/>
    <w:rsid w:val="0080310C"/>
    <w:rsid w:val="00814BC4"/>
    <w:rsid w:val="00832ECC"/>
    <w:rsid w:val="00843CA5"/>
    <w:rsid w:val="00853BC0"/>
    <w:rsid w:val="00865699"/>
    <w:rsid w:val="00875B1C"/>
    <w:rsid w:val="00896268"/>
    <w:rsid w:val="008A28D0"/>
    <w:rsid w:val="008B2B4B"/>
    <w:rsid w:val="008C6F0F"/>
    <w:rsid w:val="008D555A"/>
    <w:rsid w:val="008F1F71"/>
    <w:rsid w:val="009100CE"/>
    <w:rsid w:val="00952F8E"/>
    <w:rsid w:val="0097613B"/>
    <w:rsid w:val="009D00FD"/>
    <w:rsid w:val="00A2406D"/>
    <w:rsid w:val="00A653F4"/>
    <w:rsid w:val="00A94103"/>
    <w:rsid w:val="00A96757"/>
    <w:rsid w:val="00AB72C4"/>
    <w:rsid w:val="00B44051"/>
    <w:rsid w:val="00B44AAC"/>
    <w:rsid w:val="00B561FF"/>
    <w:rsid w:val="00B702E7"/>
    <w:rsid w:val="00B87D17"/>
    <w:rsid w:val="00BB1481"/>
    <w:rsid w:val="00BE714B"/>
    <w:rsid w:val="00BF1548"/>
    <w:rsid w:val="00C20FBC"/>
    <w:rsid w:val="00C25100"/>
    <w:rsid w:val="00C51E04"/>
    <w:rsid w:val="00C54280"/>
    <w:rsid w:val="00C972EE"/>
    <w:rsid w:val="00CA5946"/>
    <w:rsid w:val="00CA6C53"/>
    <w:rsid w:val="00CB6D04"/>
    <w:rsid w:val="00CC2FA2"/>
    <w:rsid w:val="00CC51D9"/>
    <w:rsid w:val="00CD1BD4"/>
    <w:rsid w:val="00D116CA"/>
    <w:rsid w:val="00D3686C"/>
    <w:rsid w:val="00D44AD2"/>
    <w:rsid w:val="00D574EF"/>
    <w:rsid w:val="00D675F2"/>
    <w:rsid w:val="00D83D96"/>
    <w:rsid w:val="00DD271C"/>
    <w:rsid w:val="00DD2B5A"/>
    <w:rsid w:val="00E008A7"/>
    <w:rsid w:val="00E33075"/>
    <w:rsid w:val="00E37B4E"/>
    <w:rsid w:val="00E412AA"/>
    <w:rsid w:val="00E94A8E"/>
    <w:rsid w:val="00EA65B6"/>
    <w:rsid w:val="00EE726F"/>
    <w:rsid w:val="00EF75F2"/>
    <w:rsid w:val="00F03B2F"/>
    <w:rsid w:val="00F30777"/>
    <w:rsid w:val="00F415B1"/>
    <w:rsid w:val="00F66DAC"/>
    <w:rsid w:val="00F7643E"/>
    <w:rsid w:val="00F77D64"/>
    <w:rsid w:val="00F81746"/>
    <w:rsid w:val="00FA0C35"/>
    <w:rsid w:val="00FA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uiPriority w:val="99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7A26E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A26E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7A26E5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  <w:style w:type="paragraph" w:customStyle="1" w:styleId="Style20">
    <w:name w:val="Style20"/>
    <w:basedOn w:val="a"/>
    <w:uiPriority w:val="99"/>
    <w:rsid w:val="00B702E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andard">
    <w:name w:val="Standard"/>
    <w:rsid w:val="00EF75F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table" w:customStyle="1" w:styleId="36">
    <w:name w:val="Сетка таблицы3"/>
    <w:basedOn w:val="a1"/>
    <w:next w:val="a3"/>
    <w:rsid w:val="002B1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2024-09-12T08:33:00Z</cp:lastPrinted>
  <dcterms:created xsi:type="dcterms:W3CDTF">2024-09-12T15:51:00Z</dcterms:created>
  <dcterms:modified xsi:type="dcterms:W3CDTF">2024-09-26T08:35:00Z</dcterms:modified>
</cp:coreProperties>
</file>